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D55" w:rsidRPr="00096A8A" w:rsidRDefault="000E5D55" w:rsidP="000E5D55">
      <w:pPr>
        <w:ind w:left="-284"/>
        <w:jc w:val="both"/>
        <w:rPr>
          <w:rFonts w:cs="Arial"/>
          <w:sz w:val="22"/>
          <w:szCs w:val="22"/>
        </w:rPr>
      </w:pPr>
      <w:r w:rsidRPr="00096A8A">
        <w:rPr>
          <w:rFonts w:cs="Arial"/>
          <w:sz w:val="22"/>
          <w:szCs w:val="22"/>
        </w:rPr>
        <w:t>Na podstawie art.</w:t>
      </w:r>
      <w:r w:rsidR="00C27AAF" w:rsidRPr="00096A8A">
        <w:rPr>
          <w:rFonts w:cs="Arial"/>
          <w:sz w:val="22"/>
          <w:szCs w:val="22"/>
        </w:rPr>
        <w:t xml:space="preserve"> </w:t>
      </w:r>
      <w:r w:rsidRPr="00096A8A">
        <w:rPr>
          <w:rFonts w:cs="Arial"/>
          <w:sz w:val="22"/>
          <w:szCs w:val="22"/>
        </w:rPr>
        <w:t xml:space="preserve">38 ust.1 i 2 ustawy z dnia 21 sierpnia 1997 roku </w:t>
      </w:r>
      <w:r w:rsidR="00C27AAF" w:rsidRPr="00096A8A">
        <w:rPr>
          <w:rFonts w:cs="Arial"/>
          <w:sz w:val="22"/>
          <w:szCs w:val="22"/>
        </w:rPr>
        <w:t>o gospodarce nieruchomościami (</w:t>
      </w:r>
      <w:r w:rsidRPr="00096A8A">
        <w:rPr>
          <w:rFonts w:cs="Arial"/>
          <w:sz w:val="22"/>
          <w:szCs w:val="22"/>
        </w:rPr>
        <w:t xml:space="preserve">tekst </w:t>
      </w:r>
      <w:r w:rsidR="00C27AAF" w:rsidRPr="00096A8A">
        <w:rPr>
          <w:rFonts w:cs="Arial"/>
          <w:sz w:val="22"/>
          <w:szCs w:val="22"/>
        </w:rPr>
        <w:t xml:space="preserve"> jednolity </w:t>
      </w:r>
      <w:r w:rsidRPr="00096A8A">
        <w:rPr>
          <w:rFonts w:cs="Arial"/>
          <w:sz w:val="22"/>
          <w:szCs w:val="22"/>
        </w:rPr>
        <w:t>Dz.</w:t>
      </w:r>
      <w:r w:rsidR="00C27AAF" w:rsidRPr="00096A8A">
        <w:rPr>
          <w:rFonts w:cs="Arial"/>
          <w:sz w:val="22"/>
          <w:szCs w:val="22"/>
        </w:rPr>
        <w:t xml:space="preserve"> </w:t>
      </w:r>
      <w:r w:rsidRPr="00096A8A">
        <w:rPr>
          <w:rFonts w:cs="Arial"/>
          <w:sz w:val="22"/>
          <w:szCs w:val="22"/>
        </w:rPr>
        <w:t>U.</w:t>
      </w:r>
      <w:r w:rsidR="00C27AAF" w:rsidRPr="00096A8A">
        <w:rPr>
          <w:rFonts w:cs="Arial"/>
          <w:sz w:val="22"/>
          <w:szCs w:val="22"/>
        </w:rPr>
        <w:t xml:space="preserve"> z 201</w:t>
      </w:r>
      <w:r w:rsidR="006C14C1">
        <w:rPr>
          <w:rFonts w:cs="Arial"/>
          <w:sz w:val="22"/>
          <w:szCs w:val="22"/>
        </w:rPr>
        <w:t>6</w:t>
      </w:r>
      <w:r w:rsidR="00C27AAF" w:rsidRPr="00096A8A">
        <w:rPr>
          <w:rFonts w:cs="Arial"/>
          <w:sz w:val="22"/>
          <w:szCs w:val="22"/>
        </w:rPr>
        <w:t xml:space="preserve"> r. </w:t>
      </w:r>
      <w:r w:rsidRPr="00096A8A">
        <w:rPr>
          <w:rFonts w:cs="Arial"/>
          <w:sz w:val="22"/>
          <w:szCs w:val="22"/>
        </w:rPr>
        <w:t xml:space="preserve"> poz.</w:t>
      </w:r>
      <w:r w:rsidR="00C27AAF" w:rsidRPr="00096A8A">
        <w:rPr>
          <w:rFonts w:cs="Arial"/>
          <w:sz w:val="22"/>
          <w:szCs w:val="22"/>
        </w:rPr>
        <w:t xml:space="preserve"> </w:t>
      </w:r>
      <w:r w:rsidR="006C14C1">
        <w:rPr>
          <w:rFonts w:cs="Arial"/>
          <w:sz w:val="22"/>
          <w:szCs w:val="22"/>
        </w:rPr>
        <w:t>2147</w:t>
      </w:r>
      <w:r w:rsidR="001360AD" w:rsidRPr="00096A8A">
        <w:rPr>
          <w:rFonts w:cs="Arial"/>
          <w:sz w:val="22"/>
          <w:szCs w:val="22"/>
        </w:rPr>
        <w:t xml:space="preserve"> ze zm.</w:t>
      </w:r>
      <w:r w:rsidRPr="00096A8A">
        <w:rPr>
          <w:rFonts w:cs="Arial"/>
          <w:sz w:val="22"/>
          <w:szCs w:val="22"/>
        </w:rPr>
        <w:t>)</w:t>
      </w:r>
    </w:p>
    <w:p w:rsidR="000E5D55" w:rsidRPr="00A670E6" w:rsidRDefault="000E5D55" w:rsidP="000E5D55">
      <w:pPr>
        <w:spacing w:after="0"/>
        <w:ind w:left="-284"/>
        <w:jc w:val="center"/>
        <w:rPr>
          <w:rFonts w:cs="Arial"/>
          <w:b/>
        </w:rPr>
      </w:pPr>
      <w:r w:rsidRPr="00A670E6">
        <w:rPr>
          <w:rFonts w:cs="Arial"/>
          <w:b/>
        </w:rPr>
        <w:t>Zarząd Powiatu Żarskiego</w:t>
      </w:r>
    </w:p>
    <w:p w:rsidR="000E5D55" w:rsidRDefault="000E5D55" w:rsidP="000E5D55">
      <w:pPr>
        <w:spacing w:after="0"/>
        <w:ind w:left="-284"/>
        <w:jc w:val="center"/>
        <w:rPr>
          <w:rFonts w:cs="Arial"/>
          <w:b/>
        </w:rPr>
      </w:pPr>
      <w:r w:rsidRPr="00A670E6">
        <w:rPr>
          <w:rFonts w:cs="Arial"/>
          <w:b/>
        </w:rPr>
        <w:t>OGŁASZA</w:t>
      </w:r>
    </w:p>
    <w:p w:rsidR="00CC0E68" w:rsidRPr="00A670E6" w:rsidRDefault="00CC0E68" w:rsidP="000E5D55">
      <w:pPr>
        <w:spacing w:after="0"/>
        <w:ind w:left="-284"/>
        <w:jc w:val="center"/>
        <w:rPr>
          <w:rFonts w:cs="Arial"/>
          <w:b/>
        </w:rPr>
      </w:pPr>
    </w:p>
    <w:p w:rsidR="00687D1C" w:rsidRPr="00096A8A" w:rsidRDefault="000E5D55" w:rsidP="00CB1FB5">
      <w:pPr>
        <w:pStyle w:val="Akapitzlist"/>
        <w:spacing w:after="0"/>
        <w:ind w:left="-284"/>
        <w:jc w:val="both"/>
        <w:rPr>
          <w:rFonts w:cs="Arial"/>
          <w:sz w:val="22"/>
          <w:szCs w:val="22"/>
        </w:rPr>
      </w:pPr>
      <w:r w:rsidRPr="00096A8A">
        <w:rPr>
          <w:rFonts w:cs="Arial"/>
          <w:sz w:val="22"/>
          <w:szCs w:val="22"/>
        </w:rPr>
        <w:t xml:space="preserve">I przetarg ustny nieograniczony na oddanie w </w:t>
      </w:r>
      <w:r w:rsidR="008E14A1" w:rsidRPr="00096A8A">
        <w:rPr>
          <w:rFonts w:cs="Arial"/>
          <w:sz w:val="22"/>
          <w:szCs w:val="22"/>
        </w:rPr>
        <w:t>dzierżawę</w:t>
      </w:r>
      <w:r w:rsidR="00687D1C" w:rsidRPr="00096A8A">
        <w:rPr>
          <w:rFonts w:cs="Arial"/>
          <w:sz w:val="22"/>
          <w:szCs w:val="22"/>
        </w:rPr>
        <w:t xml:space="preserve"> na okres </w:t>
      </w:r>
      <w:r w:rsidR="001360AD" w:rsidRPr="00096A8A">
        <w:rPr>
          <w:rFonts w:cs="Arial"/>
          <w:sz w:val="22"/>
          <w:szCs w:val="22"/>
        </w:rPr>
        <w:t xml:space="preserve">do </w:t>
      </w:r>
      <w:r w:rsidR="00687D1C" w:rsidRPr="00096A8A">
        <w:rPr>
          <w:rFonts w:cs="Arial"/>
          <w:sz w:val="22"/>
          <w:szCs w:val="22"/>
        </w:rPr>
        <w:t>10 lat</w:t>
      </w:r>
      <w:r w:rsidR="00086F3E" w:rsidRPr="00096A8A">
        <w:rPr>
          <w:rFonts w:cs="Arial"/>
          <w:sz w:val="22"/>
          <w:szCs w:val="22"/>
        </w:rPr>
        <w:t xml:space="preserve"> </w:t>
      </w:r>
      <w:r w:rsidR="008E14A1" w:rsidRPr="00096A8A">
        <w:rPr>
          <w:rFonts w:cs="Arial"/>
          <w:sz w:val="22"/>
          <w:szCs w:val="22"/>
        </w:rPr>
        <w:t xml:space="preserve">nieruchomości </w:t>
      </w:r>
      <w:r w:rsidR="001360AD" w:rsidRPr="00096A8A">
        <w:rPr>
          <w:rFonts w:cs="Arial"/>
          <w:sz w:val="22"/>
          <w:szCs w:val="22"/>
        </w:rPr>
        <w:t>nie</w:t>
      </w:r>
      <w:r w:rsidR="008E14A1" w:rsidRPr="00096A8A">
        <w:rPr>
          <w:rFonts w:cs="Arial"/>
          <w:sz w:val="22"/>
          <w:szCs w:val="22"/>
        </w:rPr>
        <w:t xml:space="preserve">zabudowanej stanowiącej własność Powiatu Żarskiego, oznaczonej działką nr </w:t>
      </w:r>
      <w:r w:rsidR="001360AD" w:rsidRPr="00096A8A">
        <w:rPr>
          <w:rFonts w:cs="Arial"/>
          <w:sz w:val="22"/>
          <w:szCs w:val="22"/>
        </w:rPr>
        <w:t>482/19</w:t>
      </w:r>
      <w:r w:rsidR="008E14A1" w:rsidRPr="00096A8A">
        <w:rPr>
          <w:rFonts w:cs="Arial"/>
          <w:sz w:val="22"/>
          <w:szCs w:val="22"/>
        </w:rPr>
        <w:t xml:space="preserve"> o powierzchni 0,</w:t>
      </w:r>
      <w:r w:rsidR="001360AD" w:rsidRPr="00096A8A">
        <w:rPr>
          <w:rFonts w:cs="Arial"/>
          <w:sz w:val="22"/>
          <w:szCs w:val="22"/>
        </w:rPr>
        <w:t>2306</w:t>
      </w:r>
      <w:r w:rsidR="008E14A1" w:rsidRPr="00096A8A">
        <w:rPr>
          <w:rFonts w:cs="Arial"/>
          <w:sz w:val="22"/>
          <w:szCs w:val="22"/>
        </w:rPr>
        <w:t xml:space="preserve"> ha położonej w obrębie </w:t>
      </w:r>
      <w:r w:rsidR="001360AD" w:rsidRPr="00096A8A">
        <w:rPr>
          <w:rFonts w:cs="Arial"/>
          <w:sz w:val="22"/>
          <w:szCs w:val="22"/>
        </w:rPr>
        <w:t>Jeziory Wysokie</w:t>
      </w:r>
      <w:r w:rsidR="008E14A1" w:rsidRPr="00096A8A">
        <w:rPr>
          <w:rFonts w:cs="Arial"/>
          <w:sz w:val="22"/>
          <w:szCs w:val="22"/>
        </w:rPr>
        <w:t xml:space="preserve">, gmina </w:t>
      </w:r>
      <w:r w:rsidR="001360AD" w:rsidRPr="00096A8A">
        <w:rPr>
          <w:rFonts w:cs="Arial"/>
          <w:sz w:val="22"/>
          <w:szCs w:val="22"/>
        </w:rPr>
        <w:t>Brody</w:t>
      </w:r>
      <w:r w:rsidR="00687D1C" w:rsidRPr="00096A8A">
        <w:rPr>
          <w:rFonts w:cs="Arial"/>
          <w:sz w:val="22"/>
          <w:szCs w:val="22"/>
          <w:vertAlign w:val="superscript"/>
        </w:rPr>
        <w:t xml:space="preserve"> </w:t>
      </w:r>
    </w:p>
    <w:p w:rsidR="00687D1C" w:rsidRPr="00096A8A" w:rsidRDefault="00687D1C" w:rsidP="00086F3E">
      <w:pPr>
        <w:spacing w:after="0"/>
        <w:ind w:left="-284"/>
        <w:jc w:val="both"/>
        <w:rPr>
          <w:rFonts w:cs="Arial"/>
          <w:sz w:val="22"/>
          <w:szCs w:val="22"/>
        </w:rPr>
      </w:pPr>
    </w:p>
    <w:p w:rsidR="00687D1C" w:rsidRPr="00096A8A" w:rsidRDefault="00687D1C" w:rsidP="00CB1FB5">
      <w:pPr>
        <w:pStyle w:val="Akapitzlist"/>
        <w:numPr>
          <w:ilvl w:val="0"/>
          <w:numId w:val="12"/>
        </w:numPr>
        <w:spacing w:after="0"/>
        <w:ind w:left="142" w:hanging="426"/>
        <w:jc w:val="both"/>
        <w:rPr>
          <w:rFonts w:cs="Arial"/>
          <w:sz w:val="22"/>
          <w:szCs w:val="22"/>
        </w:rPr>
      </w:pPr>
      <w:r w:rsidRPr="00CC0E68">
        <w:rPr>
          <w:rFonts w:cs="Arial"/>
          <w:b/>
          <w:sz w:val="22"/>
          <w:szCs w:val="22"/>
        </w:rPr>
        <w:t>Położenie nieruchomości:</w:t>
      </w:r>
      <w:r w:rsidRPr="00096A8A">
        <w:rPr>
          <w:rFonts w:cs="Arial"/>
          <w:sz w:val="22"/>
          <w:szCs w:val="22"/>
        </w:rPr>
        <w:t xml:space="preserve"> obręb</w:t>
      </w:r>
      <w:r w:rsidR="008E14A1" w:rsidRPr="00096A8A">
        <w:rPr>
          <w:rFonts w:cs="Arial"/>
          <w:sz w:val="22"/>
          <w:szCs w:val="22"/>
        </w:rPr>
        <w:t xml:space="preserve"> </w:t>
      </w:r>
      <w:r w:rsidR="001360AD" w:rsidRPr="00096A8A">
        <w:rPr>
          <w:rFonts w:cs="Arial"/>
          <w:sz w:val="22"/>
          <w:szCs w:val="22"/>
        </w:rPr>
        <w:t>Jeziory Wysokie</w:t>
      </w:r>
      <w:r w:rsidRPr="00096A8A">
        <w:rPr>
          <w:rFonts w:cs="Arial"/>
          <w:sz w:val="22"/>
          <w:szCs w:val="22"/>
        </w:rPr>
        <w:t xml:space="preserve">, gmina </w:t>
      </w:r>
      <w:r w:rsidR="001360AD" w:rsidRPr="00096A8A">
        <w:rPr>
          <w:rFonts w:cs="Arial"/>
          <w:sz w:val="22"/>
          <w:szCs w:val="22"/>
        </w:rPr>
        <w:t>Brody</w:t>
      </w:r>
      <w:r w:rsidRPr="00096A8A">
        <w:rPr>
          <w:rFonts w:cs="Arial"/>
          <w:sz w:val="22"/>
          <w:szCs w:val="22"/>
        </w:rPr>
        <w:t xml:space="preserve"> </w:t>
      </w:r>
      <w:r w:rsidRPr="006C14C1">
        <w:rPr>
          <w:rFonts w:cs="Arial"/>
          <w:sz w:val="22"/>
          <w:szCs w:val="22"/>
        </w:rPr>
        <w:t>(</w:t>
      </w:r>
      <w:r w:rsidR="006C14C1">
        <w:rPr>
          <w:rFonts w:cs="Arial"/>
          <w:sz w:val="22"/>
          <w:szCs w:val="22"/>
        </w:rPr>
        <w:t>terminal północny</w:t>
      </w:r>
      <w:r w:rsidRPr="00096A8A">
        <w:rPr>
          <w:rFonts w:cs="Arial"/>
          <w:sz w:val="22"/>
          <w:szCs w:val="22"/>
        </w:rPr>
        <w:t xml:space="preserve"> w Olszynie)</w:t>
      </w:r>
    </w:p>
    <w:p w:rsidR="008E14A1" w:rsidRPr="00096A8A" w:rsidRDefault="00687D1C" w:rsidP="00CB1FB5">
      <w:pPr>
        <w:pStyle w:val="Akapitzlist"/>
        <w:numPr>
          <w:ilvl w:val="0"/>
          <w:numId w:val="12"/>
        </w:numPr>
        <w:spacing w:after="0"/>
        <w:ind w:left="142" w:hanging="426"/>
        <w:jc w:val="both"/>
        <w:rPr>
          <w:rFonts w:eastAsia="Times New Roman" w:cs="Arial"/>
          <w:sz w:val="22"/>
          <w:szCs w:val="22"/>
          <w:lang w:eastAsia="pl-PL"/>
        </w:rPr>
      </w:pPr>
      <w:r w:rsidRPr="00CC0E68">
        <w:rPr>
          <w:rFonts w:cs="Arial"/>
          <w:b/>
          <w:sz w:val="22"/>
          <w:szCs w:val="22"/>
        </w:rPr>
        <w:t xml:space="preserve">Oznaczenie </w:t>
      </w:r>
      <w:r w:rsidRPr="00CC0E68">
        <w:rPr>
          <w:rFonts w:cs="Arial"/>
          <w:sz w:val="22"/>
          <w:szCs w:val="22"/>
        </w:rPr>
        <w:t>nieruchomości:</w:t>
      </w:r>
      <w:r w:rsidRPr="00096A8A">
        <w:rPr>
          <w:rFonts w:cs="Arial"/>
          <w:sz w:val="22"/>
          <w:szCs w:val="22"/>
        </w:rPr>
        <w:t xml:space="preserve"> </w:t>
      </w:r>
      <w:r w:rsidR="006C14C1">
        <w:rPr>
          <w:rFonts w:cs="Arial"/>
          <w:sz w:val="22"/>
          <w:szCs w:val="22"/>
        </w:rPr>
        <w:t>część n</w:t>
      </w:r>
      <w:r w:rsidR="008E14A1" w:rsidRPr="00096A8A">
        <w:rPr>
          <w:rFonts w:cs="Arial"/>
          <w:sz w:val="22"/>
          <w:szCs w:val="22"/>
        </w:rPr>
        <w:t>ieruchomoś</w:t>
      </w:r>
      <w:r w:rsidR="006C14C1">
        <w:rPr>
          <w:rFonts w:cs="Arial"/>
          <w:sz w:val="22"/>
          <w:szCs w:val="22"/>
        </w:rPr>
        <w:t>ci</w:t>
      </w:r>
      <w:r w:rsidR="008E14A1" w:rsidRPr="00096A8A">
        <w:rPr>
          <w:rFonts w:cs="Arial"/>
          <w:sz w:val="22"/>
          <w:szCs w:val="22"/>
        </w:rPr>
        <w:t xml:space="preserve"> </w:t>
      </w:r>
      <w:r w:rsidR="001360AD" w:rsidRPr="00096A8A">
        <w:rPr>
          <w:rFonts w:cs="Arial"/>
          <w:sz w:val="22"/>
          <w:szCs w:val="22"/>
        </w:rPr>
        <w:t>nie</w:t>
      </w:r>
      <w:r w:rsidR="006C14C1">
        <w:rPr>
          <w:rFonts w:cs="Arial"/>
          <w:sz w:val="22"/>
          <w:szCs w:val="22"/>
        </w:rPr>
        <w:t>zabudowanej</w:t>
      </w:r>
      <w:r w:rsidR="008E14A1" w:rsidRPr="00096A8A">
        <w:rPr>
          <w:rFonts w:cs="Arial"/>
          <w:sz w:val="22"/>
          <w:szCs w:val="22"/>
        </w:rPr>
        <w:t>, oznaczon</w:t>
      </w:r>
      <w:r w:rsidR="006C14C1">
        <w:rPr>
          <w:rFonts w:cs="Arial"/>
          <w:sz w:val="22"/>
          <w:szCs w:val="22"/>
        </w:rPr>
        <w:t>ej</w:t>
      </w:r>
      <w:r w:rsidR="008E14A1" w:rsidRPr="00096A8A">
        <w:rPr>
          <w:rFonts w:cs="Arial"/>
          <w:sz w:val="22"/>
          <w:szCs w:val="22"/>
        </w:rPr>
        <w:t xml:space="preserve"> działką nr </w:t>
      </w:r>
      <w:r w:rsidR="001360AD" w:rsidRPr="00096A8A">
        <w:rPr>
          <w:rFonts w:cs="Arial"/>
          <w:sz w:val="22"/>
          <w:szCs w:val="22"/>
        </w:rPr>
        <w:t>482/19</w:t>
      </w:r>
      <w:r w:rsidR="008E14A1" w:rsidRPr="00096A8A">
        <w:rPr>
          <w:rFonts w:cs="Arial"/>
          <w:sz w:val="22"/>
          <w:szCs w:val="22"/>
        </w:rPr>
        <w:t xml:space="preserve"> o powierzchni 0,</w:t>
      </w:r>
      <w:r w:rsidR="001360AD" w:rsidRPr="00096A8A">
        <w:rPr>
          <w:rFonts w:cs="Arial"/>
          <w:sz w:val="22"/>
          <w:szCs w:val="22"/>
        </w:rPr>
        <w:t>2306</w:t>
      </w:r>
      <w:r w:rsidR="008E14A1" w:rsidRPr="00096A8A">
        <w:rPr>
          <w:rFonts w:eastAsiaTheme="minorHAnsi" w:cs="Arial"/>
          <w:sz w:val="22"/>
          <w:szCs w:val="22"/>
        </w:rPr>
        <w:t xml:space="preserve"> </w:t>
      </w:r>
      <w:r w:rsidR="008E14A1" w:rsidRPr="00096A8A">
        <w:rPr>
          <w:rFonts w:cs="Arial"/>
          <w:sz w:val="22"/>
          <w:szCs w:val="22"/>
        </w:rPr>
        <w:t>ha,</w:t>
      </w:r>
      <w:r w:rsidR="00D344F5">
        <w:rPr>
          <w:rFonts w:cs="Arial"/>
          <w:sz w:val="22"/>
          <w:szCs w:val="22"/>
        </w:rPr>
        <w:t xml:space="preserve"> położonej w obrębie </w:t>
      </w:r>
      <w:r w:rsidR="00D344F5" w:rsidRPr="00096A8A">
        <w:rPr>
          <w:rFonts w:cs="Arial"/>
          <w:sz w:val="22"/>
          <w:szCs w:val="22"/>
        </w:rPr>
        <w:t>Jeziory Wysokie, gmina Brody</w:t>
      </w:r>
      <w:r w:rsidR="00D344F5">
        <w:rPr>
          <w:rFonts w:cs="Arial"/>
          <w:sz w:val="22"/>
          <w:szCs w:val="22"/>
        </w:rPr>
        <w:t>. Nieruchomość</w:t>
      </w:r>
      <w:r w:rsidR="008E14A1" w:rsidRPr="00096A8A">
        <w:rPr>
          <w:rFonts w:cs="Arial"/>
          <w:sz w:val="22"/>
          <w:szCs w:val="22"/>
        </w:rPr>
        <w:t xml:space="preserve"> zapisan</w:t>
      </w:r>
      <w:r w:rsidR="00D344F5">
        <w:rPr>
          <w:rFonts w:cs="Arial"/>
          <w:sz w:val="22"/>
          <w:szCs w:val="22"/>
        </w:rPr>
        <w:t>a jest</w:t>
      </w:r>
      <w:r w:rsidR="008E14A1" w:rsidRPr="00096A8A">
        <w:rPr>
          <w:rFonts w:cs="Arial"/>
          <w:sz w:val="22"/>
          <w:szCs w:val="22"/>
        </w:rPr>
        <w:t xml:space="preserve"> w księdze wieczystej nr ZG1R/</w:t>
      </w:r>
      <w:r w:rsidR="00CC0E68">
        <w:rPr>
          <w:rFonts w:cs="Arial"/>
        </w:rPr>
        <w:t>00051452/3</w:t>
      </w:r>
      <w:r w:rsidR="008E14A1" w:rsidRPr="00096A8A">
        <w:rPr>
          <w:rFonts w:cs="Arial"/>
          <w:sz w:val="22"/>
          <w:szCs w:val="22"/>
        </w:rPr>
        <w:t xml:space="preserve"> prowadzonej przez Sąd Rejonowy w Żarach V Wydział Ksiąg Wieczystych.</w:t>
      </w:r>
    </w:p>
    <w:p w:rsidR="001360AD" w:rsidRPr="00096A8A" w:rsidRDefault="00086F3E" w:rsidP="00A472A8">
      <w:pPr>
        <w:pStyle w:val="Akapitzlist"/>
        <w:numPr>
          <w:ilvl w:val="0"/>
          <w:numId w:val="12"/>
        </w:numPr>
        <w:spacing w:after="0"/>
        <w:ind w:left="142" w:hanging="426"/>
        <w:jc w:val="both"/>
        <w:rPr>
          <w:rFonts w:eastAsia="Times New Roman" w:cs="Arial"/>
          <w:lang w:eastAsia="pl-PL"/>
        </w:rPr>
      </w:pPr>
      <w:r w:rsidRPr="00CC0E68">
        <w:rPr>
          <w:rFonts w:cs="Arial"/>
          <w:b/>
          <w:sz w:val="22"/>
          <w:szCs w:val="22"/>
        </w:rPr>
        <w:t xml:space="preserve">Opis </w:t>
      </w:r>
      <w:r w:rsidRPr="00CC0E68">
        <w:rPr>
          <w:rFonts w:cs="Arial"/>
          <w:sz w:val="22"/>
          <w:szCs w:val="22"/>
        </w:rPr>
        <w:t>nieruchomości</w:t>
      </w:r>
      <w:r w:rsidRPr="00CC0E68">
        <w:rPr>
          <w:rFonts w:cs="Arial"/>
          <w:b/>
          <w:sz w:val="22"/>
          <w:szCs w:val="22"/>
        </w:rPr>
        <w:t>:</w:t>
      </w:r>
      <w:r w:rsidRPr="00096A8A">
        <w:rPr>
          <w:rFonts w:cs="Arial"/>
          <w:sz w:val="22"/>
          <w:szCs w:val="22"/>
        </w:rPr>
        <w:t xml:space="preserve"> </w:t>
      </w:r>
      <w:r w:rsidR="008E14A1" w:rsidRPr="00096A8A">
        <w:rPr>
          <w:rFonts w:eastAsia="Times New Roman" w:cs="Arial"/>
          <w:sz w:val="22"/>
          <w:szCs w:val="22"/>
          <w:lang w:eastAsia="pl-PL"/>
        </w:rPr>
        <w:t xml:space="preserve">Grunt o powierzchni </w:t>
      </w:r>
      <w:r w:rsidR="008E14A1" w:rsidRPr="00CC0E68">
        <w:rPr>
          <w:rFonts w:eastAsia="Times New Roman" w:cs="Arial"/>
          <w:b/>
          <w:sz w:val="22"/>
          <w:szCs w:val="22"/>
          <w:lang w:eastAsia="pl-PL"/>
        </w:rPr>
        <w:t>3,00</w:t>
      </w:r>
      <w:r w:rsidR="008E14A1" w:rsidRPr="00096A8A">
        <w:rPr>
          <w:rFonts w:eastAsia="Times New Roman" w:cs="Arial"/>
          <w:sz w:val="22"/>
          <w:szCs w:val="22"/>
          <w:lang w:eastAsia="pl-PL"/>
        </w:rPr>
        <w:t xml:space="preserve"> </w:t>
      </w:r>
      <w:r w:rsidR="008E14A1" w:rsidRPr="00CC0E68">
        <w:rPr>
          <w:rFonts w:eastAsia="Times New Roman" w:cs="Arial"/>
          <w:b/>
          <w:sz w:val="22"/>
          <w:szCs w:val="22"/>
          <w:lang w:eastAsia="pl-PL"/>
        </w:rPr>
        <w:t>m</w:t>
      </w:r>
      <w:r w:rsidR="008E14A1" w:rsidRPr="00CC0E68">
        <w:rPr>
          <w:rFonts w:eastAsia="Times New Roman" w:cs="Arial"/>
          <w:b/>
          <w:sz w:val="22"/>
          <w:szCs w:val="22"/>
          <w:vertAlign w:val="superscript"/>
          <w:lang w:eastAsia="pl-PL"/>
        </w:rPr>
        <w:t>2</w:t>
      </w:r>
      <w:r w:rsidR="008E14A1" w:rsidRPr="00096A8A">
        <w:rPr>
          <w:rFonts w:eastAsia="Times New Roman" w:cs="Arial"/>
          <w:sz w:val="22"/>
          <w:szCs w:val="22"/>
          <w:lang w:eastAsia="pl-PL"/>
        </w:rPr>
        <w:t xml:space="preserve">, położony na </w:t>
      </w:r>
      <w:r w:rsidR="00D344F5">
        <w:rPr>
          <w:rFonts w:eastAsia="Times New Roman" w:cs="Arial"/>
          <w:sz w:val="22"/>
          <w:szCs w:val="22"/>
          <w:lang w:eastAsia="pl-PL"/>
        </w:rPr>
        <w:t xml:space="preserve">części </w:t>
      </w:r>
      <w:r w:rsidR="008E14A1" w:rsidRPr="00096A8A">
        <w:rPr>
          <w:rFonts w:eastAsia="Times New Roman" w:cs="Arial"/>
          <w:sz w:val="22"/>
          <w:szCs w:val="22"/>
          <w:lang w:eastAsia="pl-PL"/>
        </w:rPr>
        <w:t>dział</w:t>
      </w:r>
      <w:r w:rsidR="00D344F5">
        <w:rPr>
          <w:rFonts w:eastAsia="Times New Roman" w:cs="Arial"/>
          <w:sz w:val="22"/>
          <w:szCs w:val="22"/>
          <w:lang w:eastAsia="pl-PL"/>
        </w:rPr>
        <w:t>ki</w:t>
      </w:r>
      <w:r w:rsidR="008E14A1" w:rsidRPr="00096A8A">
        <w:rPr>
          <w:rFonts w:eastAsia="Times New Roman" w:cs="Arial"/>
          <w:sz w:val="22"/>
          <w:szCs w:val="22"/>
          <w:lang w:eastAsia="pl-PL"/>
        </w:rPr>
        <w:t xml:space="preserve"> oznaczonej nr </w:t>
      </w:r>
      <w:r w:rsidR="001360AD" w:rsidRPr="00096A8A">
        <w:rPr>
          <w:rFonts w:eastAsia="Times New Roman" w:cs="Arial"/>
          <w:sz w:val="22"/>
          <w:szCs w:val="22"/>
          <w:lang w:eastAsia="pl-PL"/>
        </w:rPr>
        <w:t>482/19</w:t>
      </w:r>
      <w:r w:rsidR="008E14A1" w:rsidRPr="00096A8A">
        <w:rPr>
          <w:rFonts w:eastAsia="Times New Roman" w:cs="Arial"/>
          <w:sz w:val="22"/>
          <w:szCs w:val="22"/>
          <w:lang w:eastAsia="pl-PL"/>
        </w:rPr>
        <w:t xml:space="preserve"> o powierzchni </w:t>
      </w:r>
      <w:r w:rsidR="001360AD" w:rsidRPr="00096A8A">
        <w:rPr>
          <w:rFonts w:eastAsia="Times New Roman" w:cs="Arial"/>
          <w:sz w:val="22"/>
          <w:szCs w:val="22"/>
          <w:lang w:eastAsia="pl-PL"/>
        </w:rPr>
        <w:t xml:space="preserve">0,2306 </w:t>
      </w:r>
      <w:r w:rsidR="008E14A1" w:rsidRPr="00096A8A">
        <w:rPr>
          <w:rFonts w:eastAsia="Times New Roman" w:cs="Arial"/>
          <w:sz w:val="22"/>
          <w:szCs w:val="22"/>
          <w:lang w:eastAsia="pl-PL"/>
        </w:rPr>
        <w:t xml:space="preserve">ha. </w:t>
      </w:r>
    </w:p>
    <w:p w:rsidR="001360AD" w:rsidRDefault="001D684F" w:rsidP="00A472A8">
      <w:pPr>
        <w:pStyle w:val="Akapitzlist"/>
        <w:numPr>
          <w:ilvl w:val="0"/>
          <w:numId w:val="12"/>
        </w:numPr>
        <w:spacing w:after="0"/>
        <w:ind w:left="142" w:hanging="426"/>
        <w:jc w:val="both"/>
        <w:rPr>
          <w:rFonts w:eastAsia="Times New Roman" w:cs="Arial"/>
          <w:sz w:val="22"/>
          <w:szCs w:val="22"/>
          <w:lang w:eastAsia="pl-PL"/>
        </w:rPr>
      </w:pPr>
      <w:r w:rsidRPr="00CC0E68">
        <w:rPr>
          <w:rFonts w:cs="Arial"/>
          <w:b/>
          <w:sz w:val="22"/>
          <w:szCs w:val="22"/>
        </w:rPr>
        <w:t>Przeznaczenie</w:t>
      </w:r>
      <w:r w:rsidRPr="00096A8A">
        <w:rPr>
          <w:rFonts w:cs="Arial"/>
          <w:sz w:val="22"/>
          <w:szCs w:val="22"/>
        </w:rPr>
        <w:t xml:space="preserve"> nieruchomości oraz sposób jej zagospodarowania: </w:t>
      </w:r>
      <w:r w:rsidR="001360AD" w:rsidRPr="00096A8A">
        <w:rPr>
          <w:rFonts w:eastAsia="Times New Roman" w:cs="Arial"/>
          <w:sz w:val="22"/>
          <w:szCs w:val="22"/>
          <w:lang w:eastAsia="pl-PL"/>
        </w:rPr>
        <w:t>Powierzchnia przeznaczona na umieszczenie reklamy informacyjno-kierunkowej. Dla działki oznaczonej nr 482/19  uchwalony został miejscowy plan zagospodarowania przestrzennego - Uchwała Nr XXVIII/216/2013 Rady Gminy Brody z dnia 14 czerwca 2013 r. Teren ten oznaczony został symbolem 1KDD – tereny dróg publicznych klasy dojazdowej.</w:t>
      </w:r>
    </w:p>
    <w:p w:rsidR="00D344F5" w:rsidRPr="00D344F5" w:rsidRDefault="00D344F5" w:rsidP="00A472A8">
      <w:pPr>
        <w:pStyle w:val="Akapitzlist"/>
        <w:numPr>
          <w:ilvl w:val="0"/>
          <w:numId w:val="12"/>
        </w:numPr>
        <w:spacing w:after="0"/>
        <w:ind w:left="142" w:hanging="426"/>
        <w:jc w:val="both"/>
        <w:rPr>
          <w:rFonts w:eastAsia="Times New Roman" w:cs="Arial"/>
          <w:sz w:val="22"/>
          <w:szCs w:val="22"/>
          <w:lang w:eastAsia="pl-PL"/>
        </w:rPr>
      </w:pPr>
      <w:r w:rsidRPr="00D344F5">
        <w:rPr>
          <w:rFonts w:cs="Arial"/>
          <w:sz w:val="22"/>
          <w:szCs w:val="22"/>
        </w:rPr>
        <w:t>Nieruchomość jest wolna od obciążeń i zobowiązań.</w:t>
      </w:r>
    </w:p>
    <w:p w:rsidR="003253D9" w:rsidRPr="00096A8A" w:rsidRDefault="000E5D55" w:rsidP="00AC704B">
      <w:pPr>
        <w:pStyle w:val="Akapitzlist"/>
        <w:numPr>
          <w:ilvl w:val="0"/>
          <w:numId w:val="12"/>
        </w:numPr>
        <w:spacing w:after="0"/>
        <w:ind w:left="142" w:hanging="426"/>
        <w:jc w:val="both"/>
        <w:rPr>
          <w:rFonts w:cs="Arial"/>
          <w:sz w:val="22"/>
          <w:szCs w:val="22"/>
        </w:rPr>
      </w:pPr>
      <w:r w:rsidRPr="00CC0E68">
        <w:rPr>
          <w:rFonts w:cs="Arial"/>
          <w:b/>
          <w:sz w:val="22"/>
          <w:szCs w:val="22"/>
        </w:rPr>
        <w:t>Cena wywoławcza:</w:t>
      </w:r>
      <w:r w:rsidRPr="00096A8A">
        <w:rPr>
          <w:rFonts w:cs="Arial"/>
          <w:sz w:val="22"/>
          <w:szCs w:val="22"/>
        </w:rPr>
        <w:t xml:space="preserve"> </w:t>
      </w:r>
      <w:r w:rsidR="001360AD" w:rsidRPr="00D344F5">
        <w:rPr>
          <w:rFonts w:cs="Arial"/>
          <w:sz w:val="22"/>
          <w:szCs w:val="22"/>
        </w:rPr>
        <w:t>2</w:t>
      </w:r>
      <w:r w:rsidR="003A38F0" w:rsidRPr="00D344F5">
        <w:rPr>
          <w:rFonts w:cs="Arial"/>
          <w:sz w:val="22"/>
          <w:szCs w:val="22"/>
        </w:rPr>
        <w:t>,00</w:t>
      </w:r>
      <w:r w:rsidRPr="00D344F5">
        <w:rPr>
          <w:rFonts w:cs="Arial"/>
          <w:sz w:val="22"/>
          <w:szCs w:val="22"/>
        </w:rPr>
        <w:t xml:space="preserve"> zł netto za 1 m</w:t>
      </w:r>
      <w:r w:rsidRPr="00D344F5">
        <w:rPr>
          <w:rFonts w:cs="Arial"/>
          <w:sz w:val="22"/>
          <w:szCs w:val="22"/>
          <w:vertAlign w:val="superscript"/>
        </w:rPr>
        <w:t xml:space="preserve">2  </w:t>
      </w:r>
      <w:r w:rsidR="008E14A1" w:rsidRPr="00D344F5">
        <w:rPr>
          <w:rFonts w:cs="Arial"/>
          <w:sz w:val="22"/>
          <w:szCs w:val="22"/>
        </w:rPr>
        <w:t xml:space="preserve">powierzchni </w:t>
      </w:r>
      <w:r w:rsidR="001360AD" w:rsidRPr="00D344F5">
        <w:rPr>
          <w:rFonts w:cs="Arial"/>
          <w:sz w:val="22"/>
          <w:szCs w:val="22"/>
        </w:rPr>
        <w:t>reklamy za 1 dzień</w:t>
      </w:r>
      <w:r w:rsidRPr="00CC0E68">
        <w:rPr>
          <w:rFonts w:cs="Arial"/>
          <w:b/>
          <w:sz w:val="22"/>
          <w:szCs w:val="22"/>
        </w:rPr>
        <w:t>.</w:t>
      </w:r>
      <w:r w:rsidRPr="00096A8A">
        <w:rPr>
          <w:rFonts w:cs="Arial"/>
          <w:sz w:val="22"/>
          <w:szCs w:val="22"/>
        </w:rPr>
        <w:t xml:space="preserve"> </w:t>
      </w:r>
    </w:p>
    <w:p w:rsidR="00DE5590" w:rsidRPr="00096A8A" w:rsidRDefault="000E5D55" w:rsidP="00CB1FB5">
      <w:pPr>
        <w:pStyle w:val="Akapitzlist"/>
        <w:numPr>
          <w:ilvl w:val="0"/>
          <w:numId w:val="12"/>
        </w:numPr>
        <w:spacing w:after="0"/>
        <w:ind w:left="142" w:hanging="426"/>
        <w:jc w:val="both"/>
        <w:rPr>
          <w:rFonts w:cs="Arial"/>
          <w:sz w:val="22"/>
          <w:szCs w:val="22"/>
        </w:rPr>
      </w:pPr>
      <w:r w:rsidRPr="00CC0E68">
        <w:rPr>
          <w:rFonts w:cs="Arial"/>
          <w:b/>
          <w:sz w:val="22"/>
          <w:szCs w:val="22"/>
        </w:rPr>
        <w:t xml:space="preserve">Przedmiotem licytacji będzie </w:t>
      </w:r>
      <w:r w:rsidR="001360AD" w:rsidRPr="00CC0E68">
        <w:rPr>
          <w:rFonts w:cs="Arial"/>
          <w:b/>
          <w:sz w:val="22"/>
          <w:szCs w:val="22"/>
        </w:rPr>
        <w:t>dzienna</w:t>
      </w:r>
      <w:r w:rsidRPr="00CC0E68">
        <w:rPr>
          <w:rFonts w:cs="Arial"/>
          <w:b/>
          <w:sz w:val="22"/>
          <w:szCs w:val="22"/>
        </w:rPr>
        <w:t xml:space="preserve"> stawka czynszu za 1 m</w:t>
      </w:r>
      <w:r w:rsidRPr="00CC0E68">
        <w:rPr>
          <w:rFonts w:cs="Arial"/>
          <w:b/>
          <w:sz w:val="22"/>
          <w:szCs w:val="22"/>
          <w:vertAlign w:val="superscript"/>
        </w:rPr>
        <w:t xml:space="preserve">2  </w:t>
      </w:r>
      <w:r w:rsidRPr="00CC0E68">
        <w:rPr>
          <w:rFonts w:cs="Arial"/>
          <w:b/>
          <w:sz w:val="22"/>
          <w:szCs w:val="22"/>
        </w:rPr>
        <w:t xml:space="preserve">powierzchni </w:t>
      </w:r>
      <w:r w:rsidR="001360AD" w:rsidRPr="00CC0E68">
        <w:rPr>
          <w:rFonts w:cs="Arial"/>
          <w:b/>
          <w:sz w:val="22"/>
          <w:szCs w:val="22"/>
        </w:rPr>
        <w:t>dzi</w:t>
      </w:r>
      <w:r w:rsidR="008E14A1" w:rsidRPr="00CC0E68">
        <w:rPr>
          <w:rFonts w:cs="Arial"/>
          <w:b/>
          <w:sz w:val="22"/>
          <w:szCs w:val="22"/>
        </w:rPr>
        <w:t>erżawy</w:t>
      </w:r>
      <w:r w:rsidRPr="00096A8A">
        <w:rPr>
          <w:rFonts w:cs="Arial"/>
          <w:sz w:val="22"/>
          <w:szCs w:val="22"/>
        </w:rPr>
        <w:t xml:space="preserve">. Do ustalonej w wyniku przetargu stawki czynszu zostanie doliczony podatek VAT w wysokości 23%, który obciąża </w:t>
      </w:r>
      <w:r w:rsidR="008E14A1" w:rsidRPr="00096A8A">
        <w:rPr>
          <w:rFonts w:cs="Arial"/>
          <w:sz w:val="22"/>
          <w:szCs w:val="22"/>
        </w:rPr>
        <w:t>dzierżawcę</w:t>
      </w:r>
      <w:r w:rsidRPr="00096A8A">
        <w:rPr>
          <w:rFonts w:cs="Arial"/>
          <w:sz w:val="22"/>
          <w:szCs w:val="22"/>
        </w:rPr>
        <w:t>.</w:t>
      </w:r>
      <w:r w:rsidR="003253D9" w:rsidRPr="00096A8A">
        <w:rPr>
          <w:rFonts w:cs="Arial"/>
          <w:sz w:val="22"/>
          <w:szCs w:val="22"/>
        </w:rPr>
        <w:t xml:space="preserve"> </w:t>
      </w:r>
      <w:r w:rsidRPr="00096A8A">
        <w:rPr>
          <w:rFonts w:cs="Arial"/>
          <w:sz w:val="22"/>
          <w:szCs w:val="22"/>
        </w:rPr>
        <w:t xml:space="preserve">Czynsz płatny będzie z góry do 10 – go każdego miesiąca kalendarzowego. Stawka czynszu będzie waloryzowana corocznie, w pierwszym kwartale każdego roku z mocą od 01 stycznia </w:t>
      </w:r>
      <w:r w:rsidR="008E14A1" w:rsidRPr="00096A8A">
        <w:rPr>
          <w:rFonts w:cs="Arial"/>
          <w:sz w:val="22"/>
          <w:szCs w:val="22"/>
        </w:rPr>
        <w:t>201</w:t>
      </w:r>
      <w:r w:rsidR="006C14C1">
        <w:rPr>
          <w:rFonts w:cs="Arial"/>
          <w:sz w:val="22"/>
          <w:szCs w:val="22"/>
        </w:rPr>
        <w:t>8</w:t>
      </w:r>
      <w:r w:rsidRPr="00096A8A">
        <w:rPr>
          <w:rFonts w:cs="Arial"/>
          <w:sz w:val="22"/>
          <w:szCs w:val="22"/>
        </w:rPr>
        <w:t xml:space="preserve"> roku o średnioroczny wskaźnik wzrostu cen towarów i usług konsumpcyjnych za rok poprzedni publikowany przez Prezesa GUS w Monitorze Polskim.</w:t>
      </w:r>
      <w:r w:rsidR="00D344F5">
        <w:rPr>
          <w:rFonts w:cs="Arial"/>
          <w:sz w:val="22"/>
          <w:szCs w:val="22"/>
        </w:rPr>
        <w:t xml:space="preserve"> Zmiana wysokości czynszu w wyniku waloryzacji nie wymaga wypowiedzenia warunków umowy.</w:t>
      </w:r>
    </w:p>
    <w:p w:rsidR="00DE5590" w:rsidRPr="00096A8A" w:rsidRDefault="000E5D55" w:rsidP="00CB1FB5">
      <w:pPr>
        <w:pStyle w:val="Akapitzlist"/>
        <w:numPr>
          <w:ilvl w:val="0"/>
          <w:numId w:val="12"/>
        </w:numPr>
        <w:spacing w:after="0"/>
        <w:ind w:left="142" w:hanging="426"/>
        <w:jc w:val="both"/>
        <w:rPr>
          <w:rFonts w:cs="Arial"/>
          <w:sz w:val="22"/>
          <w:szCs w:val="22"/>
        </w:rPr>
      </w:pPr>
      <w:r w:rsidRPr="00CC0E68">
        <w:rPr>
          <w:rFonts w:cs="Arial"/>
          <w:b/>
          <w:sz w:val="22"/>
          <w:szCs w:val="22"/>
        </w:rPr>
        <w:t>Wadium</w:t>
      </w:r>
      <w:r w:rsidR="00CC0E68">
        <w:rPr>
          <w:rFonts w:cs="Arial"/>
          <w:sz w:val="22"/>
          <w:szCs w:val="22"/>
        </w:rPr>
        <w:t>:</w:t>
      </w:r>
      <w:r w:rsidRPr="00096A8A">
        <w:rPr>
          <w:rFonts w:cs="Arial"/>
          <w:sz w:val="22"/>
          <w:szCs w:val="22"/>
        </w:rPr>
        <w:t xml:space="preserve"> </w:t>
      </w:r>
      <w:r w:rsidR="001360AD" w:rsidRPr="00096A8A">
        <w:rPr>
          <w:rFonts w:cs="Arial"/>
          <w:b/>
          <w:sz w:val="22"/>
          <w:szCs w:val="22"/>
        </w:rPr>
        <w:t>5</w:t>
      </w:r>
      <w:r w:rsidR="00CB1FB5" w:rsidRPr="00096A8A">
        <w:rPr>
          <w:rFonts w:cs="Arial"/>
          <w:b/>
          <w:sz w:val="22"/>
          <w:szCs w:val="22"/>
        </w:rPr>
        <w:t>0</w:t>
      </w:r>
      <w:r w:rsidRPr="00096A8A">
        <w:rPr>
          <w:rFonts w:cs="Arial"/>
          <w:b/>
          <w:sz w:val="22"/>
          <w:szCs w:val="22"/>
        </w:rPr>
        <w:t>0,00  złotych</w:t>
      </w:r>
      <w:r w:rsidRPr="00096A8A">
        <w:rPr>
          <w:rFonts w:cs="Arial"/>
          <w:sz w:val="22"/>
          <w:szCs w:val="22"/>
        </w:rPr>
        <w:t xml:space="preserve"> (</w:t>
      </w:r>
      <w:r w:rsidR="001360AD" w:rsidRPr="00096A8A">
        <w:rPr>
          <w:rFonts w:cs="Arial"/>
          <w:sz w:val="22"/>
          <w:szCs w:val="22"/>
        </w:rPr>
        <w:t>pięćset</w:t>
      </w:r>
      <w:r w:rsidR="00DB1A1F" w:rsidRPr="00096A8A">
        <w:rPr>
          <w:rFonts w:cs="Arial"/>
          <w:sz w:val="22"/>
          <w:szCs w:val="22"/>
        </w:rPr>
        <w:t xml:space="preserve"> </w:t>
      </w:r>
      <w:r w:rsidRPr="00096A8A">
        <w:rPr>
          <w:rFonts w:cs="Arial"/>
          <w:sz w:val="22"/>
          <w:szCs w:val="22"/>
        </w:rPr>
        <w:t>złotych)</w:t>
      </w:r>
      <w:r w:rsidR="003A38F0" w:rsidRPr="00096A8A">
        <w:rPr>
          <w:rFonts w:cs="Arial"/>
          <w:sz w:val="22"/>
          <w:szCs w:val="22"/>
        </w:rPr>
        <w:t>.</w:t>
      </w:r>
      <w:r w:rsidRPr="00096A8A">
        <w:rPr>
          <w:rFonts w:cs="Arial"/>
          <w:sz w:val="22"/>
          <w:szCs w:val="22"/>
        </w:rPr>
        <w:t xml:space="preserve"> </w:t>
      </w:r>
    </w:p>
    <w:p w:rsidR="00085F01" w:rsidRPr="00096A8A" w:rsidRDefault="000E5D55" w:rsidP="00CB1FB5">
      <w:pPr>
        <w:pStyle w:val="Akapitzlist"/>
        <w:numPr>
          <w:ilvl w:val="0"/>
          <w:numId w:val="12"/>
        </w:numPr>
        <w:spacing w:after="0"/>
        <w:ind w:left="142" w:hanging="426"/>
        <w:jc w:val="both"/>
        <w:rPr>
          <w:rFonts w:cs="Arial"/>
          <w:sz w:val="22"/>
          <w:szCs w:val="22"/>
        </w:rPr>
      </w:pPr>
      <w:r w:rsidRPr="00096A8A">
        <w:rPr>
          <w:rFonts w:cs="Arial"/>
          <w:sz w:val="22"/>
          <w:szCs w:val="22"/>
        </w:rPr>
        <w:t xml:space="preserve">Przetarg odbędzie się w dniu </w:t>
      </w:r>
      <w:r w:rsidR="006C14C1">
        <w:rPr>
          <w:rFonts w:cs="Arial"/>
          <w:b/>
          <w:sz w:val="22"/>
          <w:szCs w:val="22"/>
        </w:rPr>
        <w:t>30</w:t>
      </w:r>
      <w:r w:rsidR="003623B5" w:rsidRPr="00096A8A">
        <w:rPr>
          <w:rFonts w:cs="Arial"/>
          <w:b/>
          <w:sz w:val="22"/>
          <w:szCs w:val="22"/>
        </w:rPr>
        <w:t xml:space="preserve"> </w:t>
      </w:r>
      <w:r w:rsidR="006C14C1">
        <w:rPr>
          <w:rFonts w:cs="Arial"/>
          <w:b/>
          <w:sz w:val="22"/>
          <w:szCs w:val="22"/>
        </w:rPr>
        <w:t xml:space="preserve">sierpnia </w:t>
      </w:r>
      <w:r w:rsidRPr="00096A8A">
        <w:rPr>
          <w:rFonts w:cs="Arial"/>
          <w:b/>
          <w:sz w:val="22"/>
          <w:szCs w:val="22"/>
        </w:rPr>
        <w:t>201</w:t>
      </w:r>
      <w:r w:rsidR="006C14C1">
        <w:rPr>
          <w:rFonts w:cs="Arial"/>
          <w:b/>
          <w:sz w:val="22"/>
          <w:szCs w:val="22"/>
        </w:rPr>
        <w:t>7</w:t>
      </w:r>
      <w:r w:rsidR="003A38F0" w:rsidRPr="00096A8A">
        <w:rPr>
          <w:rFonts w:cs="Arial"/>
          <w:b/>
          <w:sz w:val="22"/>
          <w:szCs w:val="22"/>
        </w:rPr>
        <w:t xml:space="preserve"> r</w:t>
      </w:r>
      <w:r w:rsidRPr="00096A8A">
        <w:rPr>
          <w:rFonts w:cs="Arial"/>
          <w:b/>
          <w:sz w:val="22"/>
          <w:szCs w:val="22"/>
        </w:rPr>
        <w:t>oku</w:t>
      </w:r>
      <w:r w:rsidRPr="00096A8A">
        <w:rPr>
          <w:rFonts w:cs="Arial"/>
          <w:sz w:val="22"/>
          <w:szCs w:val="22"/>
        </w:rPr>
        <w:t xml:space="preserve"> w sali nr 108 Starostwa Powiatowego w Żarach Aleja Jana Pawła II nr 5 o godzinie </w:t>
      </w:r>
      <w:r w:rsidRPr="00096A8A">
        <w:rPr>
          <w:rFonts w:cs="Arial"/>
          <w:b/>
          <w:sz w:val="22"/>
          <w:szCs w:val="22"/>
        </w:rPr>
        <w:t>1</w:t>
      </w:r>
      <w:r w:rsidR="00D94546" w:rsidRPr="00096A8A">
        <w:rPr>
          <w:rFonts w:cs="Arial"/>
          <w:b/>
          <w:sz w:val="22"/>
          <w:szCs w:val="22"/>
        </w:rPr>
        <w:t>1</w:t>
      </w:r>
      <w:r w:rsidRPr="00096A8A">
        <w:rPr>
          <w:rFonts w:cs="Arial"/>
          <w:b/>
          <w:sz w:val="22"/>
          <w:szCs w:val="22"/>
          <w:u w:val="single"/>
          <w:vertAlign w:val="superscript"/>
        </w:rPr>
        <w:t>00</w:t>
      </w:r>
      <w:r w:rsidR="00A670E6" w:rsidRPr="00096A8A">
        <w:rPr>
          <w:rFonts w:cs="Arial"/>
          <w:sz w:val="22"/>
          <w:szCs w:val="22"/>
        </w:rPr>
        <w:t>.</w:t>
      </w:r>
    </w:p>
    <w:p w:rsidR="00DE5590" w:rsidRPr="00096A8A" w:rsidRDefault="000E5D55" w:rsidP="00CB1FB5">
      <w:pPr>
        <w:pStyle w:val="Akapitzlist"/>
        <w:numPr>
          <w:ilvl w:val="0"/>
          <w:numId w:val="12"/>
        </w:numPr>
        <w:spacing w:after="0"/>
        <w:ind w:left="142" w:hanging="426"/>
        <w:jc w:val="both"/>
        <w:rPr>
          <w:rFonts w:cs="Arial"/>
          <w:sz w:val="22"/>
          <w:szCs w:val="22"/>
        </w:rPr>
      </w:pPr>
      <w:r w:rsidRPr="00096A8A">
        <w:rPr>
          <w:rFonts w:cs="Arial"/>
          <w:sz w:val="22"/>
          <w:szCs w:val="22"/>
        </w:rPr>
        <w:t xml:space="preserve">Warunkiem przystąpienia do przetargu jest wniesienie wadium w pieniądzu, w takim terminie aby najpóźniej w dniu </w:t>
      </w:r>
      <w:r w:rsidR="00C27AAF" w:rsidRPr="00096A8A">
        <w:rPr>
          <w:rFonts w:cs="Arial"/>
          <w:b/>
          <w:sz w:val="22"/>
          <w:szCs w:val="22"/>
        </w:rPr>
        <w:t xml:space="preserve"> </w:t>
      </w:r>
      <w:r w:rsidR="00D94546" w:rsidRPr="00096A8A">
        <w:rPr>
          <w:rFonts w:cs="Arial"/>
          <w:b/>
          <w:sz w:val="22"/>
          <w:szCs w:val="22"/>
        </w:rPr>
        <w:t>2</w:t>
      </w:r>
      <w:r w:rsidR="006C14C1">
        <w:rPr>
          <w:rFonts w:cs="Arial"/>
          <w:b/>
          <w:sz w:val="22"/>
          <w:szCs w:val="22"/>
        </w:rPr>
        <w:t>5</w:t>
      </w:r>
      <w:r w:rsidR="00CB1FB5" w:rsidRPr="00096A8A">
        <w:rPr>
          <w:rFonts w:cs="Arial"/>
          <w:b/>
          <w:sz w:val="22"/>
          <w:szCs w:val="22"/>
        </w:rPr>
        <w:t xml:space="preserve"> </w:t>
      </w:r>
      <w:r w:rsidR="006C14C1">
        <w:rPr>
          <w:rFonts w:cs="Arial"/>
          <w:b/>
          <w:sz w:val="22"/>
          <w:szCs w:val="22"/>
        </w:rPr>
        <w:t>sierpnia</w:t>
      </w:r>
      <w:r w:rsidR="006D40AF">
        <w:rPr>
          <w:rFonts w:cs="Arial"/>
          <w:b/>
          <w:sz w:val="22"/>
          <w:szCs w:val="22"/>
        </w:rPr>
        <w:t xml:space="preserve"> </w:t>
      </w:r>
      <w:r w:rsidRPr="00096A8A">
        <w:rPr>
          <w:rFonts w:cs="Arial"/>
          <w:b/>
          <w:sz w:val="22"/>
          <w:szCs w:val="22"/>
        </w:rPr>
        <w:t>201</w:t>
      </w:r>
      <w:r w:rsidR="006C14C1">
        <w:rPr>
          <w:rFonts w:cs="Arial"/>
          <w:b/>
          <w:sz w:val="22"/>
          <w:szCs w:val="22"/>
        </w:rPr>
        <w:t>7</w:t>
      </w:r>
      <w:r w:rsidRPr="00096A8A">
        <w:rPr>
          <w:rFonts w:cs="Arial"/>
          <w:b/>
          <w:sz w:val="22"/>
          <w:szCs w:val="22"/>
        </w:rPr>
        <w:t xml:space="preserve"> roku</w:t>
      </w:r>
      <w:r w:rsidRPr="00096A8A">
        <w:rPr>
          <w:rFonts w:cs="Arial"/>
          <w:sz w:val="22"/>
          <w:szCs w:val="22"/>
        </w:rPr>
        <w:t xml:space="preserve"> wymagana kwota znajdowała się na koncie Starostwa. Wadium wnoszone </w:t>
      </w:r>
      <w:r w:rsidR="00DB1A1F" w:rsidRPr="00096A8A">
        <w:rPr>
          <w:rFonts w:cs="Arial"/>
          <w:sz w:val="22"/>
          <w:szCs w:val="22"/>
        </w:rPr>
        <w:t xml:space="preserve"> </w:t>
      </w:r>
      <w:r w:rsidRPr="00096A8A">
        <w:rPr>
          <w:rFonts w:cs="Arial"/>
          <w:sz w:val="22"/>
          <w:szCs w:val="22"/>
        </w:rPr>
        <w:t xml:space="preserve">w pieniądzu należy wpłacać na rachunek bankowy Starostwa Powiatowego w Żarach Aleja Jana Pawła II nr 5, </w:t>
      </w:r>
      <w:r w:rsidRPr="00096A8A">
        <w:rPr>
          <w:rFonts w:cs="Arial"/>
          <w:b/>
          <w:sz w:val="22"/>
          <w:szCs w:val="22"/>
        </w:rPr>
        <w:t>PKO BP S.A. Oddział Żary nr 21 1020 5460 0000 5102 0006 0517</w:t>
      </w:r>
      <w:r w:rsidR="00C27AAF" w:rsidRPr="00096A8A">
        <w:rPr>
          <w:rFonts w:cs="Arial"/>
          <w:b/>
          <w:sz w:val="22"/>
          <w:szCs w:val="22"/>
        </w:rPr>
        <w:t>.</w:t>
      </w:r>
      <w:r w:rsidRPr="00096A8A">
        <w:rPr>
          <w:rFonts w:ascii="MS Gothic" w:eastAsia="MS Gothic" w:hAnsi="MS Gothic" w:cs="MS Gothic" w:hint="eastAsia"/>
          <w:b/>
          <w:sz w:val="22"/>
          <w:szCs w:val="22"/>
        </w:rPr>
        <w:t> </w:t>
      </w:r>
    </w:p>
    <w:p w:rsidR="006C14C1" w:rsidRDefault="000E5D55" w:rsidP="006C14C1">
      <w:pPr>
        <w:pStyle w:val="Akapitzlist"/>
        <w:numPr>
          <w:ilvl w:val="0"/>
          <w:numId w:val="12"/>
        </w:numPr>
        <w:spacing w:after="0"/>
        <w:ind w:left="142" w:hanging="426"/>
        <w:jc w:val="both"/>
        <w:rPr>
          <w:rFonts w:cs="Arial"/>
          <w:sz w:val="22"/>
          <w:szCs w:val="22"/>
        </w:rPr>
      </w:pPr>
      <w:r w:rsidRPr="00096A8A">
        <w:rPr>
          <w:rFonts w:cs="Arial"/>
          <w:color w:val="000000"/>
          <w:sz w:val="22"/>
          <w:szCs w:val="22"/>
          <w:lang w:eastAsia="pl-PL"/>
        </w:rPr>
        <w:t>Uczestnicy przetargu są zobowiązani do przedłożenia komisji przetargowej przed otwarciem przetargu dowodu wniesienia wadium, dowodu tożsamości, a w odniesieniu do podmiotów gospodarczych wypisu z rejestru s</w:t>
      </w:r>
      <w:r w:rsidR="00EA2A71" w:rsidRPr="00096A8A">
        <w:rPr>
          <w:rFonts w:cs="Arial"/>
          <w:color w:val="000000"/>
          <w:sz w:val="22"/>
          <w:szCs w:val="22"/>
          <w:lang w:eastAsia="pl-PL"/>
        </w:rPr>
        <w:t>ą</w:t>
      </w:r>
      <w:r w:rsidRPr="00096A8A">
        <w:rPr>
          <w:rFonts w:cs="Arial"/>
          <w:color w:val="000000"/>
          <w:sz w:val="22"/>
          <w:szCs w:val="22"/>
          <w:lang w:eastAsia="pl-PL"/>
        </w:rPr>
        <w:t>dowego lub ewidencji działalności gospodarczej oraz właściwych pełnomocnictw osób reprezentuj</w:t>
      </w:r>
      <w:r w:rsidR="002E2F62" w:rsidRPr="00096A8A">
        <w:rPr>
          <w:rFonts w:cs="Arial"/>
          <w:color w:val="000000"/>
          <w:sz w:val="22"/>
          <w:szCs w:val="22"/>
          <w:lang w:eastAsia="pl-PL"/>
        </w:rPr>
        <w:t>ą</w:t>
      </w:r>
      <w:r w:rsidRPr="00096A8A">
        <w:rPr>
          <w:rFonts w:cs="Arial"/>
          <w:color w:val="000000"/>
          <w:sz w:val="22"/>
          <w:szCs w:val="22"/>
          <w:lang w:eastAsia="pl-PL"/>
        </w:rPr>
        <w:t>cych te podmioty. W przypadku małżonków do dokonania czynności przetargowych konieczna jest obecność obojga małżonków lub jednego z ni</w:t>
      </w:r>
      <w:r w:rsidR="00C27AAF" w:rsidRPr="00096A8A">
        <w:rPr>
          <w:rFonts w:cs="Arial"/>
          <w:color w:val="000000"/>
          <w:sz w:val="22"/>
          <w:szCs w:val="22"/>
          <w:lang w:eastAsia="pl-PL"/>
        </w:rPr>
        <w:t>ch ze stosownym pełnomocnictwem.</w:t>
      </w:r>
      <w:r w:rsidRPr="00096A8A">
        <w:rPr>
          <w:rFonts w:cs="Arial"/>
          <w:color w:val="000000"/>
          <w:sz w:val="22"/>
          <w:szCs w:val="22"/>
          <w:lang w:eastAsia="pl-PL"/>
        </w:rPr>
        <w:t xml:space="preserve"> </w:t>
      </w:r>
    </w:p>
    <w:p w:rsidR="006C14C1" w:rsidRPr="006C14C1" w:rsidRDefault="000E5D55" w:rsidP="006C14C1">
      <w:pPr>
        <w:pStyle w:val="Akapitzlist"/>
        <w:numPr>
          <w:ilvl w:val="0"/>
          <w:numId w:val="12"/>
        </w:numPr>
        <w:spacing w:after="0"/>
        <w:ind w:left="142" w:hanging="426"/>
        <w:jc w:val="both"/>
        <w:rPr>
          <w:rFonts w:cs="Arial"/>
          <w:sz w:val="22"/>
          <w:szCs w:val="22"/>
        </w:rPr>
      </w:pPr>
      <w:r w:rsidRPr="006C14C1">
        <w:rPr>
          <w:rFonts w:cs="Arial"/>
          <w:sz w:val="22"/>
          <w:szCs w:val="22"/>
        </w:rPr>
        <w:t>Wpłacone wadium podlega:</w:t>
      </w:r>
      <w:r w:rsidRPr="006C14C1">
        <w:rPr>
          <w:rFonts w:ascii="MS Gothic" w:eastAsia="MS Gothic" w:hAnsi="MS Gothic" w:cs="MS Gothic" w:hint="eastAsia"/>
          <w:sz w:val="22"/>
          <w:szCs w:val="22"/>
        </w:rPr>
        <w:t> </w:t>
      </w:r>
      <w:r w:rsidR="006C14C1" w:rsidRPr="006C14C1">
        <w:rPr>
          <w:rFonts w:asciiTheme="minorHAnsi" w:hAnsiTheme="minorHAnsi" w:cs="Arial"/>
        </w:rPr>
        <w:t xml:space="preserve"> </w:t>
      </w:r>
    </w:p>
    <w:p w:rsidR="006C14C1" w:rsidRPr="006C14C1" w:rsidRDefault="006C14C1" w:rsidP="006C14C1">
      <w:pPr>
        <w:pStyle w:val="Akapitzlist"/>
        <w:numPr>
          <w:ilvl w:val="1"/>
          <w:numId w:val="11"/>
        </w:numPr>
        <w:spacing w:after="0"/>
        <w:jc w:val="both"/>
        <w:rPr>
          <w:rFonts w:cs="Arial"/>
          <w:sz w:val="22"/>
          <w:szCs w:val="22"/>
        </w:rPr>
      </w:pPr>
      <w:r w:rsidRPr="006C14C1">
        <w:rPr>
          <w:rFonts w:cs="Arial"/>
          <w:sz w:val="22"/>
          <w:szCs w:val="22"/>
        </w:rPr>
        <w:t>zaliczeniu na poczet kaucji zabezpieczającej płatności zobowiązań finansowych Dzierżawcy wobec Wydzierżawiającego  - w przypadku wygrania przetargu,</w:t>
      </w:r>
      <w:r w:rsidRPr="006C14C1">
        <w:rPr>
          <w:rFonts w:ascii="MS Gothic" w:eastAsia="MS Gothic" w:hAnsi="MS Gothic" w:cs="MS Gothic" w:hint="eastAsia"/>
          <w:sz w:val="22"/>
          <w:szCs w:val="22"/>
        </w:rPr>
        <w:t> </w:t>
      </w:r>
    </w:p>
    <w:p w:rsidR="006C14C1" w:rsidRPr="006C14C1" w:rsidRDefault="006C14C1" w:rsidP="006C14C1">
      <w:pPr>
        <w:pStyle w:val="Akapitzlist"/>
        <w:numPr>
          <w:ilvl w:val="1"/>
          <w:numId w:val="11"/>
        </w:numPr>
        <w:spacing w:after="0"/>
        <w:jc w:val="both"/>
        <w:rPr>
          <w:rFonts w:eastAsia="MS Mincho" w:cs="Arial"/>
          <w:sz w:val="22"/>
          <w:szCs w:val="22"/>
        </w:rPr>
      </w:pPr>
      <w:r w:rsidRPr="006C14C1">
        <w:rPr>
          <w:rFonts w:cs="Arial"/>
          <w:sz w:val="22"/>
          <w:szCs w:val="22"/>
        </w:rPr>
        <w:t>przepadkowi w razie uchylenia się uczestnika, który wygrał przetarg od zawarcia umowy,</w:t>
      </w:r>
      <w:r w:rsidRPr="006C14C1">
        <w:rPr>
          <w:rFonts w:ascii="MS Gothic" w:eastAsia="MS Gothic" w:hAnsi="MS Gothic" w:cs="MS Gothic" w:hint="eastAsia"/>
          <w:sz w:val="22"/>
          <w:szCs w:val="22"/>
        </w:rPr>
        <w:t> </w:t>
      </w:r>
    </w:p>
    <w:p w:rsidR="006C14C1" w:rsidRPr="006C14C1" w:rsidRDefault="006C14C1" w:rsidP="006C14C1">
      <w:pPr>
        <w:pStyle w:val="Akapitzlist"/>
        <w:numPr>
          <w:ilvl w:val="1"/>
          <w:numId w:val="11"/>
        </w:numPr>
        <w:spacing w:after="0"/>
        <w:jc w:val="both"/>
        <w:rPr>
          <w:rFonts w:cs="Arial"/>
          <w:sz w:val="22"/>
          <w:szCs w:val="22"/>
        </w:rPr>
      </w:pPr>
      <w:r w:rsidRPr="006C14C1">
        <w:rPr>
          <w:rFonts w:cs="Arial"/>
          <w:sz w:val="22"/>
          <w:szCs w:val="22"/>
        </w:rPr>
        <w:t>zwrotowi - po zamknięciu, odwołaniu, unieważnieniu lub zakończeniu przetargu wynikiem negatywnym.</w:t>
      </w:r>
    </w:p>
    <w:p w:rsidR="00085F01" w:rsidRPr="00096A8A" w:rsidRDefault="000E5D55" w:rsidP="00CB1FB5">
      <w:pPr>
        <w:pStyle w:val="Akapitzlist"/>
        <w:numPr>
          <w:ilvl w:val="0"/>
          <w:numId w:val="12"/>
        </w:numPr>
        <w:spacing w:after="0"/>
        <w:ind w:left="142" w:hanging="426"/>
        <w:jc w:val="both"/>
        <w:rPr>
          <w:rFonts w:cs="Arial"/>
          <w:sz w:val="22"/>
          <w:szCs w:val="22"/>
        </w:rPr>
      </w:pPr>
      <w:r w:rsidRPr="00096A8A">
        <w:rPr>
          <w:rFonts w:cs="Arial"/>
          <w:sz w:val="22"/>
          <w:szCs w:val="22"/>
        </w:rPr>
        <w:t xml:space="preserve">Podpisanie umowy z </w:t>
      </w:r>
      <w:r w:rsidR="00D344F5">
        <w:rPr>
          <w:rFonts w:cs="Arial"/>
          <w:sz w:val="22"/>
          <w:szCs w:val="22"/>
        </w:rPr>
        <w:t>D</w:t>
      </w:r>
      <w:r w:rsidR="00CB1FB5" w:rsidRPr="00096A8A">
        <w:rPr>
          <w:rFonts w:cs="Arial"/>
          <w:sz w:val="22"/>
          <w:szCs w:val="22"/>
        </w:rPr>
        <w:t>zierżawcą</w:t>
      </w:r>
      <w:r w:rsidRPr="00096A8A">
        <w:rPr>
          <w:rFonts w:cs="Arial"/>
          <w:sz w:val="22"/>
          <w:szCs w:val="22"/>
        </w:rPr>
        <w:t xml:space="preserve"> wyłonionym w wyniku przetargu nastąpi w terminie wyznaczonym przez organizującego przetarg nie później jednak niż d</w:t>
      </w:r>
      <w:r w:rsidR="006C14C1">
        <w:rPr>
          <w:rFonts w:cs="Arial"/>
          <w:sz w:val="22"/>
          <w:szCs w:val="22"/>
        </w:rPr>
        <w:t>o 31 sierpnia 2017 r.</w:t>
      </w:r>
      <w:r w:rsidRPr="00096A8A">
        <w:rPr>
          <w:rFonts w:cs="Arial"/>
          <w:sz w:val="22"/>
          <w:szCs w:val="22"/>
        </w:rPr>
        <w:t xml:space="preserve">, pod rygorem odstąpienia przez organizatora przetargu od zawarcia umowy </w:t>
      </w:r>
      <w:r w:rsidR="00CB1FB5" w:rsidRPr="00096A8A">
        <w:rPr>
          <w:rFonts w:cs="Arial"/>
          <w:sz w:val="22"/>
          <w:szCs w:val="22"/>
        </w:rPr>
        <w:t>dzierżawy</w:t>
      </w:r>
      <w:r w:rsidRPr="00096A8A">
        <w:rPr>
          <w:rFonts w:cs="Arial"/>
          <w:sz w:val="22"/>
          <w:szCs w:val="22"/>
        </w:rPr>
        <w:t xml:space="preserve"> oraz utraty wpłaconego wadium. </w:t>
      </w:r>
    </w:p>
    <w:p w:rsidR="00085F01" w:rsidRPr="00096A8A" w:rsidRDefault="00085F01" w:rsidP="00CB1FB5">
      <w:pPr>
        <w:pStyle w:val="Akapitzlist"/>
        <w:numPr>
          <w:ilvl w:val="0"/>
          <w:numId w:val="12"/>
        </w:numPr>
        <w:spacing w:after="0"/>
        <w:ind w:left="142" w:hanging="426"/>
        <w:jc w:val="both"/>
        <w:rPr>
          <w:rFonts w:cs="Arial"/>
          <w:sz w:val="22"/>
          <w:szCs w:val="22"/>
        </w:rPr>
      </w:pPr>
      <w:r w:rsidRPr="00096A8A">
        <w:rPr>
          <w:rFonts w:cs="Arial"/>
          <w:sz w:val="22"/>
          <w:szCs w:val="22"/>
        </w:rPr>
        <w:lastRenderedPageBreak/>
        <w:t xml:space="preserve">Wyłoniony w wyniku przetargu </w:t>
      </w:r>
      <w:r w:rsidR="00CB1FB5" w:rsidRPr="00096A8A">
        <w:rPr>
          <w:rFonts w:cs="Arial"/>
          <w:sz w:val="22"/>
          <w:szCs w:val="22"/>
        </w:rPr>
        <w:t>dzierżawca</w:t>
      </w:r>
      <w:r w:rsidRPr="00096A8A">
        <w:rPr>
          <w:rFonts w:cs="Arial"/>
          <w:sz w:val="22"/>
          <w:szCs w:val="22"/>
        </w:rPr>
        <w:t xml:space="preserve"> zobowiązany będzie do wpłacenia kaucji w wysokości trzymiesięcznego czynszu celem zabezpieczenia należyteg</w:t>
      </w:r>
      <w:r w:rsidR="006C14C1">
        <w:rPr>
          <w:rFonts w:cs="Arial"/>
          <w:sz w:val="22"/>
          <w:szCs w:val="22"/>
        </w:rPr>
        <w:t>o wykonania umowy - w terminie do 31 sierpnia 2017 r. po rozs</w:t>
      </w:r>
      <w:r w:rsidRPr="00096A8A">
        <w:rPr>
          <w:rFonts w:cs="Arial"/>
          <w:sz w:val="22"/>
          <w:szCs w:val="22"/>
        </w:rPr>
        <w:t>trzygnię</w:t>
      </w:r>
      <w:r w:rsidR="006C14C1">
        <w:rPr>
          <w:rFonts w:cs="Arial"/>
          <w:sz w:val="22"/>
          <w:szCs w:val="22"/>
        </w:rPr>
        <w:t>tym</w:t>
      </w:r>
      <w:r w:rsidRPr="00096A8A">
        <w:rPr>
          <w:rFonts w:cs="Arial"/>
          <w:sz w:val="22"/>
          <w:szCs w:val="22"/>
        </w:rPr>
        <w:t xml:space="preserve"> przetargu.</w:t>
      </w:r>
    </w:p>
    <w:p w:rsidR="00D344F5" w:rsidRDefault="00085F01" w:rsidP="00CB1FB5">
      <w:pPr>
        <w:pStyle w:val="Akapitzlist"/>
        <w:numPr>
          <w:ilvl w:val="0"/>
          <w:numId w:val="12"/>
        </w:numPr>
        <w:spacing w:after="0"/>
        <w:ind w:left="142" w:hanging="426"/>
        <w:jc w:val="both"/>
        <w:rPr>
          <w:rFonts w:cs="Arial"/>
          <w:sz w:val="22"/>
          <w:szCs w:val="22"/>
        </w:rPr>
      </w:pPr>
      <w:r w:rsidRPr="00096A8A">
        <w:rPr>
          <w:rFonts w:cs="Arial"/>
          <w:sz w:val="22"/>
          <w:szCs w:val="22"/>
        </w:rPr>
        <w:t xml:space="preserve">Szczegółowe zasady </w:t>
      </w:r>
      <w:r w:rsidR="00CB1FB5" w:rsidRPr="00096A8A">
        <w:rPr>
          <w:rFonts w:cs="Arial"/>
          <w:sz w:val="22"/>
          <w:szCs w:val="22"/>
        </w:rPr>
        <w:t>dzierżawy</w:t>
      </w:r>
      <w:r w:rsidRPr="00096A8A">
        <w:rPr>
          <w:rFonts w:cs="Arial"/>
          <w:sz w:val="22"/>
          <w:szCs w:val="22"/>
        </w:rPr>
        <w:t xml:space="preserve"> regulować będzie umowa </w:t>
      </w:r>
      <w:r w:rsidR="004F4AA7" w:rsidRPr="00096A8A">
        <w:rPr>
          <w:rFonts w:cs="Arial"/>
          <w:sz w:val="22"/>
          <w:szCs w:val="22"/>
        </w:rPr>
        <w:t>dzierżawy</w:t>
      </w:r>
      <w:r w:rsidRPr="00096A8A">
        <w:rPr>
          <w:rFonts w:cs="Arial"/>
          <w:sz w:val="22"/>
          <w:szCs w:val="22"/>
        </w:rPr>
        <w:t>, z której wzorem uczestnicy przetargu zobowiązani są się zapoznać w Referacie Gospodarki Nieruchomościami Starostwa Powiatowego w Żarach, pokój nr 14 (parter).</w:t>
      </w:r>
    </w:p>
    <w:p w:rsidR="00B30EC6" w:rsidRPr="00096A8A" w:rsidRDefault="00D344F5" w:rsidP="00CB1FB5">
      <w:pPr>
        <w:pStyle w:val="Akapitzlist"/>
        <w:numPr>
          <w:ilvl w:val="0"/>
          <w:numId w:val="12"/>
        </w:numPr>
        <w:spacing w:after="0"/>
        <w:ind w:left="142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Okres płatności czynszu i opłat rozpoczyna się z dniem 01-09-2017 r.</w:t>
      </w:r>
    </w:p>
    <w:p w:rsidR="00085F01" w:rsidRPr="00096A8A" w:rsidRDefault="00085F01" w:rsidP="00CB1FB5">
      <w:pPr>
        <w:pStyle w:val="Akapitzlist"/>
        <w:numPr>
          <w:ilvl w:val="0"/>
          <w:numId w:val="12"/>
        </w:numPr>
        <w:spacing w:after="0"/>
        <w:ind w:left="142" w:hanging="426"/>
        <w:jc w:val="both"/>
        <w:rPr>
          <w:rFonts w:cs="Arial"/>
          <w:sz w:val="22"/>
          <w:szCs w:val="22"/>
        </w:rPr>
      </w:pPr>
      <w:r w:rsidRPr="00096A8A">
        <w:rPr>
          <w:rFonts w:cs="Arial"/>
          <w:sz w:val="22"/>
          <w:szCs w:val="22"/>
        </w:rPr>
        <w:t>Przetarg zostanie przeprowadzony zgodnie z przepisami ustawy o gospodarce nieruchomościami z dnia 21 sierpnia 1997 r. (tekst jednolity Dz. U. z 201</w:t>
      </w:r>
      <w:r w:rsidR="00D344F5">
        <w:rPr>
          <w:rFonts w:cs="Arial"/>
          <w:sz w:val="22"/>
          <w:szCs w:val="22"/>
        </w:rPr>
        <w:t>6</w:t>
      </w:r>
      <w:r w:rsidRPr="00096A8A">
        <w:rPr>
          <w:rFonts w:cs="Arial"/>
          <w:sz w:val="22"/>
          <w:szCs w:val="22"/>
        </w:rPr>
        <w:t xml:space="preserve"> roku. poz. </w:t>
      </w:r>
      <w:r w:rsidR="00D344F5">
        <w:rPr>
          <w:rFonts w:cs="Arial"/>
          <w:sz w:val="22"/>
          <w:szCs w:val="22"/>
        </w:rPr>
        <w:t>2147</w:t>
      </w:r>
      <w:r w:rsidR="00096A8A" w:rsidRPr="00096A8A">
        <w:rPr>
          <w:rFonts w:cs="Arial"/>
          <w:sz w:val="22"/>
          <w:szCs w:val="22"/>
        </w:rPr>
        <w:t xml:space="preserve"> ze zm.</w:t>
      </w:r>
      <w:r w:rsidRPr="00096A8A">
        <w:rPr>
          <w:rFonts w:cs="Arial"/>
          <w:sz w:val="22"/>
          <w:szCs w:val="22"/>
        </w:rPr>
        <w:t>) oraz uchwały nr 413 Zarządu Powiatu Żarskiego  z dnia 1 sierpnia 2013 r. w sprawie ustalenia zasad przeprowadzenia przetargów na najem i dzierżawę nieruchomości stanowiących powiatowy zasób nieruchomości na terenach przygranicznych byłych terminali odpraw celnych, stanowiących własność Powiatu Żarskiego na czas oznaczony dłuższy niż 3 lata.</w:t>
      </w:r>
    </w:p>
    <w:p w:rsidR="00085F01" w:rsidRPr="00096A8A" w:rsidRDefault="00085F01" w:rsidP="0032692C">
      <w:pPr>
        <w:pStyle w:val="Akapitzlist"/>
        <w:numPr>
          <w:ilvl w:val="0"/>
          <w:numId w:val="12"/>
        </w:numPr>
        <w:spacing w:after="0"/>
        <w:ind w:left="142" w:hanging="426"/>
        <w:jc w:val="both"/>
        <w:rPr>
          <w:rFonts w:cs="Arial"/>
          <w:sz w:val="22"/>
          <w:szCs w:val="22"/>
        </w:rPr>
      </w:pPr>
      <w:r w:rsidRPr="00096A8A">
        <w:rPr>
          <w:rFonts w:cs="Arial"/>
          <w:sz w:val="22"/>
          <w:szCs w:val="22"/>
        </w:rPr>
        <w:t>Zastrzega się prawo odwołania, unieważnienia przetargu z ważnych przyczyn.</w:t>
      </w:r>
    </w:p>
    <w:p w:rsidR="00BF0249" w:rsidRPr="00096A8A" w:rsidRDefault="000E5D55" w:rsidP="00BF0249">
      <w:pPr>
        <w:pStyle w:val="Akapitzlist"/>
        <w:numPr>
          <w:ilvl w:val="0"/>
          <w:numId w:val="12"/>
        </w:numPr>
        <w:spacing w:after="0"/>
        <w:ind w:left="142" w:hanging="426"/>
        <w:jc w:val="both"/>
        <w:rPr>
          <w:rFonts w:cs="Arial"/>
          <w:sz w:val="22"/>
          <w:szCs w:val="22"/>
        </w:rPr>
      </w:pPr>
      <w:r w:rsidRPr="00096A8A">
        <w:rPr>
          <w:rFonts w:cs="Arial"/>
          <w:sz w:val="22"/>
          <w:szCs w:val="22"/>
        </w:rPr>
        <w:t xml:space="preserve">Dodatkowych informacji o nieruchomości będącej przedmiotem przetargu można uzyskać w </w:t>
      </w:r>
      <w:r w:rsidR="00AD0A68" w:rsidRPr="00096A8A">
        <w:rPr>
          <w:rFonts w:cs="Arial"/>
          <w:sz w:val="22"/>
          <w:szCs w:val="22"/>
        </w:rPr>
        <w:t>Referacie</w:t>
      </w:r>
      <w:r w:rsidRPr="00096A8A">
        <w:rPr>
          <w:rFonts w:cs="Arial"/>
          <w:sz w:val="22"/>
          <w:szCs w:val="22"/>
        </w:rPr>
        <w:t xml:space="preserve"> Gospodarki Nieruchomościami Starostwa Powiatowego w Żarach tel.68 4790614, 68 47906</w:t>
      </w:r>
      <w:r w:rsidR="002702B8" w:rsidRPr="00096A8A">
        <w:rPr>
          <w:rFonts w:cs="Arial"/>
          <w:sz w:val="22"/>
          <w:szCs w:val="22"/>
        </w:rPr>
        <w:t>79</w:t>
      </w:r>
      <w:r w:rsidR="00CB6EFF" w:rsidRPr="00096A8A">
        <w:rPr>
          <w:rFonts w:cs="Arial"/>
          <w:sz w:val="22"/>
          <w:szCs w:val="22"/>
        </w:rPr>
        <w:t>.</w:t>
      </w:r>
      <w:r w:rsidRPr="00096A8A">
        <w:rPr>
          <w:rFonts w:cs="Arial"/>
          <w:sz w:val="22"/>
          <w:szCs w:val="22"/>
        </w:rPr>
        <w:t xml:space="preserve"> </w:t>
      </w:r>
    </w:p>
    <w:p w:rsidR="00BF0249" w:rsidRPr="00096A8A" w:rsidRDefault="00BF0249" w:rsidP="00BF0249">
      <w:pPr>
        <w:pStyle w:val="Akapitzlist"/>
        <w:rPr>
          <w:rFonts w:cs="Arial"/>
          <w:sz w:val="22"/>
          <w:szCs w:val="22"/>
        </w:rPr>
      </w:pPr>
    </w:p>
    <w:p w:rsidR="00BF0249" w:rsidRPr="00096A8A" w:rsidRDefault="00BF0249" w:rsidP="00BF0249">
      <w:pPr>
        <w:pStyle w:val="Akapitzlist"/>
        <w:spacing w:after="0"/>
        <w:ind w:left="142" w:hanging="426"/>
        <w:jc w:val="both"/>
        <w:rPr>
          <w:rFonts w:cs="Arial"/>
          <w:sz w:val="22"/>
          <w:szCs w:val="22"/>
        </w:rPr>
      </w:pPr>
    </w:p>
    <w:p w:rsidR="008573E3" w:rsidRDefault="006C14C1" w:rsidP="008573E3">
      <w:pPr>
        <w:spacing w:after="0"/>
        <w:ind w:left="-284"/>
        <w:jc w:val="both"/>
        <w:rPr>
          <w:rFonts w:ascii="Times New Roman" w:eastAsiaTheme="minorHAnsi" w:hAnsi="Times New Roman"/>
          <w:b/>
          <w:color w:val="FF0000"/>
          <w:sz w:val="22"/>
          <w:szCs w:val="22"/>
        </w:rPr>
      </w:pPr>
      <w:r>
        <w:rPr>
          <w:rFonts w:cs="Arial"/>
          <w:sz w:val="22"/>
          <w:szCs w:val="22"/>
        </w:rPr>
        <w:t>Żary, 11</w:t>
      </w:r>
      <w:r w:rsidR="00552C18" w:rsidRPr="00096A8A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08</w:t>
      </w:r>
      <w:r w:rsidR="00552C18" w:rsidRPr="00096A8A">
        <w:rPr>
          <w:rFonts w:cs="Arial"/>
          <w:sz w:val="22"/>
          <w:szCs w:val="22"/>
        </w:rPr>
        <w:t>.201</w:t>
      </w:r>
      <w:r>
        <w:rPr>
          <w:rFonts w:cs="Arial"/>
          <w:sz w:val="22"/>
          <w:szCs w:val="22"/>
        </w:rPr>
        <w:t>7</w:t>
      </w:r>
      <w:r w:rsidR="00096A8A" w:rsidRPr="00096A8A">
        <w:rPr>
          <w:rFonts w:cs="Arial"/>
          <w:sz w:val="22"/>
          <w:szCs w:val="22"/>
        </w:rPr>
        <w:t xml:space="preserve"> </w:t>
      </w:r>
      <w:r w:rsidR="00552C18" w:rsidRPr="00096A8A">
        <w:rPr>
          <w:rFonts w:cs="Arial"/>
          <w:sz w:val="22"/>
          <w:szCs w:val="22"/>
        </w:rPr>
        <w:t>r</w:t>
      </w:r>
      <w:r w:rsidR="002702B8" w:rsidRPr="00096A8A">
        <w:rPr>
          <w:rFonts w:cs="Arial"/>
          <w:sz w:val="22"/>
          <w:szCs w:val="22"/>
        </w:rPr>
        <w:t>.</w:t>
      </w:r>
      <w:r w:rsidR="00552C18" w:rsidRPr="00096A8A">
        <w:rPr>
          <w:rFonts w:cs="Arial"/>
          <w:sz w:val="22"/>
          <w:szCs w:val="22"/>
        </w:rPr>
        <w:tab/>
      </w:r>
      <w:r w:rsidR="00552C18" w:rsidRPr="00096A8A">
        <w:rPr>
          <w:rFonts w:cs="Arial"/>
          <w:sz w:val="22"/>
          <w:szCs w:val="22"/>
        </w:rPr>
        <w:tab/>
      </w:r>
      <w:r w:rsidR="00552C18" w:rsidRPr="00096A8A">
        <w:rPr>
          <w:rFonts w:cs="Arial"/>
          <w:sz w:val="22"/>
          <w:szCs w:val="22"/>
        </w:rPr>
        <w:tab/>
      </w:r>
      <w:r w:rsidR="008573E3">
        <w:rPr>
          <w:rFonts w:cs="Arial"/>
          <w:sz w:val="22"/>
          <w:szCs w:val="22"/>
        </w:rPr>
        <w:tab/>
      </w:r>
      <w:r w:rsidR="00552C18" w:rsidRPr="00096A8A">
        <w:rPr>
          <w:rFonts w:cs="Arial"/>
          <w:sz w:val="22"/>
          <w:szCs w:val="22"/>
        </w:rPr>
        <w:tab/>
      </w:r>
      <w:r w:rsidR="008573E3">
        <w:rPr>
          <w:rFonts w:ascii="Times New Roman" w:hAnsi="Times New Roman"/>
          <w:b/>
          <w:color w:val="FF0000"/>
        </w:rPr>
        <w:t xml:space="preserve">Starosta </w:t>
      </w:r>
    </w:p>
    <w:p w:rsidR="00552C18" w:rsidRPr="00BF0249" w:rsidRDefault="008573E3" w:rsidP="008573E3">
      <w:pPr>
        <w:pStyle w:val="Akapitzlist"/>
        <w:spacing w:after="0"/>
        <w:ind w:left="142" w:hanging="426"/>
        <w:jc w:val="both"/>
        <w:rPr>
          <w:rFonts w:cs="Arial"/>
          <w:sz w:val="22"/>
          <w:szCs w:val="22"/>
        </w:rPr>
      </w:pPr>
      <w:r>
        <w:rPr>
          <w:rFonts w:ascii="Times New Roman" w:hAnsi="Times New Roman"/>
          <w:b/>
          <w:color w:val="FF0000"/>
        </w:rPr>
        <w:tab/>
      </w:r>
      <w:r>
        <w:rPr>
          <w:rFonts w:ascii="Times New Roman" w:hAnsi="Times New Roman"/>
          <w:b/>
          <w:color w:val="FF0000"/>
        </w:rPr>
        <w:tab/>
      </w:r>
      <w:r>
        <w:rPr>
          <w:rFonts w:ascii="Times New Roman" w:hAnsi="Times New Roman"/>
          <w:b/>
          <w:color w:val="FF0000"/>
        </w:rPr>
        <w:tab/>
      </w:r>
      <w:r>
        <w:rPr>
          <w:rFonts w:ascii="Times New Roman" w:hAnsi="Times New Roman"/>
          <w:b/>
          <w:color w:val="FF0000"/>
        </w:rPr>
        <w:tab/>
      </w:r>
      <w:r>
        <w:rPr>
          <w:rFonts w:ascii="Times New Roman" w:hAnsi="Times New Roman"/>
          <w:b/>
          <w:color w:val="FF0000"/>
        </w:rPr>
        <w:tab/>
      </w:r>
      <w:r>
        <w:rPr>
          <w:rFonts w:ascii="Times New Roman" w:hAnsi="Times New Roman"/>
          <w:b/>
          <w:color w:val="FF0000"/>
        </w:rPr>
        <w:tab/>
      </w:r>
      <w:r>
        <w:rPr>
          <w:rFonts w:ascii="Times New Roman" w:hAnsi="Times New Roman"/>
          <w:b/>
          <w:color w:val="FF0000"/>
        </w:rPr>
        <w:tab/>
      </w:r>
      <w:r>
        <w:rPr>
          <w:rFonts w:ascii="Times New Roman" w:hAnsi="Times New Roman"/>
          <w:b/>
          <w:color w:val="FF0000"/>
        </w:rPr>
        <w:tab/>
      </w:r>
      <w:bookmarkStart w:id="0" w:name="_GoBack"/>
      <w:bookmarkEnd w:id="0"/>
      <w:r>
        <w:rPr>
          <w:rFonts w:ascii="Times New Roman" w:hAnsi="Times New Roman"/>
          <w:b/>
          <w:color w:val="FF0000"/>
        </w:rPr>
        <w:t xml:space="preserve"> </w:t>
      </w:r>
      <w:r>
        <w:rPr>
          <w:rFonts w:ascii="Times New Roman" w:hAnsi="Times New Roman"/>
          <w:b/>
          <w:i/>
          <w:color w:val="FF0000"/>
        </w:rPr>
        <w:t xml:space="preserve">/-/ Janusz </w:t>
      </w:r>
      <w:proofErr w:type="spellStart"/>
      <w:r>
        <w:rPr>
          <w:rFonts w:ascii="Times New Roman" w:hAnsi="Times New Roman"/>
          <w:b/>
          <w:i/>
          <w:color w:val="FF0000"/>
        </w:rPr>
        <w:t>Dudojć</w:t>
      </w:r>
      <w:proofErr w:type="spellEnd"/>
      <w:r w:rsidR="00552C18" w:rsidRPr="00096A8A">
        <w:rPr>
          <w:rFonts w:cs="Arial"/>
          <w:sz w:val="22"/>
          <w:szCs w:val="22"/>
        </w:rPr>
        <w:tab/>
      </w:r>
      <w:r w:rsidR="00552C18" w:rsidRPr="00BF0249">
        <w:rPr>
          <w:rFonts w:cs="Arial"/>
          <w:sz w:val="22"/>
          <w:szCs w:val="22"/>
        </w:rPr>
        <w:tab/>
      </w:r>
      <w:r w:rsidR="00175557" w:rsidRPr="00BF0249">
        <w:rPr>
          <w:rFonts w:cs="Arial"/>
          <w:sz w:val="22"/>
          <w:szCs w:val="22"/>
        </w:rPr>
        <w:tab/>
      </w:r>
      <w:r w:rsidR="00175557" w:rsidRPr="00BF0249">
        <w:rPr>
          <w:rFonts w:cs="Arial"/>
          <w:sz w:val="22"/>
          <w:szCs w:val="22"/>
        </w:rPr>
        <w:tab/>
        <w:t xml:space="preserve">    </w:t>
      </w:r>
    </w:p>
    <w:p w:rsidR="00207A2C" w:rsidRPr="00CB1FB5" w:rsidRDefault="00D25D42" w:rsidP="00D25D42">
      <w:pPr>
        <w:spacing w:after="0"/>
        <w:ind w:left="-284"/>
        <w:jc w:val="both"/>
        <w:rPr>
          <w:rFonts w:cs="Arial"/>
          <w:sz w:val="22"/>
          <w:szCs w:val="22"/>
        </w:rPr>
      </w:pPr>
      <w:r>
        <w:rPr>
          <w:rFonts w:ascii="Times New Roman" w:hAnsi="Times New Roman"/>
          <w:b/>
          <w:color w:val="FF0000"/>
        </w:rPr>
        <w:t xml:space="preserve">     </w:t>
      </w:r>
      <w:r>
        <w:rPr>
          <w:rFonts w:ascii="Times New Roman" w:hAnsi="Times New Roman"/>
          <w:b/>
          <w:color w:val="FF0000"/>
        </w:rPr>
        <w:tab/>
      </w:r>
      <w:r>
        <w:rPr>
          <w:rFonts w:ascii="Times New Roman" w:hAnsi="Times New Roman"/>
          <w:b/>
          <w:color w:val="FF0000"/>
        </w:rPr>
        <w:tab/>
      </w:r>
      <w:r>
        <w:rPr>
          <w:rFonts w:ascii="Times New Roman" w:hAnsi="Times New Roman"/>
          <w:b/>
          <w:color w:val="FF0000"/>
        </w:rPr>
        <w:tab/>
      </w:r>
      <w:r>
        <w:rPr>
          <w:rFonts w:ascii="Times New Roman" w:hAnsi="Times New Roman"/>
          <w:b/>
          <w:color w:val="FF0000"/>
        </w:rPr>
        <w:tab/>
      </w:r>
      <w:r>
        <w:rPr>
          <w:rFonts w:ascii="Times New Roman" w:hAnsi="Times New Roman"/>
          <w:b/>
          <w:color w:val="FF0000"/>
        </w:rPr>
        <w:tab/>
      </w:r>
      <w:r>
        <w:rPr>
          <w:rFonts w:ascii="Times New Roman" w:hAnsi="Times New Roman"/>
          <w:b/>
          <w:color w:val="FF0000"/>
        </w:rPr>
        <w:tab/>
      </w:r>
      <w:r>
        <w:rPr>
          <w:rFonts w:ascii="Times New Roman" w:hAnsi="Times New Roman"/>
          <w:b/>
          <w:color w:val="FF0000"/>
        </w:rPr>
        <w:tab/>
      </w:r>
      <w:r>
        <w:rPr>
          <w:rFonts w:ascii="Times New Roman" w:hAnsi="Times New Roman"/>
          <w:b/>
          <w:color w:val="FF0000"/>
        </w:rPr>
        <w:tab/>
      </w:r>
    </w:p>
    <w:p w:rsidR="000E5D55" w:rsidRPr="00CB1FB5" w:rsidRDefault="000E5D55" w:rsidP="00CB1FB5">
      <w:pPr>
        <w:spacing w:after="0"/>
        <w:ind w:left="142" w:hanging="426"/>
        <w:jc w:val="both"/>
        <w:rPr>
          <w:rFonts w:cs="Arial"/>
          <w:sz w:val="22"/>
          <w:szCs w:val="22"/>
        </w:rPr>
      </w:pPr>
    </w:p>
    <w:p w:rsidR="008254C4" w:rsidRPr="00CB1FB5" w:rsidRDefault="008254C4" w:rsidP="00CB1FB5">
      <w:pPr>
        <w:spacing w:after="0"/>
        <w:ind w:left="142" w:hanging="426"/>
        <w:jc w:val="both"/>
        <w:rPr>
          <w:rFonts w:cs="Arial"/>
          <w:sz w:val="22"/>
          <w:szCs w:val="22"/>
        </w:rPr>
      </w:pPr>
    </w:p>
    <w:p w:rsidR="008254C4" w:rsidRPr="00CB1FB5" w:rsidRDefault="008254C4" w:rsidP="00CB1FB5">
      <w:pPr>
        <w:pStyle w:val="Akapitzlist"/>
        <w:spacing w:after="0"/>
        <w:ind w:left="142" w:hanging="426"/>
        <w:jc w:val="both"/>
        <w:rPr>
          <w:rFonts w:cs="Arial"/>
          <w:sz w:val="22"/>
          <w:szCs w:val="22"/>
        </w:rPr>
      </w:pPr>
    </w:p>
    <w:p w:rsidR="008254C4" w:rsidRPr="00CB1FB5" w:rsidRDefault="008254C4" w:rsidP="00CB1FB5">
      <w:pPr>
        <w:pStyle w:val="Akapitzlist"/>
        <w:spacing w:after="0"/>
        <w:ind w:left="142" w:hanging="426"/>
        <w:jc w:val="both"/>
        <w:rPr>
          <w:rFonts w:cs="Arial"/>
          <w:sz w:val="22"/>
          <w:szCs w:val="22"/>
        </w:rPr>
      </w:pPr>
    </w:p>
    <w:sectPr w:rsidR="008254C4" w:rsidRPr="00CB1FB5" w:rsidSect="00CC0E68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61C4"/>
    <w:multiLevelType w:val="hybridMultilevel"/>
    <w:tmpl w:val="9AE8235E"/>
    <w:lvl w:ilvl="0" w:tplc="F270435C">
      <w:start w:val="1"/>
      <w:numFmt w:val="decimal"/>
      <w:lvlText w:val="%1."/>
      <w:lvlJc w:val="left"/>
      <w:pPr>
        <w:ind w:left="360" w:hanging="360"/>
      </w:pPr>
      <w:rPr>
        <w:rFonts w:ascii="Arial" w:eastAsia="Cambria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7A32BAC"/>
    <w:multiLevelType w:val="hybridMultilevel"/>
    <w:tmpl w:val="A330D044"/>
    <w:lvl w:ilvl="0" w:tplc="9F2010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1239F0"/>
    <w:multiLevelType w:val="hybridMultilevel"/>
    <w:tmpl w:val="C1848948"/>
    <w:lvl w:ilvl="0" w:tplc="F270435C">
      <w:start w:val="1"/>
      <w:numFmt w:val="decimal"/>
      <w:lvlText w:val="%1."/>
      <w:lvlJc w:val="left"/>
      <w:pPr>
        <w:ind w:left="360" w:hanging="360"/>
      </w:pPr>
      <w:rPr>
        <w:rFonts w:ascii="Arial" w:eastAsia="Cambria" w:hAnsi="Arial" w:cs="Arial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825AF"/>
    <w:multiLevelType w:val="hybridMultilevel"/>
    <w:tmpl w:val="465212A8"/>
    <w:lvl w:ilvl="0" w:tplc="F270435C">
      <w:start w:val="1"/>
      <w:numFmt w:val="decimal"/>
      <w:lvlText w:val="%1."/>
      <w:lvlJc w:val="left"/>
      <w:pPr>
        <w:ind w:left="360" w:hanging="360"/>
      </w:pPr>
      <w:rPr>
        <w:rFonts w:ascii="Arial" w:eastAsia="Cambria" w:hAnsi="Arial" w:cs="Arial"/>
        <w:b w:val="0"/>
        <w:sz w:val="22"/>
        <w:szCs w:val="22"/>
      </w:rPr>
    </w:lvl>
    <w:lvl w:ilvl="1" w:tplc="0DDE6F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144FF"/>
    <w:multiLevelType w:val="hybridMultilevel"/>
    <w:tmpl w:val="66F40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D7028"/>
    <w:multiLevelType w:val="hybridMultilevel"/>
    <w:tmpl w:val="81589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31D1D"/>
    <w:multiLevelType w:val="hybridMultilevel"/>
    <w:tmpl w:val="F4D2AB56"/>
    <w:lvl w:ilvl="0" w:tplc="F270435C">
      <w:start w:val="1"/>
      <w:numFmt w:val="decimal"/>
      <w:lvlText w:val="%1."/>
      <w:lvlJc w:val="left"/>
      <w:pPr>
        <w:ind w:left="360" w:hanging="360"/>
      </w:pPr>
      <w:rPr>
        <w:rFonts w:ascii="Arial" w:eastAsia="Cambria" w:hAnsi="Arial" w:cs="Arial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5BC90504"/>
    <w:multiLevelType w:val="hybridMultilevel"/>
    <w:tmpl w:val="9D9CD16C"/>
    <w:lvl w:ilvl="0" w:tplc="4E6AC89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5C66103C"/>
    <w:multiLevelType w:val="hybridMultilevel"/>
    <w:tmpl w:val="4B148FE0"/>
    <w:lvl w:ilvl="0" w:tplc="8D14C5C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C86A46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43054"/>
    <w:multiLevelType w:val="hybridMultilevel"/>
    <w:tmpl w:val="D1621262"/>
    <w:lvl w:ilvl="0" w:tplc="F270435C">
      <w:start w:val="1"/>
      <w:numFmt w:val="decimal"/>
      <w:lvlText w:val="%1."/>
      <w:lvlJc w:val="left"/>
      <w:pPr>
        <w:ind w:left="360" w:hanging="360"/>
      </w:pPr>
      <w:rPr>
        <w:rFonts w:ascii="Arial" w:eastAsia="Cambria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71022E2A"/>
    <w:multiLevelType w:val="hybridMultilevel"/>
    <w:tmpl w:val="1E2CDA38"/>
    <w:lvl w:ilvl="0" w:tplc="8D14C5C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0"/>
  </w:num>
  <w:num w:numId="8">
    <w:abstractNumId w:val="9"/>
  </w:num>
  <w:num w:numId="9">
    <w:abstractNumId w:val="3"/>
  </w:num>
  <w:num w:numId="10">
    <w:abstractNumId w:val="7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D55"/>
    <w:rsid w:val="00027508"/>
    <w:rsid w:val="0004434B"/>
    <w:rsid w:val="00085F01"/>
    <w:rsid w:val="00086F3E"/>
    <w:rsid w:val="00096A8A"/>
    <w:rsid w:val="000C72D3"/>
    <w:rsid w:val="000E5D55"/>
    <w:rsid w:val="001360AD"/>
    <w:rsid w:val="00147731"/>
    <w:rsid w:val="00175557"/>
    <w:rsid w:val="001A45DA"/>
    <w:rsid w:val="001D684F"/>
    <w:rsid w:val="00207A2C"/>
    <w:rsid w:val="00217736"/>
    <w:rsid w:val="002702B8"/>
    <w:rsid w:val="002A70A3"/>
    <w:rsid w:val="002E2F62"/>
    <w:rsid w:val="002E591F"/>
    <w:rsid w:val="002E6D30"/>
    <w:rsid w:val="003253D9"/>
    <w:rsid w:val="003623B5"/>
    <w:rsid w:val="00364F90"/>
    <w:rsid w:val="00370A1E"/>
    <w:rsid w:val="00376595"/>
    <w:rsid w:val="003A38F0"/>
    <w:rsid w:val="003D1145"/>
    <w:rsid w:val="00403815"/>
    <w:rsid w:val="004539CA"/>
    <w:rsid w:val="00486D77"/>
    <w:rsid w:val="00497A05"/>
    <w:rsid w:val="004E0D62"/>
    <w:rsid w:val="004F0616"/>
    <w:rsid w:val="004F4AA7"/>
    <w:rsid w:val="0051776E"/>
    <w:rsid w:val="00537ABB"/>
    <w:rsid w:val="00552C18"/>
    <w:rsid w:val="00565106"/>
    <w:rsid w:val="00682585"/>
    <w:rsid w:val="00687D1C"/>
    <w:rsid w:val="006C14C1"/>
    <w:rsid w:val="006D40AF"/>
    <w:rsid w:val="006E270E"/>
    <w:rsid w:val="007B2CC9"/>
    <w:rsid w:val="007E140F"/>
    <w:rsid w:val="0080677F"/>
    <w:rsid w:val="00817FD5"/>
    <w:rsid w:val="00823F19"/>
    <w:rsid w:val="008254C4"/>
    <w:rsid w:val="00852FDA"/>
    <w:rsid w:val="008573E3"/>
    <w:rsid w:val="008E14A1"/>
    <w:rsid w:val="00922BBE"/>
    <w:rsid w:val="00934631"/>
    <w:rsid w:val="0094057A"/>
    <w:rsid w:val="00981492"/>
    <w:rsid w:val="009C3870"/>
    <w:rsid w:val="009D1792"/>
    <w:rsid w:val="00A670E6"/>
    <w:rsid w:val="00AC112B"/>
    <w:rsid w:val="00AD0A68"/>
    <w:rsid w:val="00B15F12"/>
    <w:rsid w:val="00B30EC6"/>
    <w:rsid w:val="00B37E2E"/>
    <w:rsid w:val="00BB285A"/>
    <w:rsid w:val="00BB62ED"/>
    <w:rsid w:val="00BC2FA1"/>
    <w:rsid w:val="00BD5F1E"/>
    <w:rsid w:val="00BF0249"/>
    <w:rsid w:val="00C2665A"/>
    <w:rsid w:val="00C27AAF"/>
    <w:rsid w:val="00C84C38"/>
    <w:rsid w:val="00CB1FB5"/>
    <w:rsid w:val="00CB6EFF"/>
    <w:rsid w:val="00CC0E68"/>
    <w:rsid w:val="00CC3E76"/>
    <w:rsid w:val="00CE301D"/>
    <w:rsid w:val="00CF1296"/>
    <w:rsid w:val="00D05A8E"/>
    <w:rsid w:val="00D25D42"/>
    <w:rsid w:val="00D33F07"/>
    <w:rsid w:val="00D344F5"/>
    <w:rsid w:val="00D94546"/>
    <w:rsid w:val="00DB1A1F"/>
    <w:rsid w:val="00DB6D55"/>
    <w:rsid w:val="00DE2375"/>
    <w:rsid w:val="00DE4A44"/>
    <w:rsid w:val="00DE5590"/>
    <w:rsid w:val="00E3734D"/>
    <w:rsid w:val="00EA2A71"/>
    <w:rsid w:val="00F04B77"/>
    <w:rsid w:val="00F1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EF9E0-FD8A-49A9-AF2B-3462A39C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D55"/>
    <w:pPr>
      <w:spacing w:line="240" w:lineRule="auto"/>
    </w:pPr>
    <w:rPr>
      <w:rFonts w:ascii="Arial" w:eastAsia="Cambria" w:hAnsi="Arial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D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0A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A1E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2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732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ZDPG</Company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Joanna Werstler-Wojtaszek</cp:lastModifiedBy>
  <cp:revision>4</cp:revision>
  <cp:lastPrinted>2017-08-10T12:09:00Z</cp:lastPrinted>
  <dcterms:created xsi:type="dcterms:W3CDTF">2017-08-10T12:10:00Z</dcterms:created>
  <dcterms:modified xsi:type="dcterms:W3CDTF">2017-08-11T09:27:00Z</dcterms:modified>
</cp:coreProperties>
</file>