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FB" w:rsidRPr="00880721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4B530C" w:rsidRDefault="00B631FB" w:rsidP="0055243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hAnsi="Arial" w:cs="Arial"/>
        </w:rPr>
      </w:pPr>
      <w:r w:rsidRPr="004B530C">
        <w:rPr>
          <w:rFonts w:ascii="Arial" w:hAnsi="Arial" w:cs="Arial"/>
          <w:highlight w:val="white"/>
        </w:rPr>
        <w:t>Babimost</w:t>
      </w:r>
      <w:r w:rsidRPr="004B530C">
        <w:rPr>
          <w:rFonts w:ascii="Arial" w:hAnsi="Arial" w:cs="Arial"/>
        </w:rPr>
        <w:t xml:space="preserve">, dnia </w:t>
      </w:r>
      <w:r w:rsidR="00885C9D">
        <w:rPr>
          <w:rFonts w:ascii="Arial" w:hAnsi="Arial" w:cs="Arial"/>
        </w:rPr>
        <w:t>06</w:t>
      </w:r>
      <w:r w:rsidR="00E6394F">
        <w:rPr>
          <w:rFonts w:ascii="Arial" w:hAnsi="Arial" w:cs="Arial"/>
        </w:rPr>
        <w:t>.</w:t>
      </w:r>
      <w:r w:rsidR="00BF1D73">
        <w:rPr>
          <w:rFonts w:ascii="Arial" w:hAnsi="Arial" w:cs="Arial"/>
        </w:rPr>
        <w:t>12</w:t>
      </w:r>
      <w:r w:rsidR="0048603F" w:rsidRPr="004B530C">
        <w:rPr>
          <w:rFonts w:ascii="Arial" w:hAnsi="Arial" w:cs="Arial"/>
        </w:rPr>
        <w:t>.2016</w:t>
      </w:r>
      <w:r w:rsidRPr="004B530C">
        <w:rPr>
          <w:rFonts w:ascii="Arial" w:hAnsi="Arial" w:cs="Arial"/>
        </w:rPr>
        <w:t>r.</w:t>
      </w:r>
    </w:p>
    <w:p w:rsidR="00B631FB" w:rsidRPr="00880721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4B530C" w:rsidRDefault="00605D9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530C">
        <w:rPr>
          <w:rFonts w:ascii="Arial" w:hAnsi="Arial" w:cs="Arial"/>
        </w:rPr>
        <w:t xml:space="preserve">Numer sprawy: </w:t>
      </w:r>
      <w:r w:rsidR="009749DA">
        <w:rPr>
          <w:rFonts w:ascii="Arial" w:hAnsi="Arial" w:cs="Arial"/>
        </w:rPr>
        <w:t>BUD.271.33.</w:t>
      </w:r>
      <w:r w:rsidR="00BA1CEB">
        <w:rPr>
          <w:rFonts w:ascii="Arial" w:hAnsi="Arial" w:cs="Arial"/>
        </w:rPr>
        <w:t>2016</w:t>
      </w:r>
    </w:p>
    <w:p w:rsidR="00B631FB" w:rsidRPr="004B530C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80721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48603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03F">
        <w:rPr>
          <w:rFonts w:ascii="Arial" w:hAnsi="Arial" w:cs="Arial"/>
          <w:b/>
          <w:bCs/>
        </w:rPr>
        <w:t>SPECYFIKACJA ISTOTNYCH WARUNKÓW ZAMÓWIENIA</w:t>
      </w:r>
    </w:p>
    <w:p w:rsidR="00B631FB" w:rsidRPr="0048603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631FB" w:rsidRPr="0048603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Default="00B631FB" w:rsidP="0048603F">
      <w:pPr>
        <w:spacing w:after="0"/>
        <w:ind w:right="-567"/>
        <w:jc w:val="both"/>
        <w:rPr>
          <w:rFonts w:ascii="Arial" w:hAnsi="Arial" w:cs="Arial"/>
        </w:rPr>
      </w:pPr>
      <w:r w:rsidRPr="0048603F">
        <w:rPr>
          <w:rFonts w:ascii="Arial" w:hAnsi="Arial" w:cs="Arial"/>
        </w:rPr>
        <w:t>Dotyczy : postępowania o udzielenie zamówienia pu</w:t>
      </w:r>
      <w:r w:rsidR="00E6424B" w:rsidRPr="0048603F">
        <w:rPr>
          <w:rFonts w:ascii="Arial" w:hAnsi="Arial" w:cs="Arial"/>
        </w:rPr>
        <w:t>blicznego na realizację zadania</w:t>
      </w:r>
      <w:r w:rsidRPr="0048603F">
        <w:rPr>
          <w:rFonts w:ascii="Arial" w:hAnsi="Arial" w:cs="Arial"/>
        </w:rPr>
        <w:t>:</w:t>
      </w:r>
    </w:p>
    <w:p w:rsidR="00552430" w:rsidRPr="0048603F" w:rsidRDefault="00552430" w:rsidP="0048603F">
      <w:pPr>
        <w:spacing w:after="0"/>
        <w:ind w:right="-567"/>
        <w:jc w:val="both"/>
        <w:rPr>
          <w:rFonts w:ascii="Arial" w:hAnsi="Arial" w:cs="Arial"/>
        </w:rPr>
      </w:pPr>
    </w:p>
    <w:p w:rsidR="00C765F5" w:rsidRDefault="00BF1D73" w:rsidP="00BF1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„ </w:t>
      </w:r>
      <w:r w:rsidRPr="00BF1D73">
        <w:rPr>
          <w:rFonts w:ascii="Arial" w:hAnsi="Arial" w:cs="Arial"/>
          <w:b/>
          <w:color w:val="000000" w:themeColor="text1"/>
          <w:sz w:val="20"/>
        </w:rPr>
        <w:t>Dostawa, montaż i uruchomienie wyposażenia dodatkowego do pracowni komputerowej, przyrodniczej i matematycznej ora</w:t>
      </w:r>
      <w:r>
        <w:rPr>
          <w:rFonts w:ascii="Arial" w:hAnsi="Arial" w:cs="Arial"/>
          <w:b/>
          <w:color w:val="000000" w:themeColor="text1"/>
          <w:sz w:val="20"/>
        </w:rPr>
        <w:t xml:space="preserve">z dla dzieci niepełnosprawnych  </w:t>
      </w:r>
      <w:r w:rsidRPr="00BF1D73">
        <w:rPr>
          <w:rFonts w:ascii="Arial" w:hAnsi="Arial" w:cs="Arial"/>
          <w:b/>
          <w:color w:val="000000" w:themeColor="text1"/>
          <w:sz w:val="20"/>
        </w:rPr>
        <w:t xml:space="preserve">w Szkole Podstawowej </w:t>
      </w:r>
      <w:r>
        <w:rPr>
          <w:rFonts w:ascii="Arial" w:hAnsi="Arial" w:cs="Arial"/>
          <w:b/>
          <w:color w:val="000000" w:themeColor="text1"/>
          <w:sz w:val="20"/>
        </w:rPr>
        <w:t xml:space="preserve">                  w </w:t>
      </w:r>
      <w:proofErr w:type="spellStart"/>
      <w:r>
        <w:rPr>
          <w:rFonts w:ascii="Arial" w:hAnsi="Arial" w:cs="Arial"/>
          <w:b/>
          <w:color w:val="000000" w:themeColor="text1"/>
          <w:sz w:val="20"/>
        </w:rPr>
        <w:t>Podmoklach</w:t>
      </w:r>
      <w:proofErr w:type="spellEnd"/>
      <w:r>
        <w:rPr>
          <w:rFonts w:ascii="Arial" w:hAnsi="Arial" w:cs="Arial"/>
          <w:b/>
          <w:color w:val="000000" w:themeColor="text1"/>
          <w:sz w:val="20"/>
        </w:rPr>
        <w:t xml:space="preserve"> Małych</w:t>
      </w:r>
      <w:r w:rsidRPr="00BF1D73">
        <w:rPr>
          <w:rFonts w:ascii="Arial" w:hAnsi="Arial" w:cs="Arial"/>
          <w:b/>
          <w:color w:val="000000" w:themeColor="text1"/>
          <w:sz w:val="20"/>
        </w:rPr>
        <w:t xml:space="preserve"> – Zadanie nr - 1 sprzęt informatyczny i cyfrowy</w:t>
      </w:r>
      <w:r>
        <w:rPr>
          <w:rFonts w:ascii="Arial" w:hAnsi="Arial" w:cs="Arial"/>
          <w:b/>
          <w:color w:val="000000" w:themeColor="text1"/>
          <w:sz w:val="20"/>
        </w:rPr>
        <w:t xml:space="preserve"> wraz z niezbędnym wyposażeniem”.</w:t>
      </w:r>
    </w:p>
    <w:p w:rsidR="00BF1D73" w:rsidRPr="0048603F" w:rsidRDefault="00BF1D73" w:rsidP="00BF1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631FB" w:rsidRPr="000136B8" w:rsidRDefault="00DF5BC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136B8">
        <w:rPr>
          <w:rFonts w:ascii="Arial" w:hAnsi="Arial" w:cs="Arial"/>
          <w:b/>
          <w:bCs/>
          <w:u w:val="single"/>
        </w:rPr>
        <w:t>1</w:t>
      </w:r>
      <w:r w:rsidR="00B631FB" w:rsidRPr="000136B8">
        <w:rPr>
          <w:rFonts w:ascii="Arial" w:hAnsi="Arial" w:cs="Arial"/>
          <w:b/>
          <w:bCs/>
          <w:u w:val="single"/>
        </w:rPr>
        <w:t>.  Nazwa (firma) i adres Zamawiającego:</w:t>
      </w:r>
    </w:p>
    <w:p w:rsidR="00B631FB" w:rsidRPr="0048603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48603F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03F">
        <w:rPr>
          <w:rFonts w:ascii="Arial" w:hAnsi="Arial" w:cs="Arial"/>
        </w:rPr>
        <w:t>Nazwa Zamawiającego:</w:t>
      </w:r>
      <w:r w:rsidRPr="0048603F">
        <w:rPr>
          <w:rFonts w:ascii="Arial" w:hAnsi="Arial" w:cs="Arial"/>
        </w:rPr>
        <w:tab/>
      </w:r>
      <w:r w:rsidRPr="0048603F">
        <w:rPr>
          <w:rFonts w:ascii="Arial" w:hAnsi="Arial" w:cs="Arial"/>
          <w:highlight w:val="white"/>
        </w:rPr>
        <w:t>Gmina Babimost</w:t>
      </w:r>
    </w:p>
    <w:p w:rsidR="00B631FB" w:rsidRPr="0048603F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03F">
        <w:rPr>
          <w:rFonts w:ascii="Arial" w:hAnsi="Arial" w:cs="Arial"/>
        </w:rPr>
        <w:t>Adres Zamawiającego:</w:t>
      </w:r>
      <w:r w:rsidRPr="0048603F">
        <w:rPr>
          <w:rFonts w:ascii="Arial" w:hAnsi="Arial" w:cs="Arial"/>
        </w:rPr>
        <w:tab/>
      </w:r>
      <w:r w:rsidRPr="0048603F">
        <w:rPr>
          <w:rFonts w:ascii="Arial" w:hAnsi="Arial" w:cs="Arial"/>
          <w:highlight w:val="white"/>
        </w:rPr>
        <w:t>Rynek 3</w:t>
      </w:r>
    </w:p>
    <w:p w:rsidR="00B631FB" w:rsidRPr="0048603F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03F">
        <w:rPr>
          <w:rFonts w:ascii="Arial" w:hAnsi="Arial" w:cs="Arial"/>
        </w:rPr>
        <w:t xml:space="preserve">Kod Miejscowość: </w:t>
      </w:r>
      <w:r w:rsidRPr="0048603F">
        <w:rPr>
          <w:rFonts w:ascii="Arial" w:hAnsi="Arial" w:cs="Arial"/>
        </w:rPr>
        <w:tab/>
      </w:r>
      <w:r w:rsidRPr="0048603F">
        <w:rPr>
          <w:rFonts w:ascii="Arial" w:hAnsi="Arial" w:cs="Arial"/>
          <w:highlight w:val="white"/>
        </w:rPr>
        <w:t>66</w:t>
      </w:r>
      <w:r w:rsidR="00820304" w:rsidRPr="0048603F">
        <w:rPr>
          <w:rFonts w:ascii="Arial" w:hAnsi="Arial" w:cs="Arial"/>
          <w:highlight w:val="white"/>
        </w:rPr>
        <w:t xml:space="preserve"> </w:t>
      </w:r>
      <w:r w:rsidRPr="0048603F">
        <w:rPr>
          <w:rFonts w:ascii="Arial" w:hAnsi="Arial" w:cs="Arial"/>
          <w:highlight w:val="white"/>
        </w:rPr>
        <w:t>-</w:t>
      </w:r>
      <w:r w:rsidR="00820304" w:rsidRPr="0048603F">
        <w:rPr>
          <w:rFonts w:ascii="Arial" w:hAnsi="Arial" w:cs="Arial"/>
          <w:highlight w:val="white"/>
        </w:rPr>
        <w:t xml:space="preserve"> </w:t>
      </w:r>
      <w:r w:rsidRPr="0048603F">
        <w:rPr>
          <w:rFonts w:ascii="Arial" w:hAnsi="Arial" w:cs="Arial"/>
          <w:highlight w:val="white"/>
        </w:rPr>
        <w:t>110</w:t>
      </w:r>
      <w:r w:rsidRPr="0048603F">
        <w:rPr>
          <w:rFonts w:ascii="Arial" w:hAnsi="Arial" w:cs="Arial"/>
        </w:rPr>
        <w:t xml:space="preserve"> </w:t>
      </w:r>
      <w:r w:rsidRPr="0048603F">
        <w:rPr>
          <w:rFonts w:ascii="Arial" w:hAnsi="Arial" w:cs="Arial"/>
          <w:highlight w:val="white"/>
        </w:rPr>
        <w:t>Babimost</w:t>
      </w:r>
    </w:p>
    <w:p w:rsidR="00B631FB" w:rsidRPr="0048603F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03F">
        <w:rPr>
          <w:rFonts w:ascii="Arial" w:hAnsi="Arial" w:cs="Arial"/>
        </w:rPr>
        <w:t xml:space="preserve">Telefon: </w:t>
      </w:r>
      <w:r w:rsidRPr="0048603F">
        <w:rPr>
          <w:rFonts w:ascii="Arial" w:hAnsi="Arial" w:cs="Arial"/>
        </w:rPr>
        <w:tab/>
      </w:r>
      <w:r w:rsidRPr="0048603F">
        <w:rPr>
          <w:rFonts w:ascii="Arial" w:hAnsi="Arial" w:cs="Arial"/>
          <w:highlight w:val="white"/>
        </w:rPr>
        <w:t>68 351 38 61</w:t>
      </w:r>
    </w:p>
    <w:p w:rsidR="00B631FB" w:rsidRPr="0048603F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03F">
        <w:rPr>
          <w:rFonts w:ascii="Arial" w:hAnsi="Arial" w:cs="Arial"/>
        </w:rPr>
        <w:t xml:space="preserve">Faks: </w:t>
      </w:r>
      <w:r w:rsidRPr="0048603F">
        <w:rPr>
          <w:rFonts w:ascii="Arial" w:hAnsi="Arial" w:cs="Arial"/>
        </w:rPr>
        <w:tab/>
      </w:r>
      <w:r w:rsidRPr="0048603F">
        <w:rPr>
          <w:rFonts w:ascii="Arial" w:hAnsi="Arial" w:cs="Arial"/>
          <w:highlight w:val="white"/>
        </w:rPr>
        <w:t>68 351 20 28</w:t>
      </w:r>
    </w:p>
    <w:p w:rsidR="00B631FB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03F">
        <w:rPr>
          <w:rFonts w:ascii="Arial" w:hAnsi="Arial" w:cs="Arial"/>
        </w:rPr>
        <w:t xml:space="preserve">Adres strony internetowej: </w:t>
      </w:r>
      <w:r w:rsidRPr="0048603F">
        <w:rPr>
          <w:rFonts w:ascii="Arial" w:hAnsi="Arial" w:cs="Arial"/>
        </w:rPr>
        <w:tab/>
      </w:r>
      <w:hyperlink r:id="rId9" w:history="1">
        <w:r w:rsidR="00CA6EB3" w:rsidRPr="00601585">
          <w:rPr>
            <w:rStyle w:val="Hipercze"/>
            <w:rFonts w:ascii="Arial" w:hAnsi="Arial" w:cs="Arial"/>
            <w:highlight w:val="white"/>
          </w:rPr>
          <w:t>www.babimost.pl</w:t>
        </w:r>
      </w:hyperlink>
    </w:p>
    <w:p w:rsidR="00CA6EB3" w:rsidRDefault="00CA6EB3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0" w:history="1">
        <w:r w:rsidRPr="00601585">
          <w:rPr>
            <w:rStyle w:val="Hipercze"/>
            <w:rFonts w:ascii="Arial" w:hAnsi="Arial" w:cs="Arial"/>
          </w:rPr>
          <w:t>www.bip.wrota.lubuskie.pl/ugbabimost</w:t>
        </w:r>
      </w:hyperlink>
    </w:p>
    <w:p w:rsidR="00B631FB" w:rsidRPr="0048603F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03F">
        <w:rPr>
          <w:rFonts w:ascii="Arial" w:hAnsi="Arial" w:cs="Arial"/>
        </w:rPr>
        <w:t xml:space="preserve">Adres poczty elektronicznej: </w:t>
      </w:r>
      <w:r w:rsidRPr="0048603F">
        <w:rPr>
          <w:rFonts w:ascii="Arial" w:hAnsi="Arial" w:cs="Arial"/>
        </w:rPr>
        <w:tab/>
      </w:r>
      <w:r w:rsidRPr="0048603F">
        <w:rPr>
          <w:rFonts w:ascii="Arial" w:hAnsi="Arial" w:cs="Arial"/>
          <w:highlight w:val="white"/>
        </w:rPr>
        <w:t>babimost@babimost.pl</w:t>
      </w:r>
    </w:p>
    <w:p w:rsidR="00B631FB" w:rsidRPr="0048603F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white"/>
        </w:rPr>
      </w:pPr>
      <w:r w:rsidRPr="0048603F">
        <w:rPr>
          <w:rFonts w:ascii="Arial" w:hAnsi="Arial" w:cs="Arial"/>
        </w:rPr>
        <w:t>Godziny urzędowania:</w:t>
      </w:r>
      <w:r w:rsidRPr="0048603F">
        <w:rPr>
          <w:rFonts w:ascii="Arial" w:hAnsi="Arial" w:cs="Arial"/>
        </w:rPr>
        <w:tab/>
      </w:r>
      <w:r w:rsidRPr="0048603F">
        <w:rPr>
          <w:rFonts w:ascii="Arial" w:hAnsi="Arial" w:cs="Arial"/>
          <w:highlight w:val="white"/>
        </w:rPr>
        <w:t>Poniedziałek - 7.30 -17.00</w:t>
      </w:r>
    </w:p>
    <w:p w:rsidR="00B631FB" w:rsidRPr="0048603F" w:rsidRDefault="00820304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white"/>
        </w:rPr>
      </w:pPr>
      <w:r w:rsidRPr="0048603F">
        <w:rPr>
          <w:rFonts w:ascii="Arial" w:hAnsi="Arial" w:cs="Arial"/>
          <w:highlight w:val="white"/>
        </w:rPr>
        <w:tab/>
      </w:r>
      <w:r w:rsidR="00B631FB" w:rsidRPr="0048603F">
        <w:rPr>
          <w:rFonts w:ascii="Arial" w:hAnsi="Arial" w:cs="Arial"/>
          <w:highlight w:val="white"/>
        </w:rPr>
        <w:t>Wtorek-Czwartek - 7.30. - 15.30</w:t>
      </w:r>
    </w:p>
    <w:p w:rsidR="00B631FB" w:rsidRDefault="00820304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03F">
        <w:rPr>
          <w:rFonts w:ascii="Arial" w:hAnsi="Arial" w:cs="Arial"/>
          <w:highlight w:val="white"/>
        </w:rPr>
        <w:tab/>
      </w:r>
      <w:r w:rsidR="00B631FB" w:rsidRPr="0048603F">
        <w:rPr>
          <w:rFonts w:ascii="Arial" w:hAnsi="Arial" w:cs="Arial"/>
          <w:highlight w:val="white"/>
        </w:rPr>
        <w:t>Piątek - 7.30. - 14.00</w:t>
      </w:r>
    </w:p>
    <w:p w:rsidR="00BA1CEB" w:rsidRPr="0048603F" w:rsidRDefault="00BA1CE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48603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0136B8" w:rsidRDefault="00DF5BC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136B8">
        <w:rPr>
          <w:rFonts w:ascii="Arial" w:hAnsi="Arial" w:cs="Arial"/>
          <w:b/>
          <w:bCs/>
          <w:u w:val="single"/>
        </w:rPr>
        <w:t>2</w:t>
      </w:r>
      <w:r w:rsidR="00B631FB" w:rsidRPr="000136B8">
        <w:rPr>
          <w:rFonts w:ascii="Arial" w:hAnsi="Arial" w:cs="Arial"/>
          <w:b/>
          <w:bCs/>
          <w:u w:val="single"/>
        </w:rPr>
        <w:t>. Tryb udzielenia zamówienia</w:t>
      </w:r>
    </w:p>
    <w:p w:rsidR="00B631FB" w:rsidRPr="00AF5C4D" w:rsidRDefault="00B631FB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5BCD" w:rsidRDefault="00DF5BCD" w:rsidP="00DF5B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B631FB" w:rsidRPr="00AF5C4D">
        <w:rPr>
          <w:rFonts w:ascii="Arial" w:hAnsi="Arial" w:cs="Arial"/>
        </w:rPr>
        <w:t xml:space="preserve">Postępowanie prowadzone jest zgodnie z przepisami ustawy z dnia </w:t>
      </w:r>
      <w:r>
        <w:rPr>
          <w:rFonts w:ascii="Arial" w:hAnsi="Arial" w:cs="Arial"/>
        </w:rPr>
        <w:t xml:space="preserve"> </w:t>
      </w:r>
      <w:r w:rsidR="00B631FB" w:rsidRPr="00AF5C4D">
        <w:rPr>
          <w:rFonts w:ascii="Arial" w:hAnsi="Arial" w:cs="Arial"/>
        </w:rPr>
        <w:t xml:space="preserve">29 stycznia 2004 </w:t>
      </w:r>
    </w:p>
    <w:p w:rsidR="00DF5BCD" w:rsidRDefault="00DF5BCD" w:rsidP="001B36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</w:t>
      </w:r>
      <w:r w:rsidR="00B631FB" w:rsidRPr="00AF5C4D">
        <w:rPr>
          <w:rFonts w:ascii="Arial" w:hAnsi="Arial" w:cs="Arial"/>
        </w:rPr>
        <w:t xml:space="preserve">roku Prawo zamówień publicznych - </w:t>
      </w:r>
      <w:r w:rsidR="00B631FB" w:rsidRPr="00AF5C4D">
        <w:rPr>
          <w:rFonts w:ascii="Arial" w:hAnsi="Arial" w:cs="Arial"/>
          <w:highlight w:val="white"/>
        </w:rPr>
        <w:t>(</w:t>
      </w:r>
      <w:r w:rsidR="00AF5C4D" w:rsidRPr="00AF5C4D">
        <w:rPr>
          <w:rFonts w:ascii="Arial" w:hAnsi="Arial" w:cs="Arial"/>
        </w:rPr>
        <w:t>Dz. U. z 2015r. poz. 2164</w:t>
      </w:r>
      <w:r w:rsidR="00985CEB" w:rsidRPr="00985CEB">
        <w:t xml:space="preserve"> </w:t>
      </w:r>
      <w:r w:rsidR="00985CEB">
        <w:t xml:space="preserve"> </w:t>
      </w:r>
      <w:r w:rsidR="001B362C">
        <w:rPr>
          <w:rFonts w:ascii="Arial" w:hAnsi="Arial" w:cs="Arial"/>
        </w:rPr>
        <w:t>ze zmianami</w:t>
      </w:r>
      <w:r w:rsidR="00B631FB" w:rsidRPr="007F6D1F">
        <w:rPr>
          <w:rFonts w:ascii="Arial" w:hAnsi="Arial" w:cs="Arial"/>
          <w:color w:val="000000" w:themeColor="text1"/>
        </w:rPr>
        <w:t>),</w:t>
      </w:r>
      <w:r>
        <w:rPr>
          <w:rFonts w:ascii="Arial" w:hAnsi="Arial" w:cs="Arial"/>
          <w:color w:val="000000" w:themeColor="text1"/>
        </w:rPr>
        <w:t xml:space="preserve"> </w:t>
      </w:r>
      <w:r w:rsidR="00A621B2" w:rsidRPr="007F6D1F">
        <w:rPr>
          <w:color w:val="000000" w:themeColor="text1"/>
        </w:rPr>
        <w:t xml:space="preserve"> </w:t>
      </w:r>
      <w:r w:rsidR="00A621B2" w:rsidRPr="007F6D1F">
        <w:rPr>
          <w:rFonts w:ascii="Arial" w:hAnsi="Arial" w:cs="Arial"/>
          <w:color w:val="000000" w:themeColor="text1"/>
        </w:rPr>
        <w:t xml:space="preserve">zwaną </w:t>
      </w:r>
      <w:r>
        <w:rPr>
          <w:rFonts w:ascii="Arial" w:hAnsi="Arial" w:cs="Arial"/>
          <w:color w:val="000000" w:themeColor="text1"/>
        </w:rPr>
        <w:t xml:space="preserve"> </w:t>
      </w:r>
      <w:r w:rsidR="00A621B2" w:rsidRPr="007F6D1F">
        <w:rPr>
          <w:rFonts w:ascii="Arial" w:hAnsi="Arial" w:cs="Arial"/>
          <w:color w:val="000000" w:themeColor="text1"/>
        </w:rPr>
        <w:t xml:space="preserve">w </w:t>
      </w:r>
      <w:r>
        <w:rPr>
          <w:rFonts w:ascii="Arial" w:hAnsi="Arial" w:cs="Arial"/>
          <w:color w:val="000000" w:themeColor="text1"/>
        </w:rPr>
        <w:t xml:space="preserve"> </w:t>
      </w:r>
      <w:r w:rsidR="00A621B2" w:rsidRPr="007F6D1F">
        <w:rPr>
          <w:rFonts w:ascii="Arial" w:hAnsi="Arial" w:cs="Arial"/>
          <w:color w:val="000000" w:themeColor="text1"/>
        </w:rPr>
        <w:t xml:space="preserve">dalszej części niniejszej specyfikacji i załączników ustawą </w:t>
      </w:r>
      <w:proofErr w:type="spellStart"/>
      <w:r w:rsidR="00A621B2" w:rsidRPr="007F6D1F">
        <w:rPr>
          <w:rFonts w:ascii="Arial" w:hAnsi="Arial" w:cs="Arial"/>
          <w:color w:val="000000" w:themeColor="text1"/>
        </w:rPr>
        <w:t>Pzp</w:t>
      </w:r>
      <w:proofErr w:type="spellEnd"/>
      <w:r w:rsidR="00A621B2" w:rsidRPr="007F6D1F">
        <w:rPr>
          <w:rFonts w:ascii="Arial" w:hAnsi="Arial" w:cs="Arial"/>
          <w:color w:val="000000" w:themeColor="text1"/>
        </w:rPr>
        <w:t>.</w:t>
      </w:r>
      <w:r w:rsidR="00B631FB" w:rsidRPr="007F6D1F">
        <w:rPr>
          <w:rFonts w:ascii="Arial" w:hAnsi="Arial" w:cs="Arial"/>
          <w:color w:val="000000" w:themeColor="text1"/>
        </w:rPr>
        <w:t xml:space="preserve"> </w:t>
      </w:r>
    </w:p>
    <w:p w:rsidR="00DF5BCD" w:rsidRDefault="00DF5BCD" w:rsidP="00DF5B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B631FB" w:rsidRPr="00AF5C4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</w:t>
      </w:r>
      <w:r w:rsidR="00B631FB" w:rsidRPr="00AF5C4D">
        <w:rPr>
          <w:rFonts w:ascii="Arial" w:hAnsi="Arial" w:cs="Arial"/>
        </w:rPr>
        <w:t xml:space="preserve">także </w:t>
      </w:r>
      <w:r>
        <w:rPr>
          <w:rFonts w:ascii="Arial" w:hAnsi="Arial" w:cs="Arial"/>
        </w:rPr>
        <w:t xml:space="preserve"> </w:t>
      </w:r>
      <w:r w:rsidR="00B631FB" w:rsidRPr="00AF5C4D">
        <w:rPr>
          <w:rFonts w:ascii="Arial" w:hAnsi="Arial" w:cs="Arial"/>
        </w:rPr>
        <w:t xml:space="preserve">wydanych </w:t>
      </w:r>
      <w:r>
        <w:rPr>
          <w:rFonts w:ascii="Arial" w:hAnsi="Arial" w:cs="Arial"/>
        </w:rPr>
        <w:t xml:space="preserve"> </w:t>
      </w:r>
      <w:r w:rsidR="00B631FB" w:rsidRPr="00AF5C4D">
        <w:rPr>
          <w:rFonts w:ascii="Arial" w:hAnsi="Arial" w:cs="Arial"/>
        </w:rPr>
        <w:t>na podstawie niniejszej ustawy rozporządzeń wykonawczych oraz</w:t>
      </w:r>
    </w:p>
    <w:p w:rsidR="00DF5BCD" w:rsidRDefault="00DF5BCD" w:rsidP="00DF5B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631FB" w:rsidRPr="00AF5C4D">
        <w:rPr>
          <w:rFonts w:ascii="Arial" w:hAnsi="Arial" w:cs="Arial"/>
        </w:rPr>
        <w:t xml:space="preserve"> innych aktów prawnych , dotyczących przedmiotowego zamówienia publicznego, </w:t>
      </w:r>
    </w:p>
    <w:p w:rsidR="00B631FB" w:rsidRPr="00936109" w:rsidRDefault="00DF5BCD" w:rsidP="00DF5B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631FB" w:rsidRPr="00AF5C4D">
        <w:rPr>
          <w:rFonts w:ascii="Arial" w:hAnsi="Arial" w:cs="Arial"/>
        </w:rPr>
        <w:t>a zwłaszcza:</w:t>
      </w:r>
    </w:p>
    <w:p w:rsidR="00DF5BCD" w:rsidRPr="00BC53D6" w:rsidRDefault="00985CEB" w:rsidP="00BC53D6">
      <w:pPr>
        <w:pStyle w:val="Akapitzlist"/>
        <w:widowControl w:val="0"/>
        <w:numPr>
          <w:ilvl w:val="0"/>
          <w:numId w:val="2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53D6">
        <w:rPr>
          <w:rFonts w:ascii="Arial" w:hAnsi="Arial" w:cs="Arial"/>
        </w:rPr>
        <w:t xml:space="preserve">Rozporządzenia Ministra Rozwoju z dnia 26 lipca 2016 r. w sprawie rodzajów dokumentów, jakich może żądać zamawiający od wykonawcy w postępowaniu </w:t>
      </w:r>
    </w:p>
    <w:p w:rsidR="00B631FB" w:rsidRPr="00DF5BCD" w:rsidRDefault="00985CEB" w:rsidP="00DF5BCD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5BCD">
        <w:rPr>
          <w:rFonts w:ascii="Arial" w:hAnsi="Arial" w:cs="Arial"/>
        </w:rPr>
        <w:t>o udzielenie zamówienia (Dz. U. z 2016 r. poz.1126</w:t>
      </w:r>
      <w:r w:rsidR="00B631FB" w:rsidRPr="00DF5BCD">
        <w:rPr>
          <w:rFonts w:ascii="Arial" w:hAnsi="Arial" w:cs="Arial"/>
        </w:rPr>
        <w:t>),</w:t>
      </w:r>
    </w:p>
    <w:p w:rsidR="00DF5BCD" w:rsidRPr="00BC53D6" w:rsidRDefault="00B631FB" w:rsidP="00BC53D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53D6">
        <w:rPr>
          <w:rFonts w:ascii="Arial" w:hAnsi="Arial" w:cs="Arial"/>
        </w:rPr>
        <w:t xml:space="preserve">Rozporządzenia </w:t>
      </w:r>
      <w:r w:rsidR="00413E70" w:rsidRPr="00BC53D6">
        <w:rPr>
          <w:rFonts w:ascii="Arial" w:hAnsi="Arial" w:cs="Arial"/>
        </w:rPr>
        <w:t>Prezesa Rady Ministrów z dnia 28 grudnia 2015</w:t>
      </w:r>
      <w:r w:rsidR="00DF5BCD" w:rsidRPr="00BC53D6">
        <w:rPr>
          <w:rFonts w:ascii="Arial" w:hAnsi="Arial" w:cs="Arial"/>
        </w:rPr>
        <w:t>r. w sprawie</w:t>
      </w:r>
    </w:p>
    <w:p w:rsidR="00B631FB" w:rsidRPr="00DF5BCD" w:rsidRDefault="00B631FB" w:rsidP="00DF5BC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5BCD">
        <w:rPr>
          <w:rFonts w:ascii="Arial" w:hAnsi="Arial" w:cs="Arial"/>
        </w:rPr>
        <w:t>średniego kursu złotego w stosunku do euro stanowiącego podstawę przeliczania wartości zamó</w:t>
      </w:r>
      <w:r w:rsidR="00413E70" w:rsidRPr="00DF5BCD">
        <w:rPr>
          <w:rFonts w:ascii="Arial" w:hAnsi="Arial" w:cs="Arial"/>
        </w:rPr>
        <w:t>wień publicznych (Dz. U. z 2015r. poz. 2254</w:t>
      </w:r>
      <w:r w:rsidRPr="00DF5BCD">
        <w:rPr>
          <w:rFonts w:ascii="Arial" w:hAnsi="Arial" w:cs="Arial"/>
        </w:rPr>
        <w:t>),</w:t>
      </w:r>
    </w:p>
    <w:p w:rsidR="00DF5BCD" w:rsidRPr="00BC53D6" w:rsidRDefault="00B631FB" w:rsidP="00BC53D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53D6">
        <w:rPr>
          <w:rFonts w:ascii="Arial" w:hAnsi="Arial" w:cs="Arial"/>
        </w:rPr>
        <w:t>Rozporządzenia Prezesa Ra</w:t>
      </w:r>
      <w:r w:rsidR="00B47C2B">
        <w:rPr>
          <w:rFonts w:ascii="Arial" w:hAnsi="Arial" w:cs="Arial"/>
        </w:rPr>
        <w:t>dy Ministrów z dnia 28</w:t>
      </w:r>
      <w:r w:rsidR="00413E70" w:rsidRPr="00BC53D6">
        <w:rPr>
          <w:rFonts w:ascii="Arial" w:hAnsi="Arial" w:cs="Arial"/>
        </w:rPr>
        <w:t xml:space="preserve"> grudnia 2015</w:t>
      </w:r>
      <w:r w:rsidRPr="00BC53D6">
        <w:rPr>
          <w:rFonts w:ascii="Arial" w:hAnsi="Arial" w:cs="Arial"/>
        </w:rPr>
        <w:t>r. w sprawie kwot</w:t>
      </w:r>
    </w:p>
    <w:p w:rsidR="00B631FB" w:rsidRPr="00DF5BCD" w:rsidRDefault="00B631FB" w:rsidP="00DF5BC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5BCD">
        <w:rPr>
          <w:rFonts w:ascii="Arial" w:hAnsi="Arial" w:cs="Arial"/>
        </w:rPr>
        <w:t>wartości zamówień oraz konkursów, od których jest uzależniony obowiązek przekazywania ogłoszeń Urzędowi Publikacji U</w:t>
      </w:r>
      <w:r w:rsidR="00413E70" w:rsidRPr="00DF5BCD">
        <w:rPr>
          <w:rFonts w:ascii="Arial" w:hAnsi="Arial" w:cs="Arial"/>
        </w:rPr>
        <w:t>nii Europejskiej (Dz. U. z 2015r. poz. 2263</w:t>
      </w:r>
      <w:r w:rsidRPr="00DF5BCD">
        <w:rPr>
          <w:rFonts w:ascii="Arial" w:hAnsi="Arial" w:cs="Arial"/>
        </w:rPr>
        <w:t>).</w:t>
      </w:r>
    </w:p>
    <w:p w:rsidR="00DF5BCD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B631FB" w:rsidRPr="00552430">
        <w:rPr>
          <w:rFonts w:ascii="Arial" w:hAnsi="Arial" w:cs="Arial"/>
        </w:rPr>
        <w:t>Postępowanie prowadzone jest w trybie przetargu nieograniczonego o wartości</w:t>
      </w:r>
    </w:p>
    <w:p w:rsidR="00DF5BCD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631FB" w:rsidRPr="0055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631FB" w:rsidRPr="00552430">
        <w:rPr>
          <w:rFonts w:ascii="Arial" w:hAnsi="Arial" w:cs="Arial"/>
        </w:rPr>
        <w:t>szacunkowej poniżej progów ustalonych na podstawie art. 11 ust. 8 Prawa zamówień</w:t>
      </w:r>
    </w:p>
    <w:p w:rsidR="00B631FB" w:rsidRPr="00552430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631FB" w:rsidRPr="00552430">
        <w:rPr>
          <w:rFonts w:ascii="Arial" w:hAnsi="Arial" w:cs="Arial"/>
        </w:rPr>
        <w:t xml:space="preserve"> publicznych.</w:t>
      </w:r>
    </w:p>
    <w:p w:rsidR="00DF5BCD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</w:rPr>
        <w:t xml:space="preserve">2.3. </w:t>
      </w:r>
      <w:r w:rsidR="00B631FB" w:rsidRPr="00552430">
        <w:rPr>
          <w:rFonts w:ascii="Arial" w:hAnsi="Arial" w:cs="Arial"/>
        </w:rPr>
        <w:t xml:space="preserve">Podstawa prawna wyboru trybu udzielenia zamówienia publicznego: </w:t>
      </w:r>
      <w:r w:rsidR="00B631FB" w:rsidRPr="00552430">
        <w:rPr>
          <w:rFonts w:ascii="Arial" w:hAnsi="Arial" w:cs="Arial"/>
          <w:highlight w:val="white"/>
        </w:rPr>
        <w:t>art. 10 ust. 1 oraz</w:t>
      </w:r>
    </w:p>
    <w:p w:rsidR="00B631FB" w:rsidRPr="00552430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      </w:t>
      </w:r>
      <w:r w:rsidR="00B631FB" w:rsidRPr="00552430">
        <w:rPr>
          <w:rFonts w:ascii="Arial" w:hAnsi="Arial" w:cs="Arial"/>
          <w:highlight w:val="white"/>
        </w:rPr>
        <w:t xml:space="preserve"> art. 39 - 46 Prawa zamówień publicznych</w:t>
      </w:r>
      <w:r w:rsidR="00B631FB" w:rsidRPr="00552430">
        <w:rPr>
          <w:rFonts w:ascii="Arial" w:hAnsi="Arial" w:cs="Arial"/>
        </w:rPr>
        <w:t>.</w:t>
      </w:r>
    </w:p>
    <w:p w:rsidR="0063514C" w:rsidRDefault="00DF5BCD" w:rsidP="00CF2D0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00B631FB" w:rsidRPr="00552430">
        <w:rPr>
          <w:rFonts w:ascii="Arial" w:hAnsi="Arial" w:cs="Arial"/>
        </w:rPr>
        <w:t>W zakresi</w:t>
      </w:r>
      <w:r w:rsidR="00AD32CA">
        <w:rPr>
          <w:rFonts w:ascii="Arial" w:hAnsi="Arial" w:cs="Arial"/>
        </w:rPr>
        <w:t>e nieuregulowanym w niniejszej Specyfikacji Istotnych Warunków Z</w:t>
      </w:r>
      <w:r w:rsidR="00B631FB" w:rsidRPr="00552430">
        <w:rPr>
          <w:rFonts w:ascii="Arial" w:hAnsi="Arial" w:cs="Arial"/>
        </w:rPr>
        <w:t>amówienia</w:t>
      </w:r>
      <w:r w:rsidR="00AD32CA">
        <w:rPr>
          <w:rFonts w:ascii="Arial" w:hAnsi="Arial" w:cs="Arial"/>
        </w:rPr>
        <w:t xml:space="preserve"> zwanej dalej SIWZ</w:t>
      </w:r>
      <w:r w:rsidR="00B631FB" w:rsidRPr="00552430">
        <w:rPr>
          <w:rFonts w:ascii="Arial" w:hAnsi="Arial" w:cs="Arial"/>
        </w:rPr>
        <w:t>, zasto</w:t>
      </w:r>
      <w:r w:rsidR="00AD32CA">
        <w:rPr>
          <w:rFonts w:ascii="Arial" w:hAnsi="Arial" w:cs="Arial"/>
        </w:rPr>
        <w:t xml:space="preserve">sowanie mają przepisy ustawy </w:t>
      </w:r>
      <w:proofErr w:type="spellStart"/>
      <w:r w:rsidR="00AD32CA">
        <w:rPr>
          <w:rFonts w:ascii="Arial" w:hAnsi="Arial" w:cs="Arial"/>
        </w:rPr>
        <w:t>Pzp</w:t>
      </w:r>
      <w:proofErr w:type="spellEnd"/>
      <w:r w:rsidR="00A621B2">
        <w:rPr>
          <w:rFonts w:ascii="Arial" w:hAnsi="Arial" w:cs="Arial"/>
        </w:rPr>
        <w:t>.</w:t>
      </w:r>
    </w:p>
    <w:p w:rsidR="00A621B2" w:rsidRPr="00BA065D" w:rsidRDefault="00A621B2" w:rsidP="00CF2D0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B050"/>
        </w:rPr>
      </w:pPr>
    </w:p>
    <w:p w:rsidR="00215D6F" w:rsidRPr="000136B8" w:rsidRDefault="00DF5BCD" w:rsidP="00215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136B8">
        <w:rPr>
          <w:rFonts w:ascii="Arial" w:hAnsi="Arial" w:cs="Arial"/>
          <w:b/>
          <w:bCs/>
          <w:u w:val="single"/>
        </w:rPr>
        <w:lastRenderedPageBreak/>
        <w:t>3</w:t>
      </w:r>
      <w:r w:rsidR="00215D6F" w:rsidRPr="000136B8">
        <w:rPr>
          <w:rFonts w:ascii="Arial" w:hAnsi="Arial" w:cs="Arial"/>
          <w:b/>
          <w:bCs/>
          <w:u w:val="single"/>
        </w:rPr>
        <w:t xml:space="preserve">. Opis przedmiotu zamówienia: </w:t>
      </w:r>
    </w:p>
    <w:p w:rsidR="00CF2D01" w:rsidRDefault="00CF2D01" w:rsidP="00215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F5BCD" w:rsidRDefault="003C7B5C" w:rsidP="0023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7B5C">
        <w:rPr>
          <w:rFonts w:ascii="Arial" w:hAnsi="Arial" w:cs="Arial"/>
          <w:bCs/>
          <w:color w:val="000000" w:themeColor="text1"/>
        </w:rPr>
        <w:t>3.1</w:t>
      </w:r>
      <w:r>
        <w:rPr>
          <w:rFonts w:ascii="Arial" w:hAnsi="Arial" w:cs="Arial"/>
          <w:bCs/>
          <w:color w:val="000000" w:themeColor="text1"/>
        </w:rPr>
        <w:t>.</w:t>
      </w:r>
      <w:r w:rsidRPr="003C7B5C">
        <w:rPr>
          <w:rFonts w:ascii="Arial" w:hAnsi="Arial" w:cs="Arial"/>
          <w:bCs/>
          <w:color w:val="000000" w:themeColor="text1"/>
        </w:rPr>
        <w:t xml:space="preserve"> </w:t>
      </w:r>
      <w:r w:rsidR="001D7437" w:rsidRPr="001D7437">
        <w:rPr>
          <w:rFonts w:ascii="Arial" w:hAnsi="Arial" w:cs="Arial"/>
          <w:bCs/>
          <w:color w:val="000000" w:themeColor="text1"/>
        </w:rPr>
        <w:t>Przedmiotem  zamówienia jest</w:t>
      </w:r>
      <w:r w:rsidR="001D7437" w:rsidRPr="001D7437">
        <w:t xml:space="preserve"> </w:t>
      </w:r>
      <w:r w:rsidR="00A87E7B">
        <w:rPr>
          <w:rFonts w:ascii="Arial" w:hAnsi="Arial" w:cs="Arial"/>
        </w:rPr>
        <w:t>„</w:t>
      </w:r>
      <w:r w:rsidR="002318E0" w:rsidRPr="002318E0">
        <w:rPr>
          <w:rFonts w:ascii="Arial" w:hAnsi="Arial" w:cs="Arial"/>
        </w:rPr>
        <w:t>Dostawa, montaż i uruchomienie wyposażenia dodatkowego do pracowni komputerowej, przyrodniczej i matematycznej oraz dla dzieci niepeł</w:t>
      </w:r>
      <w:r w:rsidR="002318E0">
        <w:rPr>
          <w:rFonts w:ascii="Arial" w:hAnsi="Arial" w:cs="Arial"/>
        </w:rPr>
        <w:t xml:space="preserve">nosprawnych </w:t>
      </w:r>
      <w:r w:rsidR="002318E0" w:rsidRPr="002318E0">
        <w:rPr>
          <w:rFonts w:ascii="Arial" w:hAnsi="Arial" w:cs="Arial"/>
        </w:rPr>
        <w:t xml:space="preserve">w Szkole </w:t>
      </w:r>
      <w:r w:rsidR="002318E0">
        <w:rPr>
          <w:rFonts w:ascii="Arial" w:hAnsi="Arial" w:cs="Arial"/>
        </w:rPr>
        <w:t xml:space="preserve">Podstawowej w </w:t>
      </w:r>
      <w:proofErr w:type="spellStart"/>
      <w:r w:rsidR="002318E0">
        <w:rPr>
          <w:rFonts w:ascii="Arial" w:hAnsi="Arial" w:cs="Arial"/>
        </w:rPr>
        <w:t>Podmoklach</w:t>
      </w:r>
      <w:proofErr w:type="spellEnd"/>
      <w:r w:rsidR="002318E0">
        <w:rPr>
          <w:rFonts w:ascii="Arial" w:hAnsi="Arial" w:cs="Arial"/>
        </w:rPr>
        <w:t xml:space="preserve"> Małych</w:t>
      </w:r>
      <w:r w:rsidR="002318E0" w:rsidRPr="002318E0">
        <w:rPr>
          <w:rFonts w:ascii="Arial" w:hAnsi="Arial" w:cs="Arial"/>
        </w:rPr>
        <w:t xml:space="preserve"> – Zadanie nr - 1 sprzęt informatyczny i cyfrowy</w:t>
      </w:r>
      <w:r w:rsidR="002318E0">
        <w:rPr>
          <w:rFonts w:ascii="Arial" w:hAnsi="Arial" w:cs="Arial"/>
        </w:rPr>
        <w:t xml:space="preserve"> wraz z niezbędnym wyposażeniem”.</w:t>
      </w:r>
    </w:p>
    <w:p w:rsidR="002318E0" w:rsidRDefault="002318E0" w:rsidP="0023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5BCD" w:rsidRDefault="003C7B5C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 </w:t>
      </w:r>
      <w:r w:rsidR="00DF5BCD">
        <w:rPr>
          <w:rFonts w:ascii="Arial" w:hAnsi="Arial" w:cs="Arial"/>
        </w:rPr>
        <w:t xml:space="preserve">Miejsce realizacji dostawy – Szkoła Podstawowa w </w:t>
      </w:r>
      <w:proofErr w:type="spellStart"/>
      <w:r w:rsidR="00DF5BCD">
        <w:rPr>
          <w:rFonts w:ascii="Arial" w:hAnsi="Arial" w:cs="Arial"/>
        </w:rPr>
        <w:t>Podmoklach</w:t>
      </w:r>
      <w:proofErr w:type="spellEnd"/>
      <w:r w:rsidR="00DF5BCD">
        <w:rPr>
          <w:rFonts w:ascii="Arial" w:hAnsi="Arial" w:cs="Arial"/>
        </w:rPr>
        <w:t xml:space="preserve"> Małych</w:t>
      </w:r>
    </w:p>
    <w:p w:rsidR="00934303" w:rsidRDefault="00934303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2318E0" w:rsidRPr="002318E0" w:rsidRDefault="002318E0" w:rsidP="0023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3.3</w:t>
      </w:r>
      <w:r w:rsidR="00D74191">
        <w:rPr>
          <w:rFonts w:ascii="Arial" w:hAnsi="Arial" w:cs="Arial"/>
          <w:bCs/>
          <w:color w:val="000000" w:themeColor="text1"/>
        </w:rPr>
        <w:t xml:space="preserve">. </w:t>
      </w:r>
      <w:r w:rsidR="00934303">
        <w:rPr>
          <w:rFonts w:ascii="Arial" w:hAnsi="Arial" w:cs="Arial"/>
          <w:bCs/>
          <w:color w:val="000000" w:themeColor="text1"/>
        </w:rPr>
        <w:t xml:space="preserve">W ramach </w:t>
      </w:r>
      <w:r w:rsidRPr="002318E0">
        <w:rPr>
          <w:rFonts w:ascii="Arial" w:hAnsi="Arial" w:cs="Arial"/>
          <w:bCs/>
          <w:color w:val="000000" w:themeColor="text1"/>
        </w:rPr>
        <w:t>zamówienia należy dostarczyć, zamontować i uruchomić następujący</w:t>
      </w:r>
    </w:p>
    <w:p w:rsidR="00934303" w:rsidRDefault="002318E0" w:rsidP="0023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2318E0">
        <w:rPr>
          <w:rFonts w:ascii="Arial" w:hAnsi="Arial" w:cs="Arial"/>
          <w:bCs/>
          <w:color w:val="000000" w:themeColor="text1"/>
        </w:rPr>
        <w:t xml:space="preserve">    sprzęt i urządzenia:</w:t>
      </w:r>
      <w:r w:rsidRPr="002318E0">
        <w:rPr>
          <w:rFonts w:ascii="Arial" w:hAnsi="Arial" w:cs="Arial"/>
          <w:b/>
          <w:bCs/>
          <w:color w:val="000000" w:themeColor="text1"/>
        </w:rPr>
        <w:t xml:space="preserve"> </w:t>
      </w:r>
      <w:r w:rsidR="00934303">
        <w:rPr>
          <w:rFonts w:ascii="Arial" w:hAnsi="Arial" w:cs="Arial"/>
          <w:bCs/>
          <w:color w:val="000000" w:themeColor="text1"/>
        </w:rPr>
        <w:t xml:space="preserve"> :</w:t>
      </w:r>
    </w:p>
    <w:p w:rsidR="005E3952" w:rsidRDefault="005E3952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1D7437" w:rsidRPr="009B08F1" w:rsidRDefault="001D7437" w:rsidP="009B08F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B08F1">
        <w:rPr>
          <w:rFonts w:ascii="Arial" w:hAnsi="Arial" w:cs="Arial"/>
          <w:bCs/>
          <w:color w:val="000000" w:themeColor="text1"/>
        </w:rPr>
        <w:t xml:space="preserve">Do  pracowni </w:t>
      </w:r>
      <w:r w:rsidR="002318E0" w:rsidRPr="009B08F1">
        <w:rPr>
          <w:rFonts w:ascii="Arial" w:hAnsi="Arial" w:cs="Arial"/>
          <w:bCs/>
          <w:color w:val="000000" w:themeColor="text1"/>
        </w:rPr>
        <w:t xml:space="preserve">komputerowej: </w:t>
      </w:r>
    </w:p>
    <w:p w:rsidR="009B08F1" w:rsidRPr="009B08F1" w:rsidRDefault="009B08F1" w:rsidP="009B08F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2318E0" w:rsidRDefault="005E3952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C4602E">
        <w:rPr>
          <w:rFonts w:ascii="Arial" w:hAnsi="Arial" w:cs="Arial"/>
          <w:bCs/>
          <w:color w:val="000000" w:themeColor="text1"/>
        </w:rPr>
        <w:t>1</w:t>
      </w:r>
      <w:r w:rsidR="001D7437">
        <w:rPr>
          <w:rFonts w:ascii="Arial" w:hAnsi="Arial" w:cs="Arial"/>
          <w:bCs/>
          <w:color w:val="000000" w:themeColor="text1"/>
        </w:rPr>
        <w:t xml:space="preserve">/ </w:t>
      </w:r>
      <w:r w:rsidR="002318E0" w:rsidRPr="002318E0">
        <w:rPr>
          <w:rFonts w:ascii="Arial" w:hAnsi="Arial" w:cs="Arial"/>
          <w:bCs/>
          <w:color w:val="000000" w:themeColor="text1"/>
        </w:rPr>
        <w:t>Serwer wraz z systemem operacyjnym (stanowiącym integralną część serwera</w:t>
      </w:r>
    </w:p>
    <w:p w:rsidR="001D7437" w:rsidRDefault="002318E0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2318E0">
        <w:rPr>
          <w:rFonts w:ascii="Arial" w:hAnsi="Arial" w:cs="Arial"/>
          <w:bCs/>
          <w:color w:val="000000" w:themeColor="text1"/>
        </w:rPr>
        <w:t xml:space="preserve"> niezbędną dla jego prawidłowego funkcjonowania </w:t>
      </w:r>
      <w:r w:rsidR="001D7437">
        <w:rPr>
          <w:rFonts w:ascii="Arial" w:hAnsi="Arial" w:cs="Arial"/>
          <w:bCs/>
          <w:color w:val="000000" w:themeColor="text1"/>
        </w:rPr>
        <w:t xml:space="preserve">– 1 </w:t>
      </w:r>
      <w:proofErr w:type="spellStart"/>
      <w:r w:rsidR="001D7437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2318E0" w:rsidRDefault="002318E0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2/ Dodatkowe oprogramowa</w:t>
      </w:r>
      <w:r w:rsidRPr="002318E0">
        <w:rPr>
          <w:rFonts w:ascii="Arial" w:hAnsi="Arial" w:cs="Arial"/>
          <w:bCs/>
          <w:color w:val="000000" w:themeColor="text1"/>
        </w:rPr>
        <w:t>nie serwerowe</w:t>
      </w:r>
      <w:r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>
        <w:rPr>
          <w:rFonts w:ascii="Arial" w:hAnsi="Arial" w:cs="Arial"/>
          <w:bCs/>
          <w:color w:val="000000" w:themeColor="text1"/>
        </w:rPr>
        <w:t>kpl</w:t>
      </w:r>
      <w:proofErr w:type="spellEnd"/>
    </w:p>
    <w:p w:rsidR="002318E0" w:rsidRDefault="002318E0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FA6208">
        <w:rPr>
          <w:rFonts w:ascii="Arial" w:hAnsi="Arial" w:cs="Arial"/>
          <w:bCs/>
          <w:color w:val="000000" w:themeColor="text1"/>
        </w:rPr>
        <w:t>3/ Dodatkowe oprogramowanie pracowni ko</w:t>
      </w:r>
      <w:r w:rsidR="00FA6208" w:rsidRPr="00FA6208">
        <w:rPr>
          <w:rFonts w:ascii="Arial" w:hAnsi="Arial" w:cs="Arial"/>
          <w:bCs/>
          <w:color w:val="000000" w:themeColor="text1"/>
        </w:rPr>
        <w:t>mputerowej</w:t>
      </w:r>
      <w:r w:rsidR="00FA6208"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 w:rsidR="00FA6208">
        <w:rPr>
          <w:rFonts w:ascii="Arial" w:hAnsi="Arial" w:cs="Arial"/>
          <w:bCs/>
          <w:color w:val="000000" w:themeColor="text1"/>
        </w:rPr>
        <w:t>kpl</w:t>
      </w:r>
      <w:proofErr w:type="spellEnd"/>
    </w:p>
    <w:p w:rsidR="005E3952" w:rsidRDefault="005E3952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FA6208">
        <w:rPr>
          <w:rFonts w:ascii="Arial" w:hAnsi="Arial" w:cs="Arial"/>
          <w:bCs/>
          <w:color w:val="000000" w:themeColor="text1"/>
        </w:rPr>
        <w:t>4</w:t>
      </w:r>
      <w:r>
        <w:rPr>
          <w:rFonts w:ascii="Arial" w:hAnsi="Arial" w:cs="Arial"/>
          <w:bCs/>
          <w:color w:val="000000" w:themeColor="text1"/>
        </w:rPr>
        <w:t xml:space="preserve">/ </w:t>
      </w:r>
      <w:r w:rsidR="00B84907">
        <w:rPr>
          <w:rFonts w:ascii="Arial" w:hAnsi="Arial" w:cs="Arial"/>
          <w:bCs/>
          <w:color w:val="000000" w:themeColor="text1"/>
        </w:rPr>
        <w:t>S</w:t>
      </w:r>
      <w:r w:rsidR="001D7437">
        <w:rPr>
          <w:rFonts w:ascii="Arial" w:hAnsi="Arial" w:cs="Arial"/>
          <w:bCs/>
          <w:color w:val="000000" w:themeColor="text1"/>
        </w:rPr>
        <w:t xml:space="preserve">zafa serwerowa </w:t>
      </w:r>
      <w:r>
        <w:rPr>
          <w:rFonts w:ascii="Arial" w:hAnsi="Arial" w:cs="Arial"/>
          <w:bCs/>
          <w:color w:val="000000" w:themeColor="text1"/>
        </w:rPr>
        <w:t>–</w:t>
      </w:r>
      <w:r w:rsidR="001D7437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1 </w:t>
      </w:r>
      <w:proofErr w:type="spellStart"/>
      <w:r>
        <w:rPr>
          <w:rFonts w:ascii="Arial" w:hAnsi="Arial" w:cs="Arial"/>
          <w:bCs/>
          <w:color w:val="000000" w:themeColor="text1"/>
        </w:rPr>
        <w:t>szt</w:t>
      </w:r>
      <w:proofErr w:type="spellEnd"/>
      <w:r w:rsidR="001D7437" w:rsidRPr="001D7437">
        <w:rPr>
          <w:rFonts w:ascii="Arial" w:hAnsi="Arial" w:cs="Arial"/>
          <w:bCs/>
          <w:color w:val="000000" w:themeColor="text1"/>
        </w:rPr>
        <w:t xml:space="preserve">, </w:t>
      </w:r>
    </w:p>
    <w:p w:rsidR="005E3952" w:rsidRDefault="00FA620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5</w:t>
      </w:r>
      <w:r w:rsidR="00B84907">
        <w:rPr>
          <w:rFonts w:ascii="Arial" w:hAnsi="Arial" w:cs="Arial"/>
          <w:bCs/>
          <w:color w:val="000000" w:themeColor="text1"/>
        </w:rPr>
        <w:t>/ Z</w:t>
      </w:r>
      <w:r w:rsidR="005E3952">
        <w:rPr>
          <w:rFonts w:ascii="Arial" w:hAnsi="Arial" w:cs="Arial"/>
          <w:bCs/>
          <w:color w:val="000000" w:themeColor="text1"/>
        </w:rPr>
        <w:t xml:space="preserve">asilacz UPS serwera – 1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FA6208" w:rsidRDefault="00FA620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6</w:t>
      </w:r>
      <w:r w:rsidR="005E3952">
        <w:rPr>
          <w:rFonts w:ascii="Arial" w:hAnsi="Arial" w:cs="Arial"/>
          <w:bCs/>
          <w:color w:val="000000" w:themeColor="text1"/>
        </w:rPr>
        <w:t xml:space="preserve">/ </w:t>
      </w:r>
      <w:r w:rsidRPr="00FA6208">
        <w:rPr>
          <w:rFonts w:ascii="Arial" w:hAnsi="Arial" w:cs="Arial"/>
          <w:bCs/>
          <w:color w:val="000000" w:themeColor="text1"/>
        </w:rPr>
        <w:t>Komputery dla ucznia wraz z systemem operacyjnym (stanowiącym integralną część</w:t>
      </w:r>
    </w:p>
    <w:p w:rsidR="005E3952" w:rsidRDefault="00FA620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FA6208">
        <w:rPr>
          <w:rFonts w:ascii="Arial" w:hAnsi="Arial" w:cs="Arial"/>
          <w:bCs/>
          <w:color w:val="000000" w:themeColor="text1"/>
        </w:rPr>
        <w:t xml:space="preserve"> komputera niezbędną dla jego prawidłowego funkcjonowania </w:t>
      </w:r>
      <w:r w:rsidR="005E3952">
        <w:rPr>
          <w:rFonts w:ascii="Arial" w:hAnsi="Arial" w:cs="Arial"/>
          <w:bCs/>
          <w:color w:val="000000" w:themeColor="text1"/>
        </w:rPr>
        <w:t xml:space="preserve">– 16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FA6208" w:rsidRDefault="00FA620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7/ Dodatkowe oprogramowa</w:t>
      </w:r>
      <w:r w:rsidRPr="00FA6208">
        <w:rPr>
          <w:rFonts w:ascii="Arial" w:hAnsi="Arial" w:cs="Arial"/>
          <w:bCs/>
          <w:color w:val="000000" w:themeColor="text1"/>
        </w:rPr>
        <w:t>nie komputerów dla ucznia</w:t>
      </w:r>
      <w:r>
        <w:rPr>
          <w:rFonts w:ascii="Arial" w:hAnsi="Arial" w:cs="Arial"/>
          <w:bCs/>
          <w:color w:val="000000" w:themeColor="text1"/>
        </w:rPr>
        <w:t xml:space="preserve"> – 16 </w:t>
      </w:r>
      <w:proofErr w:type="spellStart"/>
      <w:r>
        <w:rPr>
          <w:rFonts w:ascii="Arial" w:hAnsi="Arial" w:cs="Arial"/>
          <w:bCs/>
          <w:color w:val="000000" w:themeColor="text1"/>
        </w:rPr>
        <w:t>kpl</w:t>
      </w:r>
      <w:proofErr w:type="spellEnd"/>
    </w:p>
    <w:p w:rsidR="005E3952" w:rsidRDefault="00FA620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8</w:t>
      </w:r>
      <w:r w:rsidR="005E3952">
        <w:rPr>
          <w:rFonts w:ascii="Arial" w:hAnsi="Arial" w:cs="Arial"/>
          <w:bCs/>
          <w:color w:val="000000" w:themeColor="text1"/>
        </w:rPr>
        <w:t xml:space="preserve">/ </w:t>
      </w:r>
      <w:r w:rsidRPr="00FA6208">
        <w:rPr>
          <w:rFonts w:ascii="Arial" w:hAnsi="Arial" w:cs="Arial"/>
          <w:bCs/>
          <w:color w:val="000000" w:themeColor="text1"/>
        </w:rPr>
        <w:t xml:space="preserve">Monitory dla uczniów </w:t>
      </w:r>
      <w:r w:rsidR="005E3952">
        <w:rPr>
          <w:rFonts w:ascii="Arial" w:hAnsi="Arial" w:cs="Arial"/>
          <w:bCs/>
          <w:color w:val="000000" w:themeColor="text1"/>
        </w:rPr>
        <w:t xml:space="preserve">– 16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FA6208" w:rsidRDefault="004E2322" w:rsidP="00FA6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E2322">
        <w:rPr>
          <w:rFonts w:ascii="Arial" w:hAnsi="Arial" w:cs="Arial"/>
          <w:bCs/>
          <w:color w:val="000000" w:themeColor="text1"/>
        </w:rPr>
        <w:t xml:space="preserve">  </w:t>
      </w:r>
      <w:r w:rsidR="00FA6208">
        <w:rPr>
          <w:rFonts w:ascii="Arial" w:hAnsi="Arial" w:cs="Arial"/>
          <w:bCs/>
          <w:color w:val="000000" w:themeColor="text1"/>
        </w:rPr>
        <w:t>9</w:t>
      </w:r>
      <w:r w:rsidR="007F6D1F">
        <w:rPr>
          <w:rFonts w:ascii="Arial" w:hAnsi="Arial" w:cs="Arial"/>
          <w:bCs/>
          <w:color w:val="000000" w:themeColor="text1"/>
        </w:rPr>
        <w:t xml:space="preserve">/ </w:t>
      </w:r>
      <w:r w:rsidR="00FA6208" w:rsidRPr="00FA6208">
        <w:rPr>
          <w:rFonts w:ascii="Arial" w:hAnsi="Arial" w:cs="Arial"/>
          <w:bCs/>
          <w:color w:val="000000" w:themeColor="text1"/>
        </w:rPr>
        <w:t>Komputer dla</w:t>
      </w:r>
      <w:r w:rsidR="00FA6208">
        <w:rPr>
          <w:rFonts w:ascii="Arial" w:hAnsi="Arial" w:cs="Arial"/>
          <w:bCs/>
          <w:color w:val="000000" w:themeColor="text1"/>
        </w:rPr>
        <w:t xml:space="preserve"> nauczyciela </w:t>
      </w:r>
      <w:r w:rsidR="00FA6208" w:rsidRPr="00FA6208">
        <w:rPr>
          <w:rFonts w:ascii="Arial" w:hAnsi="Arial" w:cs="Arial"/>
          <w:bCs/>
          <w:color w:val="000000" w:themeColor="text1"/>
        </w:rPr>
        <w:t>wraz z systemem operacyjnym (stanowiącym integralną część</w:t>
      </w:r>
    </w:p>
    <w:p w:rsidR="007F6D1F" w:rsidRDefault="00FA620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FA6208">
        <w:rPr>
          <w:rFonts w:ascii="Arial" w:hAnsi="Arial" w:cs="Arial"/>
          <w:bCs/>
          <w:color w:val="000000" w:themeColor="text1"/>
        </w:rPr>
        <w:t xml:space="preserve"> komputera niezbędną dla </w:t>
      </w:r>
      <w:r>
        <w:rPr>
          <w:rFonts w:ascii="Arial" w:hAnsi="Arial" w:cs="Arial"/>
          <w:bCs/>
          <w:color w:val="000000" w:themeColor="text1"/>
        </w:rPr>
        <w:t>jego prawidłowego funkcjonowania</w:t>
      </w:r>
      <w:r w:rsidR="002B0AB9">
        <w:rPr>
          <w:rFonts w:ascii="Arial" w:hAnsi="Arial" w:cs="Arial"/>
          <w:bCs/>
          <w:color w:val="000000" w:themeColor="text1"/>
        </w:rPr>
        <w:t xml:space="preserve"> </w:t>
      </w:r>
      <w:r w:rsidR="004E2322" w:rsidRPr="004E2322">
        <w:rPr>
          <w:rFonts w:ascii="Arial" w:hAnsi="Arial" w:cs="Arial"/>
          <w:bCs/>
          <w:color w:val="000000" w:themeColor="text1"/>
        </w:rPr>
        <w:t xml:space="preserve">– 1 </w:t>
      </w:r>
      <w:proofErr w:type="spellStart"/>
      <w:r w:rsidR="004E2322" w:rsidRPr="004E2322">
        <w:rPr>
          <w:rFonts w:ascii="Arial" w:hAnsi="Arial" w:cs="Arial"/>
          <w:bCs/>
          <w:color w:val="000000" w:themeColor="text1"/>
        </w:rPr>
        <w:t>kpl</w:t>
      </w:r>
      <w:proofErr w:type="spellEnd"/>
      <w:r w:rsidR="004E2322" w:rsidRPr="004E2322">
        <w:rPr>
          <w:rFonts w:ascii="Arial" w:hAnsi="Arial" w:cs="Arial"/>
          <w:bCs/>
          <w:color w:val="000000" w:themeColor="text1"/>
        </w:rPr>
        <w:t xml:space="preserve"> </w:t>
      </w:r>
    </w:p>
    <w:p w:rsidR="00FA6208" w:rsidRDefault="00FA620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10/ Oprogramowa</w:t>
      </w:r>
      <w:r w:rsidRPr="00FA6208">
        <w:rPr>
          <w:rFonts w:ascii="Arial" w:hAnsi="Arial" w:cs="Arial"/>
          <w:bCs/>
          <w:color w:val="000000" w:themeColor="text1"/>
        </w:rPr>
        <w:t>nie komputera dla nauczyciela</w:t>
      </w:r>
      <w:r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>
        <w:rPr>
          <w:rFonts w:ascii="Arial" w:hAnsi="Arial" w:cs="Arial"/>
          <w:bCs/>
          <w:color w:val="000000" w:themeColor="text1"/>
        </w:rPr>
        <w:t>kpl</w:t>
      </w:r>
      <w:proofErr w:type="spellEnd"/>
    </w:p>
    <w:p w:rsidR="00FA6208" w:rsidRDefault="00FA620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11/ </w:t>
      </w:r>
      <w:r w:rsidRPr="00FA6208">
        <w:rPr>
          <w:rFonts w:ascii="Arial" w:hAnsi="Arial" w:cs="Arial"/>
          <w:bCs/>
          <w:color w:val="000000" w:themeColor="text1"/>
        </w:rPr>
        <w:t>Monitor dla nauczyciela</w:t>
      </w:r>
      <w:r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FA620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12</w:t>
      </w:r>
      <w:r w:rsidR="005E3952">
        <w:rPr>
          <w:rFonts w:ascii="Arial" w:hAnsi="Arial" w:cs="Arial"/>
          <w:bCs/>
          <w:color w:val="000000" w:themeColor="text1"/>
        </w:rPr>
        <w:t xml:space="preserve">/ UPS stanowiska nauczyciela – 1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FA620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13/ O</w:t>
      </w:r>
      <w:r w:rsidR="005E3952">
        <w:rPr>
          <w:rFonts w:ascii="Arial" w:hAnsi="Arial" w:cs="Arial"/>
          <w:bCs/>
          <w:color w:val="000000" w:themeColor="text1"/>
        </w:rPr>
        <w:t xml:space="preserve">programowanie antywirusowe – 19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FA620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14</w:t>
      </w:r>
      <w:r w:rsidR="005E3952">
        <w:rPr>
          <w:rFonts w:ascii="Arial" w:hAnsi="Arial" w:cs="Arial"/>
          <w:bCs/>
          <w:color w:val="000000" w:themeColor="text1"/>
        </w:rPr>
        <w:t xml:space="preserve">/ </w:t>
      </w:r>
      <w:r>
        <w:rPr>
          <w:rFonts w:ascii="Arial" w:hAnsi="Arial" w:cs="Arial"/>
          <w:bCs/>
          <w:color w:val="000000" w:themeColor="text1"/>
        </w:rPr>
        <w:t>S</w:t>
      </w:r>
      <w:r w:rsidR="005E3952">
        <w:rPr>
          <w:rFonts w:ascii="Arial" w:hAnsi="Arial" w:cs="Arial"/>
          <w:bCs/>
          <w:color w:val="000000" w:themeColor="text1"/>
        </w:rPr>
        <w:t xml:space="preserve">łuchawki – 17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B8490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15/ Z</w:t>
      </w:r>
      <w:r w:rsidR="005E3952">
        <w:rPr>
          <w:rFonts w:ascii="Arial" w:hAnsi="Arial" w:cs="Arial"/>
          <w:bCs/>
          <w:color w:val="000000" w:themeColor="text1"/>
        </w:rPr>
        <w:t xml:space="preserve">estaw nagłośnieniowy do klasy – 1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B8490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16</w:t>
      </w:r>
      <w:r w:rsidR="005E3952">
        <w:rPr>
          <w:rFonts w:ascii="Arial" w:hAnsi="Arial" w:cs="Arial"/>
          <w:bCs/>
          <w:color w:val="000000" w:themeColor="text1"/>
        </w:rPr>
        <w:t xml:space="preserve">/ </w:t>
      </w:r>
      <w:r>
        <w:rPr>
          <w:rFonts w:ascii="Arial" w:hAnsi="Arial" w:cs="Arial"/>
          <w:bCs/>
          <w:color w:val="000000" w:themeColor="text1"/>
        </w:rPr>
        <w:t>U</w:t>
      </w:r>
      <w:r w:rsidR="005E3952">
        <w:rPr>
          <w:rFonts w:ascii="Arial" w:hAnsi="Arial" w:cs="Arial"/>
          <w:bCs/>
          <w:color w:val="000000" w:themeColor="text1"/>
        </w:rPr>
        <w:t xml:space="preserve">rządzenie wielofunkcyjne – 1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B8490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17</w:t>
      </w:r>
      <w:r w:rsidR="005E3952">
        <w:rPr>
          <w:rFonts w:ascii="Arial" w:hAnsi="Arial" w:cs="Arial"/>
          <w:bCs/>
          <w:color w:val="000000" w:themeColor="text1"/>
        </w:rPr>
        <w:t xml:space="preserve">/ </w:t>
      </w:r>
      <w:r>
        <w:rPr>
          <w:rFonts w:ascii="Arial" w:hAnsi="Arial" w:cs="Arial"/>
          <w:bCs/>
          <w:color w:val="000000" w:themeColor="text1"/>
        </w:rPr>
        <w:t>R</w:t>
      </w:r>
      <w:r w:rsidR="005E3952">
        <w:rPr>
          <w:rFonts w:ascii="Arial" w:hAnsi="Arial" w:cs="Arial"/>
          <w:bCs/>
          <w:color w:val="000000" w:themeColor="text1"/>
        </w:rPr>
        <w:t xml:space="preserve">outer </w:t>
      </w:r>
      <w:r w:rsidR="002B0AB9">
        <w:rPr>
          <w:rFonts w:ascii="Arial" w:hAnsi="Arial" w:cs="Arial"/>
          <w:bCs/>
          <w:color w:val="000000" w:themeColor="text1"/>
        </w:rPr>
        <w:t xml:space="preserve">z </w:t>
      </w:r>
      <w:proofErr w:type="spellStart"/>
      <w:r w:rsidR="002B0AB9">
        <w:rPr>
          <w:rFonts w:ascii="Arial" w:hAnsi="Arial" w:cs="Arial"/>
          <w:bCs/>
          <w:color w:val="000000" w:themeColor="text1"/>
        </w:rPr>
        <w:t>WiFi</w:t>
      </w:r>
      <w:proofErr w:type="spellEnd"/>
      <w:r w:rsidR="005E3952">
        <w:rPr>
          <w:rFonts w:ascii="Arial" w:hAnsi="Arial" w:cs="Arial"/>
          <w:bCs/>
          <w:color w:val="000000" w:themeColor="text1"/>
        </w:rPr>
        <w:t xml:space="preserve">– 1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B8490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18/ S</w:t>
      </w:r>
      <w:r w:rsidR="005E3952">
        <w:rPr>
          <w:rFonts w:ascii="Arial" w:hAnsi="Arial" w:cs="Arial"/>
          <w:bCs/>
          <w:color w:val="000000" w:themeColor="text1"/>
        </w:rPr>
        <w:t xml:space="preserve">witch sieciowy – 1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B8490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19</w:t>
      </w:r>
      <w:r w:rsidR="005E3952">
        <w:rPr>
          <w:rFonts w:ascii="Arial" w:hAnsi="Arial" w:cs="Arial"/>
          <w:bCs/>
          <w:color w:val="000000" w:themeColor="text1"/>
        </w:rPr>
        <w:t xml:space="preserve">/ </w:t>
      </w:r>
      <w:proofErr w:type="spellStart"/>
      <w:r>
        <w:rPr>
          <w:rFonts w:ascii="Arial" w:hAnsi="Arial" w:cs="Arial"/>
          <w:bCs/>
          <w:color w:val="000000" w:themeColor="text1"/>
        </w:rPr>
        <w:t>W</w:t>
      </w:r>
      <w:r w:rsidR="005E3952">
        <w:rPr>
          <w:rFonts w:ascii="Arial" w:hAnsi="Arial" w:cs="Arial"/>
          <w:bCs/>
          <w:color w:val="000000" w:themeColor="text1"/>
        </w:rPr>
        <w:t>izualizer</w:t>
      </w:r>
      <w:proofErr w:type="spellEnd"/>
      <w:r w:rsidR="005E3952"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B8490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20/ D</w:t>
      </w:r>
      <w:r w:rsidR="005E3952">
        <w:rPr>
          <w:rFonts w:ascii="Arial" w:hAnsi="Arial" w:cs="Arial"/>
          <w:bCs/>
          <w:color w:val="000000" w:themeColor="text1"/>
        </w:rPr>
        <w:t xml:space="preserve">rukarka 3D – 1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B8490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21/ D</w:t>
      </w:r>
      <w:r w:rsidR="005E3952">
        <w:rPr>
          <w:rFonts w:ascii="Arial" w:hAnsi="Arial" w:cs="Arial"/>
          <w:bCs/>
          <w:color w:val="000000" w:themeColor="text1"/>
        </w:rPr>
        <w:t xml:space="preserve">ysk zewnętrzny – 1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B8490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22/ U</w:t>
      </w:r>
      <w:r w:rsidR="005E3952">
        <w:rPr>
          <w:rFonts w:ascii="Arial" w:hAnsi="Arial" w:cs="Arial"/>
          <w:bCs/>
          <w:color w:val="000000" w:themeColor="text1"/>
        </w:rPr>
        <w:t xml:space="preserve">rządzenie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Blu</w:t>
      </w:r>
      <w:proofErr w:type="spellEnd"/>
      <w:r w:rsidR="005E3952">
        <w:rPr>
          <w:rFonts w:ascii="Arial" w:hAnsi="Arial" w:cs="Arial"/>
          <w:bCs/>
          <w:color w:val="000000" w:themeColor="text1"/>
        </w:rPr>
        <w:t xml:space="preserve"> –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ray</w:t>
      </w:r>
      <w:proofErr w:type="spellEnd"/>
      <w:r w:rsidR="005E3952"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B8490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23/ P</w:t>
      </w:r>
      <w:r w:rsidR="005E3952">
        <w:rPr>
          <w:rFonts w:ascii="Arial" w:hAnsi="Arial" w:cs="Arial"/>
          <w:bCs/>
          <w:color w:val="000000" w:themeColor="text1"/>
        </w:rPr>
        <w:t xml:space="preserve">endrive – 17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B8490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24/ S</w:t>
      </w:r>
      <w:r w:rsidR="005E3952">
        <w:rPr>
          <w:rFonts w:ascii="Arial" w:hAnsi="Arial" w:cs="Arial"/>
          <w:bCs/>
          <w:color w:val="000000" w:themeColor="text1"/>
        </w:rPr>
        <w:t xml:space="preserve">tolik pod komputer – 16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5E3952" w:rsidRDefault="00B8490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25/ K</w:t>
      </w:r>
      <w:r w:rsidR="005E3952">
        <w:rPr>
          <w:rFonts w:ascii="Arial" w:hAnsi="Arial" w:cs="Arial"/>
          <w:bCs/>
          <w:color w:val="000000" w:themeColor="text1"/>
        </w:rPr>
        <w:t xml:space="preserve">rzesło obrotowe dla uczniów – 16 </w:t>
      </w:r>
      <w:proofErr w:type="spellStart"/>
      <w:r w:rsidR="005E3952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EA1411" w:rsidRDefault="00EA1411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EA1411" w:rsidRDefault="005E3952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Ponadto Wykonawca zobowiązany jest do</w:t>
      </w:r>
      <w:r w:rsidR="00EA1411">
        <w:rPr>
          <w:rFonts w:ascii="Arial" w:hAnsi="Arial" w:cs="Arial"/>
          <w:bCs/>
          <w:color w:val="000000" w:themeColor="text1"/>
        </w:rPr>
        <w:t xml:space="preserve"> wykonania w pracowni komputerowej:</w:t>
      </w:r>
    </w:p>
    <w:p w:rsidR="004E2322" w:rsidRPr="007F6D1F" w:rsidRDefault="00B84907" w:rsidP="004E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26</w:t>
      </w:r>
      <w:r w:rsidR="004E2322" w:rsidRPr="004E2322">
        <w:rPr>
          <w:rFonts w:ascii="Arial" w:hAnsi="Arial" w:cs="Arial"/>
          <w:bCs/>
          <w:color w:val="000000" w:themeColor="text1"/>
        </w:rPr>
        <w:t xml:space="preserve">/  wdrożenia i uruchomienia sieci </w:t>
      </w:r>
      <w:r w:rsidR="004E2322" w:rsidRPr="007F6D1F">
        <w:rPr>
          <w:rFonts w:ascii="Arial" w:hAnsi="Arial" w:cs="Arial"/>
          <w:bCs/>
          <w:color w:val="000000" w:themeColor="text1"/>
        </w:rPr>
        <w:t>przewodowej</w:t>
      </w:r>
      <w:r w:rsidR="007F6D1F">
        <w:rPr>
          <w:rFonts w:ascii="Arial" w:hAnsi="Arial" w:cs="Arial"/>
          <w:bCs/>
          <w:color w:val="000000" w:themeColor="text1"/>
        </w:rPr>
        <w:t>,</w:t>
      </w:r>
      <w:r w:rsidR="004E2322" w:rsidRPr="007F6D1F">
        <w:rPr>
          <w:rFonts w:ascii="Arial" w:hAnsi="Arial" w:cs="Arial"/>
          <w:bCs/>
          <w:color w:val="000000" w:themeColor="text1"/>
        </w:rPr>
        <w:t xml:space="preserve"> z wykorzystaniem istniejących kanałów w podłodze i bezprzewodowej oraz zainstalowanie nowych urządzeń.</w:t>
      </w:r>
    </w:p>
    <w:p w:rsidR="004E2322" w:rsidRPr="007F6D1F" w:rsidRDefault="00B84907" w:rsidP="004E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27</w:t>
      </w:r>
      <w:r w:rsidR="004E2322" w:rsidRPr="004E2322">
        <w:rPr>
          <w:rFonts w:ascii="Arial" w:hAnsi="Arial" w:cs="Arial"/>
          <w:bCs/>
          <w:color w:val="000000" w:themeColor="text1"/>
        </w:rPr>
        <w:t xml:space="preserve">/ budowy sieci elektrycznej </w:t>
      </w:r>
      <w:r w:rsidR="004E2322" w:rsidRPr="007F6D1F">
        <w:rPr>
          <w:rFonts w:ascii="Arial" w:hAnsi="Arial" w:cs="Arial"/>
          <w:bCs/>
          <w:color w:val="000000" w:themeColor="text1"/>
        </w:rPr>
        <w:t>z wykorzystaniem istniejących kanałów w podłodze</w:t>
      </w:r>
    </w:p>
    <w:p w:rsidR="004E2322" w:rsidRPr="007F6D1F" w:rsidRDefault="00B84907" w:rsidP="004E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28</w:t>
      </w:r>
      <w:r w:rsidR="004E2322" w:rsidRPr="007F6D1F">
        <w:rPr>
          <w:rFonts w:ascii="Arial" w:hAnsi="Arial" w:cs="Arial"/>
          <w:bCs/>
          <w:color w:val="000000" w:themeColor="text1"/>
        </w:rPr>
        <w:t>/ instalacji oprogramowania serwerowego na dostarczonym serwerze wraz z konfiguracją:</w:t>
      </w:r>
    </w:p>
    <w:p w:rsidR="004E2322" w:rsidRPr="007F6D1F" w:rsidRDefault="004E2322" w:rsidP="004E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7F6D1F">
        <w:rPr>
          <w:rFonts w:ascii="Arial" w:hAnsi="Arial" w:cs="Arial"/>
          <w:bCs/>
          <w:color w:val="000000" w:themeColor="text1"/>
        </w:rPr>
        <w:t>- domeny,</w:t>
      </w:r>
    </w:p>
    <w:p w:rsidR="004E2322" w:rsidRPr="007F6D1F" w:rsidRDefault="004E2322" w:rsidP="004E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7F6D1F">
        <w:rPr>
          <w:rFonts w:ascii="Arial" w:hAnsi="Arial" w:cs="Arial"/>
          <w:bCs/>
          <w:color w:val="000000" w:themeColor="text1"/>
        </w:rPr>
        <w:t xml:space="preserve">- wskazanej przez zamawiającego liczby użytkowników oraz grup - liczba użytkowników 70, </w:t>
      </w:r>
    </w:p>
    <w:p w:rsidR="002B0AB9" w:rsidRDefault="004E2322" w:rsidP="004E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7F6D1F">
        <w:rPr>
          <w:rFonts w:ascii="Arial" w:hAnsi="Arial" w:cs="Arial"/>
          <w:bCs/>
          <w:color w:val="000000" w:themeColor="text1"/>
        </w:rPr>
        <w:t xml:space="preserve">- uprawnień poszczególnych obiektów oraz </w:t>
      </w:r>
      <w:r w:rsidR="002B0AB9">
        <w:rPr>
          <w:rFonts w:ascii="Arial" w:hAnsi="Arial" w:cs="Arial"/>
          <w:bCs/>
          <w:color w:val="000000" w:themeColor="text1"/>
        </w:rPr>
        <w:t>przynależności do grup</w:t>
      </w:r>
    </w:p>
    <w:p w:rsidR="004E2322" w:rsidRPr="007F6D1F" w:rsidRDefault="004E2322" w:rsidP="004E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7F6D1F">
        <w:rPr>
          <w:rFonts w:ascii="Arial" w:hAnsi="Arial" w:cs="Arial"/>
          <w:bCs/>
          <w:color w:val="000000" w:themeColor="text1"/>
        </w:rPr>
        <w:t>- usług serwer DHCP, serwera DNS i serwera plików,</w:t>
      </w:r>
    </w:p>
    <w:p w:rsidR="004E2322" w:rsidRPr="007F6D1F" w:rsidRDefault="004E2322" w:rsidP="004E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7F6D1F">
        <w:rPr>
          <w:rFonts w:ascii="Arial" w:hAnsi="Arial" w:cs="Arial"/>
          <w:bCs/>
          <w:color w:val="000000" w:themeColor="text1"/>
        </w:rPr>
        <w:t>- usługi wirtualizacji oraz wirtualizacja dodatkowego systemu serwerowego,</w:t>
      </w:r>
    </w:p>
    <w:p w:rsidR="004E2322" w:rsidRPr="007F6D1F" w:rsidRDefault="004E2322" w:rsidP="004E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7F6D1F">
        <w:rPr>
          <w:rFonts w:ascii="Arial" w:hAnsi="Arial" w:cs="Arial"/>
          <w:bCs/>
          <w:color w:val="000000" w:themeColor="text1"/>
        </w:rPr>
        <w:t>- okresowego backupu obrazu serwera na zewnętrzną pamięć masową.</w:t>
      </w:r>
    </w:p>
    <w:p w:rsidR="004E2322" w:rsidRPr="004E2322" w:rsidRDefault="00B84907" w:rsidP="004E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B050"/>
        </w:rPr>
      </w:pPr>
      <w:r>
        <w:rPr>
          <w:rFonts w:ascii="Arial" w:hAnsi="Arial" w:cs="Arial"/>
          <w:bCs/>
          <w:color w:val="000000" w:themeColor="text1"/>
        </w:rPr>
        <w:t>29</w:t>
      </w:r>
      <w:r w:rsidR="004E2322" w:rsidRPr="007F6D1F">
        <w:rPr>
          <w:rFonts w:ascii="Arial" w:hAnsi="Arial" w:cs="Arial"/>
          <w:bCs/>
          <w:color w:val="000000" w:themeColor="text1"/>
        </w:rPr>
        <w:t xml:space="preserve">/ połączenie i skonfigurowanie </w:t>
      </w:r>
      <w:r w:rsidR="002B0AB9">
        <w:rPr>
          <w:rFonts w:ascii="Arial" w:hAnsi="Arial" w:cs="Arial"/>
          <w:bCs/>
          <w:color w:val="000000" w:themeColor="text1"/>
        </w:rPr>
        <w:t xml:space="preserve">stanowisk </w:t>
      </w:r>
      <w:r w:rsidR="004E2322" w:rsidRPr="007F6D1F">
        <w:rPr>
          <w:rFonts w:ascii="Arial" w:hAnsi="Arial" w:cs="Arial"/>
          <w:bCs/>
          <w:color w:val="000000" w:themeColor="text1"/>
        </w:rPr>
        <w:t xml:space="preserve">istniejącej </w:t>
      </w:r>
      <w:r>
        <w:rPr>
          <w:rFonts w:ascii="Arial" w:hAnsi="Arial" w:cs="Arial"/>
          <w:bCs/>
          <w:color w:val="000000" w:themeColor="text1"/>
        </w:rPr>
        <w:t>pracowni komputerowej z serwerem</w:t>
      </w:r>
      <w:r w:rsidR="004E2322" w:rsidRPr="007F6D1F">
        <w:rPr>
          <w:rFonts w:ascii="Arial" w:hAnsi="Arial" w:cs="Arial"/>
          <w:bCs/>
          <w:color w:val="000000" w:themeColor="text1"/>
        </w:rPr>
        <w:t xml:space="preserve"> </w:t>
      </w:r>
      <w:r w:rsidR="002B0AB9">
        <w:rPr>
          <w:rFonts w:ascii="Arial" w:hAnsi="Arial" w:cs="Arial"/>
          <w:bCs/>
          <w:color w:val="000000" w:themeColor="text1"/>
        </w:rPr>
        <w:t xml:space="preserve">                 </w:t>
      </w:r>
      <w:r w:rsidR="004E2322" w:rsidRPr="007F6D1F">
        <w:rPr>
          <w:rFonts w:ascii="Arial" w:hAnsi="Arial" w:cs="Arial"/>
          <w:bCs/>
          <w:color w:val="000000" w:themeColor="text1"/>
        </w:rPr>
        <w:t xml:space="preserve">i nową siecią.  </w:t>
      </w:r>
    </w:p>
    <w:p w:rsidR="00EA1411" w:rsidRDefault="00B84907" w:rsidP="004E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30/ szkolenie</w:t>
      </w:r>
      <w:r w:rsidR="004E2322" w:rsidRPr="004E2322">
        <w:rPr>
          <w:rFonts w:ascii="Arial" w:hAnsi="Arial" w:cs="Arial"/>
          <w:bCs/>
          <w:color w:val="000000" w:themeColor="text1"/>
        </w:rPr>
        <w:t xml:space="preserve"> pracowników </w:t>
      </w:r>
      <w:r>
        <w:rPr>
          <w:rFonts w:ascii="Arial" w:hAnsi="Arial" w:cs="Arial"/>
          <w:bCs/>
          <w:color w:val="000000" w:themeColor="text1"/>
        </w:rPr>
        <w:t xml:space="preserve">szkoły </w:t>
      </w:r>
      <w:r w:rsidR="004E2322" w:rsidRPr="004E2322">
        <w:rPr>
          <w:rFonts w:ascii="Arial" w:hAnsi="Arial" w:cs="Arial"/>
          <w:bCs/>
          <w:color w:val="000000" w:themeColor="text1"/>
        </w:rPr>
        <w:t xml:space="preserve">z zakresu obsługi sprzętu i oprogramowania – 16 godz. </w:t>
      </w:r>
      <w:r w:rsidR="00EA1411">
        <w:rPr>
          <w:rFonts w:ascii="Arial" w:hAnsi="Arial" w:cs="Arial"/>
          <w:bCs/>
          <w:color w:val="000000" w:themeColor="text1"/>
        </w:rPr>
        <w:t xml:space="preserve"> </w:t>
      </w:r>
    </w:p>
    <w:p w:rsidR="00EA1411" w:rsidRDefault="00EA1411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CE663A" w:rsidRDefault="000011C3" w:rsidP="00CE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</w:t>
      </w:r>
      <w:r w:rsidR="00C4602E">
        <w:rPr>
          <w:rFonts w:ascii="Arial" w:hAnsi="Arial" w:cs="Arial"/>
          <w:bCs/>
          <w:color w:val="000000" w:themeColor="text1"/>
        </w:rPr>
        <w:t xml:space="preserve">.  </w:t>
      </w:r>
      <w:r w:rsidR="00EA1411">
        <w:rPr>
          <w:rFonts w:ascii="Arial" w:hAnsi="Arial" w:cs="Arial"/>
          <w:bCs/>
          <w:color w:val="000000" w:themeColor="text1"/>
        </w:rPr>
        <w:t>Do  pracowni przyrodniczej</w:t>
      </w:r>
      <w:r w:rsidR="00CE663A">
        <w:rPr>
          <w:rFonts w:ascii="Arial" w:hAnsi="Arial" w:cs="Arial"/>
          <w:bCs/>
          <w:color w:val="000000" w:themeColor="text1"/>
        </w:rPr>
        <w:t xml:space="preserve">: </w:t>
      </w:r>
    </w:p>
    <w:p w:rsidR="00EA1411" w:rsidRDefault="00EA1411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4967B9" w:rsidRDefault="00442080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7C1567">
        <w:rPr>
          <w:rFonts w:ascii="Arial" w:hAnsi="Arial" w:cs="Arial"/>
          <w:bCs/>
          <w:color w:val="000000" w:themeColor="text1"/>
        </w:rPr>
        <w:t>1</w:t>
      </w:r>
      <w:r w:rsidR="00F27E00" w:rsidRPr="00F27E00">
        <w:rPr>
          <w:rFonts w:ascii="Arial" w:hAnsi="Arial" w:cs="Arial"/>
          <w:bCs/>
          <w:color w:val="000000" w:themeColor="text1"/>
        </w:rPr>
        <w:t xml:space="preserve">/ </w:t>
      </w:r>
      <w:r w:rsidR="004967B9" w:rsidRPr="004967B9">
        <w:rPr>
          <w:rFonts w:ascii="Arial" w:hAnsi="Arial" w:cs="Arial"/>
          <w:bCs/>
          <w:color w:val="000000" w:themeColor="text1"/>
        </w:rPr>
        <w:t>Komputer dla nauczyciela wraz z systemem operacyjnym (stanowiącym integralną część</w:t>
      </w:r>
    </w:p>
    <w:p w:rsidR="00CE663A" w:rsidRDefault="004967B9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4967B9">
        <w:rPr>
          <w:rFonts w:ascii="Arial" w:hAnsi="Arial" w:cs="Arial"/>
          <w:bCs/>
          <w:color w:val="000000" w:themeColor="text1"/>
        </w:rPr>
        <w:t xml:space="preserve"> komputera niezbędną dla jego prawidłowego funkcjonowania </w:t>
      </w:r>
      <w:r>
        <w:rPr>
          <w:rFonts w:ascii="Arial" w:hAnsi="Arial" w:cs="Arial"/>
          <w:bCs/>
          <w:color w:val="000000" w:themeColor="text1"/>
        </w:rPr>
        <w:t xml:space="preserve">– 1 </w:t>
      </w:r>
      <w:proofErr w:type="spellStart"/>
      <w:r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F27E00" w:rsidRDefault="00CE663A" w:rsidP="00CE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2/ Oprogramowanie </w:t>
      </w:r>
      <w:r w:rsidRPr="00CE663A">
        <w:rPr>
          <w:rFonts w:ascii="Arial" w:hAnsi="Arial" w:cs="Arial"/>
          <w:bCs/>
          <w:color w:val="000000" w:themeColor="text1"/>
        </w:rPr>
        <w:t>do komputera dla nauczyciela</w:t>
      </w:r>
      <w:r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>
        <w:rPr>
          <w:rFonts w:ascii="Arial" w:hAnsi="Arial" w:cs="Arial"/>
          <w:bCs/>
          <w:color w:val="000000" w:themeColor="text1"/>
        </w:rPr>
        <w:t>kpl</w:t>
      </w:r>
      <w:proofErr w:type="spellEnd"/>
    </w:p>
    <w:p w:rsidR="00CE663A" w:rsidRDefault="00CE663A" w:rsidP="00CE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3/ </w:t>
      </w:r>
      <w:r w:rsidRPr="00CE663A">
        <w:rPr>
          <w:rFonts w:ascii="Arial" w:hAnsi="Arial" w:cs="Arial"/>
          <w:bCs/>
          <w:color w:val="000000" w:themeColor="text1"/>
        </w:rPr>
        <w:t>Monitor dla nauczyciela</w:t>
      </w:r>
      <w:r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7C1567" w:rsidRDefault="00F27E00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CE663A">
        <w:rPr>
          <w:rFonts w:ascii="Arial" w:hAnsi="Arial" w:cs="Arial"/>
          <w:bCs/>
          <w:color w:val="000000" w:themeColor="text1"/>
        </w:rPr>
        <w:t>4</w:t>
      </w:r>
      <w:r w:rsidR="007C1567">
        <w:rPr>
          <w:rFonts w:ascii="Arial" w:hAnsi="Arial" w:cs="Arial"/>
          <w:bCs/>
          <w:color w:val="000000" w:themeColor="text1"/>
        </w:rPr>
        <w:t xml:space="preserve">/ </w:t>
      </w:r>
      <w:r w:rsidR="007C1567" w:rsidRPr="007C1567">
        <w:rPr>
          <w:rFonts w:ascii="Arial" w:hAnsi="Arial" w:cs="Arial"/>
          <w:bCs/>
          <w:color w:val="000000" w:themeColor="text1"/>
        </w:rPr>
        <w:t>UPS stanowiska nauczyciela</w:t>
      </w:r>
      <w:r w:rsidR="007C1567"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 w:rsidR="007C1567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EA1411" w:rsidRDefault="00442080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CE663A">
        <w:rPr>
          <w:rFonts w:ascii="Arial" w:hAnsi="Arial" w:cs="Arial"/>
          <w:bCs/>
          <w:color w:val="000000" w:themeColor="text1"/>
        </w:rPr>
        <w:t>5/ O</w:t>
      </w:r>
      <w:r w:rsidR="007C1567" w:rsidRPr="007C1567">
        <w:rPr>
          <w:rFonts w:ascii="Arial" w:hAnsi="Arial" w:cs="Arial"/>
          <w:bCs/>
          <w:color w:val="000000" w:themeColor="text1"/>
        </w:rPr>
        <w:t>programowanie antywirusowe</w:t>
      </w:r>
      <w:r w:rsidR="007C1567">
        <w:rPr>
          <w:rFonts w:ascii="Arial" w:hAnsi="Arial" w:cs="Arial"/>
          <w:bCs/>
          <w:color w:val="000000" w:themeColor="text1"/>
        </w:rPr>
        <w:t xml:space="preserve"> – 2 </w:t>
      </w:r>
      <w:proofErr w:type="spellStart"/>
      <w:r w:rsidR="007C1567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7C1567" w:rsidRDefault="00442080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CE663A">
        <w:rPr>
          <w:rFonts w:ascii="Arial" w:hAnsi="Arial" w:cs="Arial"/>
          <w:bCs/>
          <w:color w:val="000000" w:themeColor="text1"/>
        </w:rPr>
        <w:t>6/ D</w:t>
      </w:r>
      <w:r w:rsidR="007C1567" w:rsidRPr="007C1567">
        <w:rPr>
          <w:rFonts w:ascii="Arial" w:hAnsi="Arial" w:cs="Arial"/>
          <w:bCs/>
          <w:color w:val="000000" w:themeColor="text1"/>
        </w:rPr>
        <w:t>ysk zewnętrzny</w:t>
      </w:r>
      <w:r w:rsidR="007C1567"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 w:rsidR="007C1567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7C1567" w:rsidRDefault="00442080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CE663A">
        <w:rPr>
          <w:rFonts w:ascii="Arial" w:hAnsi="Arial" w:cs="Arial"/>
          <w:bCs/>
          <w:color w:val="000000" w:themeColor="text1"/>
        </w:rPr>
        <w:t xml:space="preserve">7/ </w:t>
      </w:r>
      <w:proofErr w:type="spellStart"/>
      <w:r w:rsidR="00CE663A">
        <w:rPr>
          <w:rFonts w:ascii="Arial" w:hAnsi="Arial" w:cs="Arial"/>
          <w:bCs/>
          <w:color w:val="000000" w:themeColor="text1"/>
        </w:rPr>
        <w:t>W</w:t>
      </w:r>
      <w:r w:rsidR="007C1567" w:rsidRPr="007C1567">
        <w:rPr>
          <w:rFonts w:ascii="Arial" w:hAnsi="Arial" w:cs="Arial"/>
          <w:bCs/>
          <w:color w:val="000000" w:themeColor="text1"/>
        </w:rPr>
        <w:t>izualizer</w:t>
      </w:r>
      <w:proofErr w:type="spellEnd"/>
      <w:r w:rsidR="007C1567"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 w:rsidR="007C1567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7C1567" w:rsidRDefault="00442080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CE663A">
        <w:rPr>
          <w:rFonts w:ascii="Arial" w:hAnsi="Arial" w:cs="Arial"/>
          <w:bCs/>
          <w:color w:val="000000" w:themeColor="text1"/>
        </w:rPr>
        <w:t>8/ T</w:t>
      </w:r>
      <w:r w:rsidR="007C1567" w:rsidRPr="007C1567">
        <w:rPr>
          <w:rFonts w:ascii="Arial" w:hAnsi="Arial" w:cs="Arial"/>
          <w:bCs/>
          <w:color w:val="000000" w:themeColor="text1"/>
        </w:rPr>
        <w:t>ablety</w:t>
      </w:r>
      <w:r w:rsidR="007C1567">
        <w:rPr>
          <w:rFonts w:ascii="Arial" w:hAnsi="Arial" w:cs="Arial"/>
          <w:bCs/>
          <w:color w:val="000000" w:themeColor="text1"/>
        </w:rPr>
        <w:t xml:space="preserve"> – 17 </w:t>
      </w:r>
      <w:proofErr w:type="spellStart"/>
      <w:r w:rsidR="007C1567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7C1567" w:rsidRDefault="00442080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CE663A">
        <w:rPr>
          <w:rFonts w:ascii="Arial" w:hAnsi="Arial" w:cs="Arial"/>
          <w:bCs/>
          <w:color w:val="000000" w:themeColor="text1"/>
        </w:rPr>
        <w:t>9/ S</w:t>
      </w:r>
      <w:r w:rsidR="007C1567" w:rsidRPr="007C1567">
        <w:rPr>
          <w:rFonts w:ascii="Arial" w:hAnsi="Arial" w:cs="Arial"/>
          <w:bCs/>
          <w:color w:val="000000" w:themeColor="text1"/>
        </w:rPr>
        <w:t>zafka na tablety</w:t>
      </w:r>
      <w:r w:rsidR="007C1567"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 w:rsidR="007C1567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7C1567" w:rsidRDefault="00CE663A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10</w:t>
      </w:r>
      <w:r w:rsidR="007C1567">
        <w:rPr>
          <w:rFonts w:ascii="Arial" w:hAnsi="Arial" w:cs="Arial"/>
          <w:bCs/>
          <w:color w:val="000000" w:themeColor="text1"/>
        </w:rPr>
        <w:t xml:space="preserve">/ </w:t>
      </w:r>
      <w:r>
        <w:rPr>
          <w:rFonts w:ascii="Arial" w:hAnsi="Arial" w:cs="Arial"/>
          <w:bCs/>
          <w:color w:val="000000" w:themeColor="text1"/>
        </w:rPr>
        <w:t>U</w:t>
      </w:r>
      <w:r w:rsidR="00442080" w:rsidRPr="00442080">
        <w:rPr>
          <w:rFonts w:ascii="Arial" w:hAnsi="Arial" w:cs="Arial"/>
          <w:bCs/>
          <w:color w:val="000000" w:themeColor="text1"/>
        </w:rPr>
        <w:t>rządzenie wielofunkcyjne</w:t>
      </w:r>
      <w:r w:rsidR="00442080"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 w:rsidR="00442080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442080" w:rsidRDefault="00CE663A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11/ Z</w:t>
      </w:r>
      <w:r w:rsidR="00442080" w:rsidRPr="00442080">
        <w:rPr>
          <w:rFonts w:ascii="Arial" w:hAnsi="Arial" w:cs="Arial"/>
          <w:bCs/>
          <w:color w:val="000000" w:themeColor="text1"/>
        </w:rPr>
        <w:t>estaw nagłośnieniowy do klasy</w:t>
      </w:r>
      <w:r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>
        <w:rPr>
          <w:rFonts w:ascii="Arial" w:hAnsi="Arial" w:cs="Arial"/>
          <w:bCs/>
          <w:color w:val="000000" w:themeColor="text1"/>
        </w:rPr>
        <w:t>kpl</w:t>
      </w:r>
      <w:proofErr w:type="spellEnd"/>
    </w:p>
    <w:p w:rsidR="00442080" w:rsidRDefault="00CE663A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12</w:t>
      </w:r>
      <w:r w:rsidR="00442080">
        <w:rPr>
          <w:rFonts w:ascii="Arial" w:hAnsi="Arial" w:cs="Arial"/>
          <w:bCs/>
          <w:color w:val="000000" w:themeColor="text1"/>
        </w:rPr>
        <w:t xml:space="preserve">/ </w:t>
      </w:r>
      <w:r w:rsidR="00442080" w:rsidRPr="00442080">
        <w:rPr>
          <w:rFonts w:ascii="Arial" w:hAnsi="Arial" w:cs="Arial"/>
          <w:bCs/>
          <w:color w:val="000000" w:themeColor="text1"/>
        </w:rPr>
        <w:t xml:space="preserve">Cyfrowy aparat fotograficzny- lustrzanka + obiektyw+ karta </w:t>
      </w:r>
      <w:proofErr w:type="spellStart"/>
      <w:r w:rsidR="00442080" w:rsidRPr="00442080">
        <w:rPr>
          <w:rFonts w:ascii="Arial" w:hAnsi="Arial" w:cs="Arial"/>
          <w:bCs/>
          <w:color w:val="000000" w:themeColor="text1"/>
        </w:rPr>
        <w:t>pamięci+torba</w:t>
      </w:r>
      <w:proofErr w:type="spellEnd"/>
      <w:r w:rsidR="00442080"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 w:rsidR="00442080">
        <w:rPr>
          <w:rFonts w:ascii="Arial" w:hAnsi="Arial" w:cs="Arial"/>
          <w:bCs/>
          <w:color w:val="000000" w:themeColor="text1"/>
        </w:rPr>
        <w:t>kpl</w:t>
      </w:r>
      <w:proofErr w:type="spellEnd"/>
      <w:r w:rsidR="00442080">
        <w:rPr>
          <w:rFonts w:ascii="Arial" w:hAnsi="Arial" w:cs="Arial"/>
          <w:bCs/>
          <w:color w:val="000000" w:themeColor="text1"/>
        </w:rPr>
        <w:t>.</w:t>
      </w:r>
    </w:p>
    <w:p w:rsidR="00442080" w:rsidRDefault="00442080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442080" w:rsidRPr="00442080" w:rsidRDefault="00442080" w:rsidP="00442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42080">
        <w:rPr>
          <w:rFonts w:ascii="Arial" w:hAnsi="Arial" w:cs="Arial"/>
          <w:bCs/>
          <w:color w:val="000000" w:themeColor="text1"/>
        </w:rPr>
        <w:t>Ponadto Wykonawca zobowiązany jest do w</w:t>
      </w:r>
      <w:r w:rsidR="003F0763">
        <w:rPr>
          <w:rFonts w:ascii="Arial" w:hAnsi="Arial" w:cs="Arial"/>
          <w:bCs/>
          <w:color w:val="000000" w:themeColor="text1"/>
        </w:rPr>
        <w:t>ykonania w pracowni przyrodniczej</w:t>
      </w:r>
      <w:r w:rsidRPr="00442080">
        <w:rPr>
          <w:rFonts w:ascii="Arial" w:hAnsi="Arial" w:cs="Arial"/>
          <w:bCs/>
          <w:color w:val="000000" w:themeColor="text1"/>
        </w:rPr>
        <w:t>:</w:t>
      </w:r>
    </w:p>
    <w:p w:rsidR="004B7930" w:rsidRDefault="00442080" w:rsidP="0044208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bCs/>
          <w:color w:val="000000" w:themeColor="text1"/>
        </w:rPr>
        <w:t>1</w:t>
      </w:r>
      <w:r w:rsidR="00CE663A">
        <w:rPr>
          <w:rFonts w:ascii="Arial" w:hAnsi="Arial" w:cs="Arial"/>
          <w:bCs/>
          <w:color w:val="000000" w:themeColor="text1"/>
        </w:rPr>
        <w:t>3</w:t>
      </w:r>
      <w:r w:rsidRPr="00442080">
        <w:rPr>
          <w:rFonts w:ascii="Arial" w:hAnsi="Arial" w:cs="Arial"/>
          <w:bCs/>
          <w:color w:val="000000" w:themeColor="text1"/>
        </w:rPr>
        <w:t>/  wdrożenia i uruchomienia sieci bezprzewodowej</w:t>
      </w:r>
      <w:r w:rsidR="00F27E00" w:rsidRPr="00F27E00">
        <w:t xml:space="preserve"> </w:t>
      </w:r>
    </w:p>
    <w:p w:rsidR="00CE663A" w:rsidRDefault="00CE663A" w:rsidP="00442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B050"/>
        </w:rPr>
      </w:pPr>
    </w:p>
    <w:p w:rsidR="004B7930" w:rsidRDefault="004B7930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</w:t>
      </w:r>
      <w:r w:rsidRPr="004B7930">
        <w:rPr>
          <w:rFonts w:ascii="Arial" w:hAnsi="Arial" w:cs="Arial"/>
          <w:bCs/>
          <w:color w:val="000000" w:themeColor="text1"/>
        </w:rPr>
        <w:t>. Do  pracowni matematycznej:</w:t>
      </w:r>
    </w:p>
    <w:p w:rsidR="00CE663A" w:rsidRPr="004B7930" w:rsidRDefault="00CE663A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CE663A" w:rsidRDefault="004B7930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B7930">
        <w:rPr>
          <w:rFonts w:ascii="Arial" w:hAnsi="Arial" w:cs="Arial"/>
          <w:bCs/>
          <w:color w:val="000000" w:themeColor="text1"/>
        </w:rPr>
        <w:t xml:space="preserve">  1/ </w:t>
      </w:r>
      <w:r w:rsidR="00CE663A" w:rsidRPr="00CE663A">
        <w:rPr>
          <w:rFonts w:ascii="Arial" w:hAnsi="Arial" w:cs="Arial"/>
          <w:bCs/>
          <w:color w:val="000000" w:themeColor="text1"/>
        </w:rPr>
        <w:t xml:space="preserve">Laptop wraz z systemem operacyjnym (stanowiącym integralną część komputera </w:t>
      </w:r>
    </w:p>
    <w:p w:rsidR="004B7930" w:rsidRDefault="00CE663A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</w:t>
      </w:r>
      <w:r w:rsidRPr="00CE663A">
        <w:rPr>
          <w:rFonts w:ascii="Arial" w:hAnsi="Arial" w:cs="Arial"/>
          <w:bCs/>
          <w:color w:val="000000" w:themeColor="text1"/>
        </w:rPr>
        <w:t>niezbędną dl</w:t>
      </w:r>
      <w:r>
        <w:rPr>
          <w:rFonts w:ascii="Arial" w:hAnsi="Arial" w:cs="Arial"/>
          <w:bCs/>
          <w:color w:val="000000" w:themeColor="text1"/>
        </w:rPr>
        <w:t>a jego prawidłowego funkcjonowa</w:t>
      </w:r>
      <w:r w:rsidRPr="00CE663A">
        <w:rPr>
          <w:rFonts w:ascii="Arial" w:hAnsi="Arial" w:cs="Arial"/>
          <w:bCs/>
          <w:color w:val="000000" w:themeColor="text1"/>
        </w:rPr>
        <w:t>nia</w:t>
      </w:r>
      <w:r>
        <w:rPr>
          <w:rFonts w:ascii="Arial" w:hAnsi="Arial" w:cs="Arial"/>
          <w:bCs/>
          <w:color w:val="000000" w:themeColor="text1"/>
        </w:rPr>
        <w:t xml:space="preserve">) </w:t>
      </w:r>
      <w:r w:rsidRPr="00CE663A">
        <w:rPr>
          <w:rFonts w:ascii="Arial" w:hAnsi="Arial" w:cs="Arial"/>
          <w:bCs/>
          <w:color w:val="000000" w:themeColor="text1"/>
        </w:rPr>
        <w:t xml:space="preserve"> </w:t>
      </w:r>
      <w:r w:rsidR="004B7930" w:rsidRPr="004B7930">
        <w:rPr>
          <w:rFonts w:ascii="Arial" w:hAnsi="Arial" w:cs="Arial"/>
          <w:bCs/>
          <w:color w:val="000000" w:themeColor="text1"/>
        </w:rPr>
        <w:t xml:space="preserve">– 1 </w:t>
      </w:r>
      <w:proofErr w:type="spellStart"/>
      <w:r w:rsidR="004B7930" w:rsidRPr="004B7930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9B08F1" w:rsidRPr="004B7930" w:rsidRDefault="009B08F1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2/ Oprogramowa</w:t>
      </w:r>
      <w:r w:rsidRPr="009B08F1">
        <w:rPr>
          <w:rFonts w:ascii="Arial" w:hAnsi="Arial" w:cs="Arial"/>
          <w:bCs/>
          <w:color w:val="000000" w:themeColor="text1"/>
        </w:rPr>
        <w:t>nie do laptopa</w:t>
      </w:r>
      <w:r>
        <w:rPr>
          <w:rFonts w:ascii="Arial" w:hAnsi="Arial" w:cs="Arial"/>
          <w:bCs/>
          <w:color w:val="000000" w:themeColor="text1"/>
        </w:rPr>
        <w:t xml:space="preserve"> – 1 </w:t>
      </w:r>
      <w:proofErr w:type="spellStart"/>
      <w:r>
        <w:rPr>
          <w:rFonts w:ascii="Arial" w:hAnsi="Arial" w:cs="Arial"/>
          <w:bCs/>
          <w:color w:val="000000" w:themeColor="text1"/>
        </w:rPr>
        <w:t>kpl</w:t>
      </w:r>
      <w:proofErr w:type="spellEnd"/>
    </w:p>
    <w:p w:rsidR="004B7930" w:rsidRPr="004B7930" w:rsidRDefault="009B08F1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3/ T</w:t>
      </w:r>
      <w:r w:rsidR="004B7930" w:rsidRPr="004B7930">
        <w:rPr>
          <w:rFonts w:ascii="Arial" w:hAnsi="Arial" w:cs="Arial"/>
          <w:bCs/>
          <w:color w:val="000000" w:themeColor="text1"/>
        </w:rPr>
        <w:t xml:space="preserve">ablica interaktywna – 1 </w:t>
      </w:r>
      <w:proofErr w:type="spellStart"/>
      <w:r w:rsidR="004B7930" w:rsidRPr="004B7930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4B7930" w:rsidRPr="004B7930" w:rsidRDefault="009B08F1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4/ P</w:t>
      </w:r>
      <w:r w:rsidR="004B7930" w:rsidRPr="004B7930">
        <w:rPr>
          <w:rFonts w:ascii="Arial" w:hAnsi="Arial" w:cs="Arial"/>
          <w:bCs/>
          <w:color w:val="000000" w:themeColor="text1"/>
        </w:rPr>
        <w:t xml:space="preserve">rojektor krótkoogniskowy z uchwytem – 1 </w:t>
      </w:r>
      <w:proofErr w:type="spellStart"/>
      <w:r w:rsidR="004B7930" w:rsidRPr="004B7930">
        <w:rPr>
          <w:rFonts w:ascii="Arial" w:hAnsi="Arial" w:cs="Arial"/>
          <w:bCs/>
          <w:color w:val="000000" w:themeColor="text1"/>
        </w:rPr>
        <w:t>szt</w:t>
      </w:r>
      <w:proofErr w:type="spellEnd"/>
      <w:r w:rsidR="004B7930" w:rsidRPr="004B7930">
        <w:rPr>
          <w:rFonts w:ascii="Arial" w:hAnsi="Arial" w:cs="Arial"/>
          <w:bCs/>
          <w:color w:val="000000" w:themeColor="text1"/>
        </w:rPr>
        <w:t xml:space="preserve"> </w:t>
      </w:r>
    </w:p>
    <w:p w:rsidR="004B7930" w:rsidRPr="004B7930" w:rsidRDefault="004B7930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4B7930" w:rsidRPr="004B7930" w:rsidRDefault="004B2838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 w:rsidR="004B7930" w:rsidRPr="004B7930">
        <w:rPr>
          <w:rFonts w:ascii="Arial" w:hAnsi="Arial" w:cs="Arial"/>
          <w:bCs/>
          <w:color w:val="000000" w:themeColor="text1"/>
        </w:rPr>
        <w:t xml:space="preserve">Ponadto Wykonawca zobowiązany jest w pracowni matematycznej: </w:t>
      </w:r>
    </w:p>
    <w:p w:rsidR="004B7930" w:rsidRDefault="00860D37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5</w:t>
      </w:r>
      <w:r w:rsidR="004B7930" w:rsidRPr="004B7930">
        <w:rPr>
          <w:rFonts w:ascii="Arial" w:hAnsi="Arial" w:cs="Arial"/>
          <w:bCs/>
          <w:color w:val="000000" w:themeColor="text1"/>
        </w:rPr>
        <w:t xml:space="preserve">/ zamontować i skonfigurować </w:t>
      </w:r>
      <w:r w:rsidR="004B7930" w:rsidRPr="007F6D1F">
        <w:rPr>
          <w:rFonts w:ascii="Arial" w:hAnsi="Arial" w:cs="Arial"/>
          <w:bCs/>
          <w:color w:val="000000" w:themeColor="text1"/>
        </w:rPr>
        <w:t>laptop,</w:t>
      </w:r>
      <w:r w:rsidR="004B7930">
        <w:rPr>
          <w:rFonts w:ascii="Arial" w:hAnsi="Arial" w:cs="Arial"/>
          <w:bCs/>
          <w:color w:val="000000" w:themeColor="text1"/>
        </w:rPr>
        <w:t xml:space="preserve"> tablicę</w:t>
      </w:r>
      <w:r w:rsidR="004B7930" w:rsidRPr="004B7930">
        <w:rPr>
          <w:rFonts w:ascii="Arial" w:hAnsi="Arial" w:cs="Arial"/>
          <w:bCs/>
          <w:color w:val="000000" w:themeColor="text1"/>
        </w:rPr>
        <w:t xml:space="preserve"> interaktywną i projektor krótkoogniskowy</w:t>
      </w:r>
    </w:p>
    <w:p w:rsidR="004B2838" w:rsidRDefault="004B2838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220448" w:rsidRDefault="004B2838" w:rsidP="004B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</w:t>
      </w:r>
      <w:r w:rsidR="00484109">
        <w:rPr>
          <w:rFonts w:ascii="Arial" w:hAnsi="Arial" w:cs="Arial"/>
          <w:bCs/>
          <w:color w:val="000000" w:themeColor="text1"/>
        </w:rPr>
        <w:t>. Należy dostarczyć, zamontować</w:t>
      </w:r>
      <w:r w:rsidR="00484109" w:rsidRPr="00484109">
        <w:rPr>
          <w:rFonts w:ascii="Arial" w:hAnsi="Arial" w:cs="Arial"/>
          <w:bCs/>
          <w:color w:val="000000" w:themeColor="text1"/>
        </w:rPr>
        <w:t xml:space="preserve"> i uruchomi</w:t>
      </w:r>
      <w:r w:rsidR="00484109">
        <w:rPr>
          <w:rFonts w:ascii="Arial" w:hAnsi="Arial" w:cs="Arial"/>
          <w:bCs/>
          <w:color w:val="000000" w:themeColor="text1"/>
        </w:rPr>
        <w:t>ć</w:t>
      </w:r>
      <w:r w:rsidR="00484109" w:rsidRPr="00484109">
        <w:rPr>
          <w:rFonts w:ascii="Arial" w:hAnsi="Arial" w:cs="Arial"/>
          <w:bCs/>
          <w:color w:val="000000" w:themeColor="text1"/>
        </w:rPr>
        <w:t xml:space="preserve"> </w:t>
      </w:r>
      <w:r w:rsidRPr="004B2838">
        <w:rPr>
          <w:rFonts w:ascii="Arial" w:hAnsi="Arial" w:cs="Arial"/>
          <w:bCs/>
          <w:color w:val="000000" w:themeColor="text1"/>
        </w:rPr>
        <w:t xml:space="preserve">następujący sprzęt i urządzenia dla dzieci niepełnosprawnych ruchowo: </w:t>
      </w:r>
    </w:p>
    <w:p w:rsidR="009B08F1" w:rsidRDefault="009B08F1" w:rsidP="004B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4B2838" w:rsidRPr="004B2838" w:rsidRDefault="004B2838" w:rsidP="004B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B2838">
        <w:rPr>
          <w:rFonts w:ascii="Arial" w:hAnsi="Arial" w:cs="Arial"/>
          <w:bCs/>
          <w:color w:val="000000" w:themeColor="text1"/>
        </w:rPr>
        <w:t xml:space="preserve">1/ </w:t>
      </w:r>
      <w:r w:rsidR="009B08F1">
        <w:rPr>
          <w:rFonts w:ascii="Arial" w:hAnsi="Arial" w:cs="Arial"/>
          <w:bCs/>
          <w:color w:val="000000" w:themeColor="text1"/>
        </w:rPr>
        <w:t>S</w:t>
      </w:r>
      <w:r w:rsidRPr="004B2838">
        <w:rPr>
          <w:rFonts w:ascii="Arial" w:hAnsi="Arial" w:cs="Arial"/>
          <w:bCs/>
          <w:color w:val="000000" w:themeColor="text1"/>
        </w:rPr>
        <w:t xml:space="preserve">tolik dla osób na wózkach inwalidzkich – 3 </w:t>
      </w:r>
      <w:proofErr w:type="spellStart"/>
      <w:r w:rsidRPr="004B2838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4B2838" w:rsidRPr="004B2838" w:rsidRDefault="009B08F1" w:rsidP="004B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2/ K</w:t>
      </w:r>
      <w:r w:rsidR="004B2838" w:rsidRPr="004B2838">
        <w:rPr>
          <w:rFonts w:ascii="Arial" w:hAnsi="Arial" w:cs="Arial"/>
          <w:bCs/>
          <w:color w:val="000000" w:themeColor="text1"/>
        </w:rPr>
        <w:t xml:space="preserve">lawiatura dla niepełnosprawnych – 2 </w:t>
      </w:r>
      <w:proofErr w:type="spellStart"/>
      <w:r w:rsidR="004B2838" w:rsidRPr="004B2838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4B2838" w:rsidRDefault="009B08F1" w:rsidP="004B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3/ M</w:t>
      </w:r>
      <w:r w:rsidR="004B2838" w:rsidRPr="004B2838">
        <w:rPr>
          <w:rFonts w:ascii="Arial" w:hAnsi="Arial" w:cs="Arial"/>
          <w:bCs/>
          <w:color w:val="000000" w:themeColor="text1"/>
        </w:rPr>
        <w:t xml:space="preserve">yszka dla niepełnosprawnych – 2 </w:t>
      </w:r>
      <w:proofErr w:type="spellStart"/>
      <w:r w:rsidR="004B2838" w:rsidRPr="004B2838">
        <w:rPr>
          <w:rFonts w:ascii="Arial" w:hAnsi="Arial" w:cs="Arial"/>
          <w:bCs/>
          <w:color w:val="000000" w:themeColor="text1"/>
        </w:rPr>
        <w:t>szt</w:t>
      </w:r>
      <w:proofErr w:type="spellEnd"/>
    </w:p>
    <w:p w:rsidR="004B7930" w:rsidRDefault="004B7930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4B7930" w:rsidRDefault="004B2838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</w:t>
      </w:r>
      <w:r w:rsidR="004B7930" w:rsidRPr="004B7930">
        <w:rPr>
          <w:rFonts w:ascii="Arial" w:hAnsi="Arial" w:cs="Arial"/>
          <w:bCs/>
          <w:color w:val="000000" w:themeColor="text1"/>
        </w:rPr>
        <w:t>. Dla dzieci niedosłyszących i z autyzmem należy dostarczyć i zamontować i uruchomić:</w:t>
      </w:r>
    </w:p>
    <w:p w:rsidR="009B08F1" w:rsidRPr="004B7930" w:rsidRDefault="009B08F1" w:rsidP="004B7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4B7930" w:rsidRDefault="004B7930" w:rsidP="009B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B7930">
        <w:rPr>
          <w:rFonts w:ascii="Arial" w:hAnsi="Arial" w:cs="Arial"/>
          <w:bCs/>
          <w:color w:val="000000" w:themeColor="text1"/>
        </w:rPr>
        <w:t xml:space="preserve">1/ </w:t>
      </w:r>
      <w:r w:rsidR="009B08F1" w:rsidRPr="009B08F1">
        <w:rPr>
          <w:rFonts w:ascii="Arial" w:hAnsi="Arial" w:cs="Arial"/>
          <w:bCs/>
          <w:color w:val="000000" w:themeColor="text1"/>
        </w:rPr>
        <w:t>Oprogramowanie umożliwiające wymianę symboli w gotowych tablicach ułatwiających komunikację dzi</w:t>
      </w:r>
      <w:r w:rsidR="009B08F1">
        <w:rPr>
          <w:rFonts w:ascii="Arial" w:hAnsi="Arial" w:cs="Arial"/>
          <w:bCs/>
          <w:color w:val="000000" w:themeColor="text1"/>
        </w:rPr>
        <w:t xml:space="preserve">eci niesłyszących i z autyzmem. </w:t>
      </w:r>
      <w:r w:rsidR="009B08F1" w:rsidRPr="009B08F1">
        <w:rPr>
          <w:rFonts w:ascii="Arial" w:hAnsi="Arial" w:cs="Arial"/>
          <w:bCs/>
          <w:color w:val="000000" w:themeColor="text1"/>
        </w:rPr>
        <w:t>Wyrób medyczny.</w:t>
      </w:r>
      <w:r w:rsidRPr="004B7930">
        <w:rPr>
          <w:rFonts w:ascii="Arial" w:hAnsi="Arial" w:cs="Arial"/>
          <w:bCs/>
          <w:color w:val="000000" w:themeColor="text1"/>
        </w:rPr>
        <w:t xml:space="preserve">– 1 </w:t>
      </w:r>
      <w:proofErr w:type="spellStart"/>
      <w:r w:rsidRPr="004B7930">
        <w:rPr>
          <w:rFonts w:ascii="Arial" w:hAnsi="Arial" w:cs="Arial"/>
          <w:bCs/>
          <w:color w:val="000000" w:themeColor="text1"/>
        </w:rPr>
        <w:t>kompl</w:t>
      </w:r>
      <w:proofErr w:type="spellEnd"/>
      <w:r w:rsidRPr="004B7930">
        <w:rPr>
          <w:rFonts w:ascii="Arial" w:hAnsi="Arial" w:cs="Arial"/>
          <w:bCs/>
          <w:color w:val="000000" w:themeColor="text1"/>
        </w:rPr>
        <w:t>.</w:t>
      </w:r>
    </w:p>
    <w:p w:rsidR="009B08F1" w:rsidRPr="004B7930" w:rsidRDefault="009B08F1" w:rsidP="009B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2/ </w:t>
      </w:r>
      <w:r w:rsidRPr="009B08F1">
        <w:rPr>
          <w:rFonts w:ascii="Arial" w:hAnsi="Arial" w:cs="Arial"/>
          <w:bCs/>
          <w:color w:val="000000" w:themeColor="text1"/>
        </w:rPr>
        <w:t>Urząd</w:t>
      </w:r>
      <w:r>
        <w:rPr>
          <w:rFonts w:ascii="Arial" w:hAnsi="Arial" w:cs="Arial"/>
          <w:bCs/>
          <w:color w:val="000000" w:themeColor="text1"/>
        </w:rPr>
        <w:t>zenie do instalacji oprogramowa</w:t>
      </w:r>
      <w:r w:rsidRPr="009B08F1">
        <w:rPr>
          <w:rFonts w:ascii="Arial" w:hAnsi="Arial" w:cs="Arial"/>
          <w:bCs/>
          <w:color w:val="000000" w:themeColor="text1"/>
        </w:rPr>
        <w:t>nia</w:t>
      </w:r>
      <w:r>
        <w:rPr>
          <w:rFonts w:ascii="Arial" w:hAnsi="Arial" w:cs="Arial"/>
          <w:bCs/>
          <w:color w:val="000000" w:themeColor="text1"/>
        </w:rPr>
        <w:t xml:space="preserve"> – 1 szt</w:t>
      </w:r>
    </w:p>
    <w:p w:rsidR="00B4075E" w:rsidRDefault="00B4075E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DD427F" w:rsidRPr="002C456C" w:rsidRDefault="002C456C" w:rsidP="002C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>3.4</w:t>
      </w:r>
      <w:r w:rsidR="0063514C">
        <w:rPr>
          <w:rFonts w:ascii="Arial" w:hAnsi="Arial" w:cs="Arial"/>
          <w:bCs/>
          <w:color w:val="000000" w:themeColor="text1"/>
        </w:rPr>
        <w:t>. Szczegółowy opis wymienionego wyżej wypos</w:t>
      </w:r>
      <w:r w:rsidR="004B7930">
        <w:rPr>
          <w:rFonts w:ascii="Arial" w:hAnsi="Arial" w:cs="Arial"/>
          <w:bCs/>
          <w:color w:val="000000" w:themeColor="text1"/>
        </w:rPr>
        <w:t>aż</w:t>
      </w:r>
      <w:r w:rsidR="004B2838">
        <w:rPr>
          <w:rFonts w:ascii="Arial" w:hAnsi="Arial" w:cs="Arial"/>
          <w:bCs/>
          <w:color w:val="000000" w:themeColor="text1"/>
        </w:rPr>
        <w:t>enia</w:t>
      </w:r>
      <w:r w:rsidR="003F17D7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znajduje się </w:t>
      </w:r>
      <w:r w:rsidR="004B2838" w:rsidRPr="002C456C">
        <w:rPr>
          <w:rFonts w:ascii="Arial" w:hAnsi="Arial" w:cs="Arial"/>
          <w:bCs/>
        </w:rPr>
        <w:t xml:space="preserve">w załączniku nr 1 </w:t>
      </w:r>
      <w:r w:rsidR="00757B3A" w:rsidRPr="002C456C">
        <w:rPr>
          <w:rFonts w:ascii="Arial" w:hAnsi="Arial" w:cs="Arial"/>
          <w:bCs/>
        </w:rPr>
        <w:t>do SIWZ</w:t>
      </w:r>
      <w:r w:rsidR="0008560E" w:rsidRPr="002C45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="0008560E" w:rsidRPr="002C456C">
        <w:rPr>
          <w:rFonts w:ascii="Arial" w:hAnsi="Arial" w:cs="Arial"/>
          <w:bCs/>
        </w:rPr>
        <w:t>Wykaz wyposażenia dodatkowego</w:t>
      </w:r>
      <w:r w:rsidR="00757B3A" w:rsidRPr="002C45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„</w:t>
      </w:r>
      <w:r w:rsidRPr="002C456C">
        <w:rPr>
          <w:rFonts w:ascii="Arial" w:hAnsi="Arial" w:cs="Arial"/>
          <w:bCs/>
        </w:rPr>
        <w:t>Dostawa, montaż i uruchomienie wyposażenia dodatkowego do praco</w:t>
      </w:r>
      <w:r>
        <w:rPr>
          <w:rFonts w:ascii="Arial" w:hAnsi="Arial" w:cs="Arial"/>
          <w:bCs/>
        </w:rPr>
        <w:t xml:space="preserve">wni komputerowej, przyrodniczej </w:t>
      </w:r>
      <w:r w:rsidRPr="002C456C">
        <w:rPr>
          <w:rFonts w:ascii="Arial" w:hAnsi="Arial" w:cs="Arial"/>
          <w:bCs/>
        </w:rPr>
        <w:t xml:space="preserve">i matematycznej oraz dla dzieci niepełnosprawnych w Szkole Podstawowej w </w:t>
      </w:r>
      <w:proofErr w:type="spellStart"/>
      <w:r w:rsidRPr="002C456C">
        <w:rPr>
          <w:rFonts w:ascii="Arial" w:hAnsi="Arial" w:cs="Arial"/>
          <w:bCs/>
        </w:rPr>
        <w:t>Podmoklach</w:t>
      </w:r>
      <w:proofErr w:type="spellEnd"/>
      <w:r w:rsidRPr="002C456C">
        <w:rPr>
          <w:rFonts w:ascii="Arial" w:hAnsi="Arial" w:cs="Arial"/>
          <w:bCs/>
        </w:rPr>
        <w:t xml:space="preserve"> Małych”</w:t>
      </w:r>
      <w:r w:rsidR="00757B3A" w:rsidRPr="002C456C">
        <w:rPr>
          <w:rFonts w:ascii="Arial" w:hAnsi="Arial" w:cs="Arial"/>
          <w:bCs/>
        </w:rPr>
        <w:t>-</w:t>
      </w:r>
      <w:r w:rsidR="004D275A" w:rsidRPr="002C456C">
        <w:rPr>
          <w:rFonts w:ascii="Arial" w:hAnsi="Arial" w:cs="Arial"/>
          <w:bCs/>
        </w:rPr>
        <w:t xml:space="preserve"> </w:t>
      </w:r>
      <w:r w:rsidR="004B2838" w:rsidRPr="002C456C">
        <w:rPr>
          <w:rFonts w:ascii="Arial" w:hAnsi="Arial" w:cs="Arial"/>
          <w:b/>
          <w:bCs/>
        </w:rPr>
        <w:t>Zadanie nr 1</w:t>
      </w:r>
      <w:r w:rsidR="004B2838" w:rsidRPr="002C456C">
        <w:rPr>
          <w:rFonts w:ascii="Arial" w:hAnsi="Arial" w:cs="Arial"/>
          <w:bCs/>
        </w:rPr>
        <w:t xml:space="preserve"> - sprzęt informatyczny i cyfrowy </w:t>
      </w:r>
      <w:r w:rsidR="00DD427F" w:rsidRPr="002C456C">
        <w:rPr>
          <w:rFonts w:ascii="Arial" w:hAnsi="Arial" w:cs="Arial"/>
          <w:bCs/>
        </w:rPr>
        <w:t xml:space="preserve">wraz </w:t>
      </w:r>
      <w:r w:rsidR="00757B3A" w:rsidRPr="002C456C">
        <w:rPr>
          <w:rFonts w:ascii="Arial" w:hAnsi="Arial" w:cs="Arial"/>
          <w:bCs/>
        </w:rPr>
        <w:t xml:space="preserve">z </w:t>
      </w:r>
      <w:r w:rsidR="00DD427F" w:rsidRPr="002C456C">
        <w:rPr>
          <w:rFonts w:ascii="Arial" w:hAnsi="Arial" w:cs="Arial"/>
          <w:bCs/>
        </w:rPr>
        <w:t>niezbędnym wyposażeniem</w:t>
      </w:r>
      <w:r>
        <w:rPr>
          <w:rFonts w:ascii="Arial" w:hAnsi="Arial" w:cs="Arial"/>
          <w:bCs/>
        </w:rPr>
        <w:t>”.</w:t>
      </w:r>
      <w:r w:rsidR="00DD427F" w:rsidRPr="002C456C">
        <w:rPr>
          <w:rFonts w:ascii="Arial" w:hAnsi="Arial" w:cs="Arial"/>
          <w:bCs/>
        </w:rPr>
        <w:t xml:space="preserve"> </w:t>
      </w:r>
      <w:r w:rsidR="004B2838" w:rsidRPr="002C456C">
        <w:rPr>
          <w:rFonts w:ascii="Arial" w:hAnsi="Arial" w:cs="Arial"/>
          <w:bCs/>
        </w:rPr>
        <w:t xml:space="preserve"> </w:t>
      </w:r>
    </w:p>
    <w:p w:rsidR="004C5DB6" w:rsidRDefault="004C5DB6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D736EC" w:rsidRDefault="00D35D8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3.5</w:t>
      </w:r>
      <w:r w:rsidR="001D7437" w:rsidRPr="001D7437">
        <w:rPr>
          <w:rFonts w:ascii="Arial" w:hAnsi="Arial" w:cs="Arial"/>
          <w:bCs/>
          <w:color w:val="000000" w:themeColor="text1"/>
        </w:rPr>
        <w:t xml:space="preserve">. Oferowane produkty muszą spełniać wszystkie </w:t>
      </w:r>
      <w:r w:rsidR="00DD427F">
        <w:rPr>
          <w:rFonts w:ascii="Arial" w:hAnsi="Arial" w:cs="Arial"/>
          <w:bCs/>
          <w:color w:val="000000" w:themeColor="text1"/>
        </w:rPr>
        <w:t>parametry określone w załącznikach</w:t>
      </w:r>
      <w:r w:rsidR="00D736EC">
        <w:rPr>
          <w:rFonts w:ascii="Arial" w:hAnsi="Arial" w:cs="Arial"/>
          <w:bCs/>
          <w:color w:val="000000" w:themeColor="text1"/>
        </w:rPr>
        <w:t xml:space="preserve"> nr 1 do SIWZ</w:t>
      </w:r>
      <w:r w:rsidR="001D7437" w:rsidRPr="001D7437">
        <w:rPr>
          <w:rFonts w:ascii="Arial" w:hAnsi="Arial" w:cs="Arial"/>
          <w:bCs/>
          <w:color w:val="000000" w:themeColor="text1"/>
        </w:rPr>
        <w:t xml:space="preserve"> oraz być fabrycznie now</w:t>
      </w:r>
      <w:r w:rsidR="00D736EC">
        <w:rPr>
          <w:rFonts w:ascii="Arial" w:hAnsi="Arial" w:cs="Arial"/>
          <w:bCs/>
          <w:color w:val="000000" w:themeColor="text1"/>
        </w:rPr>
        <w:t>e, pochodzić z legalnego źródła.</w:t>
      </w:r>
      <w:r w:rsidR="001D7437" w:rsidRPr="001D7437">
        <w:rPr>
          <w:rFonts w:ascii="Arial" w:hAnsi="Arial" w:cs="Arial"/>
          <w:bCs/>
          <w:color w:val="000000" w:themeColor="text1"/>
        </w:rPr>
        <w:t xml:space="preserve"> </w:t>
      </w:r>
      <w:r w:rsidR="004D275A">
        <w:rPr>
          <w:rFonts w:ascii="Arial" w:hAnsi="Arial" w:cs="Arial"/>
          <w:bCs/>
          <w:color w:val="000000" w:themeColor="text1"/>
        </w:rPr>
        <w:t>Muszą posiadać odpowiednie atesty i certyfikaty oraz speł</w:t>
      </w:r>
      <w:r w:rsidR="00DD427F">
        <w:rPr>
          <w:rFonts w:ascii="Arial" w:hAnsi="Arial" w:cs="Arial"/>
          <w:bCs/>
          <w:color w:val="000000" w:themeColor="text1"/>
        </w:rPr>
        <w:t>niać normy bezpieczeństwa. Muszą</w:t>
      </w:r>
      <w:r w:rsidR="004D275A">
        <w:rPr>
          <w:rFonts w:ascii="Arial" w:hAnsi="Arial" w:cs="Arial"/>
          <w:bCs/>
          <w:color w:val="000000" w:themeColor="text1"/>
        </w:rPr>
        <w:t xml:space="preserve"> być oznakowane zgodnie z wymogami wynikającymi z norm EN i PN.</w:t>
      </w:r>
    </w:p>
    <w:p w:rsidR="00DD427F" w:rsidRDefault="00DD427F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9130BD" w:rsidRDefault="00D35D8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3.6</w:t>
      </w:r>
      <w:r w:rsidR="001D7437" w:rsidRPr="001D7437">
        <w:rPr>
          <w:rFonts w:ascii="Arial" w:hAnsi="Arial" w:cs="Arial"/>
          <w:bCs/>
          <w:color w:val="000000" w:themeColor="text1"/>
        </w:rPr>
        <w:t xml:space="preserve">. Wszystkie </w:t>
      </w:r>
      <w:r w:rsidR="00D736EC" w:rsidRPr="00D736EC">
        <w:rPr>
          <w:rFonts w:ascii="Arial" w:hAnsi="Arial" w:cs="Arial"/>
          <w:bCs/>
          <w:color w:val="000000" w:themeColor="text1"/>
        </w:rPr>
        <w:t xml:space="preserve">wymagane </w:t>
      </w:r>
      <w:r w:rsidR="00D736EC">
        <w:rPr>
          <w:rFonts w:ascii="Arial" w:hAnsi="Arial" w:cs="Arial"/>
          <w:bCs/>
          <w:color w:val="000000" w:themeColor="text1"/>
        </w:rPr>
        <w:t xml:space="preserve">i </w:t>
      </w:r>
      <w:r w:rsidR="001D7437" w:rsidRPr="001D7437">
        <w:rPr>
          <w:rFonts w:ascii="Arial" w:hAnsi="Arial" w:cs="Arial"/>
          <w:bCs/>
          <w:color w:val="000000" w:themeColor="text1"/>
        </w:rPr>
        <w:t xml:space="preserve">opisane </w:t>
      </w:r>
      <w:r w:rsidR="00D736EC" w:rsidRPr="00D736EC">
        <w:rPr>
          <w:rFonts w:ascii="Arial" w:hAnsi="Arial" w:cs="Arial"/>
          <w:bCs/>
          <w:color w:val="000000" w:themeColor="text1"/>
        </w:rPr>
        <w:t xml:space="preserve">parametry </w:t>
      </w:r>
      <w:r>
        <w:rPr>
          <w:rFonts w:ascii="Arial" w:hAnsi="Arial" w:cs="Arial"/>
          <w:bCs/>
          <w:color w:val="000000" w:themeColor="text1"/>
        </w:rPr>
        <w:t>w załączniku</w:t>
      </w:r>
      <w:r w:rsidR="00D736EC">
        <w:rPr>
          <w:rFonts w:ascii="Arial" w:hAnsi="Arial" w:cs="Arial"/>
          <w:bCs/>
          <w:color w:val="000000" w:themeColor="text1"/>
        </w:rPr>
        <w:t xml:space="preserve"> </w:t>
      </w:r>
      <w:r w:rsidR="00DD427F" w:rsidRPr="00DD427F">
        <w:rPr>
          <w:rFonts w:ascii="Arial" w:hAnsi="Arial" w:cs="Arial"/>
          <w:bCs/>
          <w:color w:val="000000" w:themeColor="text1"/>
        </w:rPr>
        <w:t xml:space="preserve">nr 1 </w:t>
      </w:r>
      <w:r w:rsidR="00D736EC">
        <w:rPr>
          <w:rFonts w:ascii="Arial" w:hAnsi="Arial" w:cs="Arial"/>
          <w:bCs/>
          <w:color w:val="000000" w:themeColor="text1"/>
        </w:rPr>
        <w:t xml:space="preserve">do SIWZ </w:t>
      </w:r>
      <w:r w:rsidR="001D7437" w:rsidRPr="001D7437">
        <w:rPr>
          <w:rFonts w:ascii="Arial" w:hAnsi="Arial" w:cs="Arial"/>
          <w:bCs/>
          <w:color w:val="000000" w:themeColor="text1"/>
        </w:rPr>
        <w:t xml:space="preserve">są wymaganiami minimalnymi. Zamawiający akceptuje rozwiązania o parametrach równoważnych lub </w:t>
      </w:r>
      <w:r w:rsidR="001D7437" w:rsidRPr="001D7437">
        <w:rPr>
          <w:rFonts w:ascii="Arial" w:hAnsi="Arial" w:cs="Arial"/>
          <w:bCs/>
          <w:color w:val="000000" w:themeColor="text1"/>
        </w:rPr>
        <w:lastRenderedPageBreak/>
        <w:t>lepszych, bez utraty funkcjonalności i wydajności pod warunkiem wykazania równoważności.</w:t>
      </w:r>
    </w:p>
    <w:p w:rsidR="00F62480" w:rsidRDefault="00F62480" w:rsidP="00F6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2D3D58" w:rsidRPr="00F62480" w:rsidRDefault="00D35D88" w:rsidP="002D3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3.7</w:t>
      </w:r>
      <w:r w:rsidR="002D3D58" w:rsidRPr="00F62480">
        <w:rPr>
          <w:rFonts w:ascii="Arial" w:hAnsi="Arial" w:cs="Arial"/>
          <w:bCs/>
          <w:color w:val="000000" w:themeColor="text1"/>
        </w:rPr>
        <w:t xml:space="preserve">. W </w:t>
      </w:r>
      <w:r w:rsidR="00F62480" w:rsidRPr="00F62480">
        <w:rPr>
          <w:rFonts w:ascii="Arial" w:hAnsi="Arial" w:cs="Arial"/>
          <w:bCs/>
          <w:color w:val="000000" w:themeColor="text1"/>
        </w:rPr>
        <w:t xml:space="preserve">formularzach cenowych </w:t>
      </w:r>
      <w:r w:rsidR="00044B7C" w:rsidRPr="00F62480">
        <w:rPr>
          <w:rFonts w:ascii="Arial" w:hAnsi="Arial" w:cs="Arial"/>
          <w:bCs/>
          <w:color w:val="000000" w:themeColor="text1"/>
        </w:rPr>
        <w:t>w każdej pozycji</w:t>
      </w:r>
      <w:r w:rsidR="002D3D58" w:rsidRPr="00F62480">
        <w:rPr>
          <w:rFonts w:ascii="Arial" w:hAnsi="Arial" w:cs="Arial"/>
          <w:bCs/>
          <w:color w:val="000000" w:themeColor="text1"/>
        </w:rPr>
        <w:t xml:space="preserve">, Wykonawca ma obowiązek podać nazwę, </w:t>
      </w:r>
      <w:r>
        <w:rPr>
          <w:rFonts w:ascii="Arial" w:hAnsi="Arial" w:cs="Arial"/>
          <w:bCs/>
          <w:color w:val="000000" w:themeColor="text1"/>
        </w:rPr>
        <w:t xml:space="preserve">typ, model, </w:t>
      </w:r>
      <w:r w:rsidR="002D3D58" w:rsidRPr="00F62480">
        <w:rPr>
          <w:rFonts w:ascii="Arial" w:hAnsi="Arial" w:cs="Arial"/>
          <w:bCs/>
          <w:color w:val="000000" w:themeColor="text1"/>
        </w:rPr>
        <w:t xml:space="preserve">producenta </w:t>
      </w:r>
      <w:r>
        <w:rPr>
          <w:rFonts w:ascii="Arial" w:hAnsi="Arial" w:cs="Arial"/>
          <w:bCs/>
          <w:color w:val="000000" w:themeColor="text1"/>
        </w:rPr>
        <w:t xml:space="preserve">i inne dane jednoznacznie określające parametry techniczne </w:t>
      </w:r>
      <w:r w:rsidR="002D3D58" w:rsidRPr="00F62480">
        <w:rPr>
          <w:rFonts w:ascii="Arial" w:hAnsi="Arial" w:cs="Arial"/>
          <w:bCs/>
          <w:color w:val="000000" w:themeColor="text1"/>
        </w:rPr>
        <w:t xml:space="preserve">sprzętu, urządzenia lub </w:t>
      </w:r>
      <w:r>
        <w:rPr>
          <w:rFonts w:ascii="Arial" w:hAnsi="Arial" w:cs="Arial"/>
          <w:bCs/>
          <w:color w:val="000000" w:themeColor="text1"/>
        </w:rPr>
        <w:t>wyposażenia</w:t>
      </w:r>
      <w:r w:rsidR="002D3D58" w:rsidRPr="00F62480">
        <w:rPr>
          <w:rFonts w:ascii="Arial" w:hAnsi="Arial" w:cs="Arial"/>
          <w:bCs/>
          <w:color w:val="000000" w:themeColor="text1"/>
        </w:rPr>
        <w:t>.</w:t>
      </w:r>
    </w:p>
    <w:p w:rsidR="00256640" w:rsidRPr="00F62480" w:rsidRDefault="002D3D58" w:rsidP="002D3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62480">
        <w:rPr>
          <w:rFonts w:ascii="Arial" w:hAnsi="Arial" w:cs="Arial"/>
          <w:bCs/>
          <w:color w:val="000000" w:themeColor="text1"/>
        </w:rPr>
        <w:t xml:space="preserve">Niewskazanie wymaganej </w:t>
      </w:r>
      <w:r w:rsidR="00D35D88">
        <w:rPr>
          <w:rFonts w:ascii="Arial" w:hAnsi="Arial" w:cs="Arial"/>
          <w:bCs/>
          <w:color w:val="000000" w:themeColor="text1"/>
        </w:rPr>
        <w:t>nazwy</w:t>
      </w:r>
      <w:r w:rsidR="00D35D88" w:rsidRPr="00D35D88">
        <w:rPr>
          <w:rFonts w:ascii="Arial" w:hAnsi="Arial" w:cs="Arial"/>
          <w:bCs/>
          <w:color w:val="000000" w:themeColor="text1"/>
        </w:rPr>
        <w:t>, typ</w:t>
      </w:r>
      <w:r w:rsidR="00D35D88">
        <w:rPr>
          <w:rFonts w:ascii="Arial" w:hAnsi="Arial" w:cs="Arial"/>
          <w:bCs/>
          <w:color w:val="000000" w:themeColor="text1"/>
        </w:rPr>
        <w:t>u</w:t>
      </w:r>
      <w:r w:rsidR="00D35D88" w:rsidRPr="00D35D88">
        <w:rPr>
          <w:rFonts w:ascii="Arial" w:hAnsi="Arial" w:cs="Arial"/>
          <w:bCs/>
          <w:color w:val="000000" w:themeColor="text1"/>
        </w:rPr>
        <w:t>, model</w:t>
      </w:r>
      <w:r w:rsidR="00D35D88">
        <w:rPr>
          <w:rFonts w:ascii="Arial" w:hAnsi="Arial" w:cs="Arial"/>
          <w:bCs/>
          <w:color w:val="000000" w:themeColor="text1"/>
        </w:rPr>
        <w:t>u, producenta i innych danych jednoznacznie określających</w:t>
      </w:r>
      <w:r w:rsidR="00D35D88" w:rsidRPr="00D35D88">
        <w:rPr>
          <w:rFonts w:ascii="Arial" w:hAnsi="Arial" w:cs="Arial"/>
          <w:bCs/>
          <w:color w:val="000000" w:themeColor="text1"/>
        </w:rPr>
        <w:t xml:space="preserve"> parametry techniczne sprz</w:t>
      </w:r>
      <w:r w:rsidR="00D35D88">
        <w:rPr>
          <w:rFonts w:ascii="Arial" w:hAnsi="Arial" w:cs="Arial"/>
          <w:bCs/>
          <w:color w:val="000000" w:themeColor="text1"/>
        </w:rPr>
        <w:t xml:space="preserve">ętu, urządzenia lub wyposażenia </w:t>
      </w:r>
      <w:r w:rsidR="00044B7C" w:rsidRPr="00F62480">
        <w:rPr>
          <w:rFonts w:ascii="Arial" w:hAnsi="Arial" w:cs="Arial"/>
          <w:bCs/>
          <w:color w:val="000000" w:themeColor="text1"/>
        </w:rPr>
        <w:t>może spowodować</w:t>
      </w:r>
      <w:r w:rsidRPr="00F62480">
        <w:rPr>
          <w:rFonts w:ascii="Arial" w:hAnsi="Arial" w:cs="Arial"/>
          <w:bCs/>
          <w:color w:val="000000" w:themeColor="text1"/>
        </w:rPr>
        <w:t xml:space="preserve"> odrzucenie oferty na podstawie art. 89. ust 1 pkt 2 ustawy </w:t>
      </w:r>
      <w:proofErr w:type="spellStart"/>
      <w:r w:rsidRPr="00F62480">
        <w:rPr>
          <w:rFonts w:ascii="Arial" w:hAnsi="Arial" w:cs="Arial"/>
          <w:bCs/>
          <w:color w:val="000000" w:themeColor="text1"/>
        </w:rPr>
        <w:t>Pzp</w:t>
      </w:r>
      <w:proofErr w:type="spellEnd"/>
      <w:r w:rsidRPr="00F62480">
        <w:rPr>
          <w:rFonts w:ascii="Arial" w:hAnsi="Arial" w:cs="Arial"/>
          <w:bCs/>
          <w:color w:val="000000" w:themeColor="text1"/>
        </w:rPr>
        <w:t>.</w:t>
      </w:r>
    </w:p>
    <w:p w:rsidR="00256640" w:rsidRDefault="00256640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4F08CF" w:rsidRDefault="00D35D8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3.8</w:t>
      </w:r>
      <w:r w:rsidR="004D275A">
        <w:rPr>
          <w:rFonts w:ascii="Arial" w:hAnsi="Arial" w:cs="Arial"/>
          <w:bCs/>
          <w:color w:val="000000" w:themeColor="text1"/>
        </w:rPr>
        <w:t>. Kody Wspólnego Słownika Zamówień CPV :</w:t>
      </w:r>
    </w:p>
    <w:p w:rsidR="003F17D7" w:rsidRDefault="003F17D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6545FC" w:rsidRDefault="006545FC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30.20.00.00-1 </w:t>
      </w:r>
      <w:r w:rsidR="00467646">
        <w:rPr>
          <w:rFonts w:ascii="Arial" w:hAnsi="Arial" w:cs="Arial"/>
          <w:bCs/>
          <w:color w:val="000000" w:themeColor="text1"/>
        </w:rPr>
        <w:t xml:space="preserve">- </w:t>
      </w:r>
      <w:r>
        <w:rPr>
          <w:rFonts w:ascii="Arial" w:hAnsi="Arial" w:cs="Arial"/>
          <w:bCs/>
          <w:color w:val="000000" w:themeColor="text1"/>
        </w:rPr>
        <w:t>Urządzenia komputerowe</w:t>
      </w:r>
    </w:p>
    <w:p w:rsidR="004F08CF" w:rsidRDefault="00D35D88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30.23.20.00-4</w:t>
      </w:r>
      <w:r w:rsidR="004F08CF">
        <w:rPr>
          <w:rFonts w:ascii="Arial" w:hAnsi="Arial" w:cs="Arial"/>
          <w:bCs/>
          <w:color w:val="000000" w:themeColor="text1"/>
        </w:rPr>
        <w:t xml:space="preserve"> – </w:t>
      </w:r>
      <w:r>
        <w:rPr>
          <w:rFonts w:ascii="Arial" w:hAnsi="Arial" w:cs="Arial"/>
          <w:bCs/>
          <w:color w:val="000000" w:themeColor="text1"/>
        </w:rPr>
        <w:t>Sprzęt peryferyjny</w:t>
      </w:r>
    </w:p>
    <w:p w:rsidR="00467646" w:rsidRPr="00467646" w:rsidRDefault="00467646" w:rsidP="0046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30.21.31.00-6 - </w:t>
      </w:r>
      <w:r w:rsidRPr="00467646">
        <w:rPr>
          <w:rFonts w:ascii="Arial" w:hAnsi="Arial" w:cs="Arial"/>
          <w:bCs/>
          <w:color w:val="000000" w:themeColor="text1"/>
        </w:rPr>
        <w:t>Komputery przenośne</w:t>
      </w:r>
    </w:p>
    <w:p w:rsidR="006545FC" w:rsidRDefault="00467646" w:rsidP="0046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67646">
        <w:rPr>
          <w:rFonts w:ascii="Arial" w:hAnsi="Arial" w:cs="Arial"/>
          <w:bCs/>
          <w:color w:val="000000" w:themeColor="text1"/>
        </w:rPr>
        <w:t>48.90.00.00-</w:t>
      </w:r>
      <w:r w:rsidR="004F08CF">
        <w:rPr>
          <w:rFonts w:ascii="Arial" w:hAnsi="Arial" w:cs="Arial"/>
          <w:bCs/>
          <w:color w:val="000000" w:themeColor="text1"/>
        </w:rPr>
        <w:t xml:space="preserve">7-  </w:t>
      </w:r>
      <w:r w:rsidRPr="00467646">
        <w:rPr>
          <w:rFonts w:ascii="Arial" w:hAnsi="Arial" w:cs="Arial"/>
          <w:bCs/>
          <w:color w:val="000000" w:themeColor="text1"/>
        </w:rPr>
        <w:t>Różne pakiety oprogramowania i systemy komputerowe</w:t>
      </w:r>
    </w:p>
    <w:p w:rsidR="004D275A" w:rsidRDefault="004F08CF" w:rsidP="004F0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F08CF">
        <w:rPr>
          <w:rFonts w:ascii="Arial" w:hAnsi="Arial" w:cs="Arial"/>
          <w:bCs/>
          <w:color w:val="000000" w:themeColor="text1"/>
        </w:rPr>
        <w:t>80</w:t>
      </w:r>
      <w:r>
        <w:rPr>
          <w:rFonts w:ascii="Arial" w:hAnsi="Arial" w:cs="Arial"/>
          <w:bCs/>
          <w:color w:val="000000" w:themeColor="text1"/>
        </w:rPr>
        <w:t>.</w:t>
      </w:r>
      <w:r w:rsidRPr="004F08CF">
        <w:rPr>
          <w:rFonts w:ascii="Arial" w:hAnsi="Arial" w:cs="Arial"/>
          <w:bCs/>
          <w:color w:val="000000" w:themeColor="text1"/>
        </w:rPr>
        <w:t>53</w:t>
      </w:r>
      <w:r>
        <w:rPr>
          <w:rFonts w:ascii="Arial" w:hAnsi="Arial" w:cs="Arial"/>
          <w:bCs/>
          <w:color w:val="000000" w:themeColor="text1"/>
        </w:rPr>
        <w:t>.</w:t>
      </w:r>
      <w:r w:rsidRPr="004F08CF">
        <w:rPr>
          <w:rFonts w:ascii="Arial" w:hAnsi="Arial" w:cs="Arial"/>
          <w:bCs/>
          <w:color w:val="000000" w:themeColor="text1"/>
        </w:rPr>
        <w:t>30</w:t>
      </w:r>
      <w:r>
        <w:rPr>
          <w:rFonts w:ascii="Arial" w:hAnsi="Arial" w:cs="Arial"/>
          <w:bCs/>
          <w:color w:val="000000" w:themeColor="text1"/>
        </w:rPr>
        <w:t xml:space="preserve">.00-9 - </w:t>
      </w:r>
      <w:r w:rsidRPr="004F08CF">
        <w:rPr>
          <w:rFonts w:ascii="Arial" w:hAnsi="Arial" w:cs="Arial"/>
          <w:bCs/>
          <w:color w:val="000000" w:themeColor="text1"/>
        </w:rPr>
        <w:t>Usługi za</w:t>
      </w:r>
      <w:r>
        <w:rPr>
          <w:rFonts w:ascii="Arial" w:hAnsi="Arial" w:cs="Arial"/>
          <w:bCs/>
          <w:color w:val="000000" w:themeColor="text1"/>
        </w:rPr>
        <w:t>poznawania użytkownika z obsługą</w:t>
      </w:r>
      <w:r w:rsidRPr="004F08CF">
        <w:rPr>
          <w:rFonts w:ascii="Arial" w:hAnsi="Arial" w:cs="Arial"/>
          <w:bCs/>
          <w:color w:val="000000" w:themeColor="text1"/>
        </w:rPr>
        <w:t xml:space="preserve"> komputera i usługi szkoleniowe</w:t>
      </w:r>
    </w:p>
    <w:p w:rsidR="00D35D88" w:rsidRPr="001D7437" w:rsidRDefault="00D35D88" w:rsidP="004F0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39.16.00.00-1 – Meble szkolne</w:t>
      </w:r>
    </w:p>
    <w:p w:rsidR="00AD32CA" w:rsidRDefault="00AD32CA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D32CA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3.9</w:t>
      </w:r>
      <w:r w:rsidR="00AD32CA" w:rsidRPr="00AD32CA">
        <w:rPr>
          <w:rFonts w:ascii="Arial" w:hAnsi="Arial" w:cs="Arial"/>
          <w:bCs/>
        </w:rPr>
        <w:t>.  Wymagana jest należyta staranność p</w:t>
      </w:r>
      <w:r w:rsidR="00057412">
        <w:rPr>
          <w:rFonts w:ascii="Arial" w:hAnsi="Arial" w:cs="Arial"/>
          <w:bCs/>
        </w:rPr>
        <w:t xml:space="preserve">rzy realizacji zobowiązań umowy, rozumiana jako staranność profesjonalisty w działalności objętej przedmiotem niniejszego zamówienia. </w:t>
      </w:r>
    </w:p>
    <w:p w:rsidR="003B3E9F" w:rsidRPr="004854CE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3.10</w:t>
      </w:r>
      <w:r w:rsidR="008D74A1" w:rsidRPr="004854CE">
        <w:rPr>
          <w:rFonts w:ascii="Arial" w:hAnsi="Arial" w:cs="Arial"/>
          <w:bCs/>
        </w:rPr>
        <w:t>. Wszystkie prace winny być zrealizowane zgodnie z przepisami, obowiązującymi normami, warunkami technicznymi, przepisami BHP, ppoż. oraz zgodnie z poleceniami Zamawiającego.</w:t>
      </w:r>
    </w:p>
    <w:p w:rsidR="003B3E9F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D32CA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3.11</w:t>
      </w:r>
      <w:r w:rsidR="00AD32CA" w:rsidRPr="00AD32CA">
        <w:rPr>
          <w:rFonts w:ascii="Arial" w:hAnsi="Arial" w:cs="Arial"/>
          <w:bCs/>
        </w:rPr>
        <w:t>. Zamawiający nie ponosi odpowiedzialności za szkody wyrządzone przez Wykonawcę podczas wykonywania przedmiotu</w:t>
      </w:r>
      <w:r w:rsidR="00057412">
        <w:rPr>
          <w:rFonts w:ascii="Arial" w:hAnsi="Arial" w:cs="Arial"/>
          <w:bCs/>
        </w:rPr>
        <w:t xml:space="preserve"> zamówienia, według zasad określonych Kodeksem Cywilnym oraz postanowieniami </w:t>
      </w:r>
      <w:r w:rsidR="00057412" w:rsidRPr="00057412">
        <w:rPr>
          <w:rFonts w:ascii="Arial" w:hAnsi="Arial" w:cs="Arial"/>
          <w:bCs/>
        </w:rPr>
        <w:t>zawartymi w treści umowy</w:t>
      </w:r>
      <w:r w:rsidR="00057412">
        <w:rPr>
          <w:rFonts w:ascii="Arial" w:hAnsi="Arial" w:cs="Arial"/>
          <w:bCs/>
        </w:rPr>
        <w:t>.</w:t>
      </w:r>
    </w:p>
    <w:p w:rsidR="00057412" w:rsidRDefault="00057412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57412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3.12</w:t>
      </w:r>
      <w:r w:rsidR="00057412">
        <w:rPr>
          <w:rFonts w:ascii="Arial" w:hAnsi="Arial" w:cs="Arial"/>
          <w:bCs/>
        </w:rPr>
        <w:t>. Wykonawca jest odpowiedzialny za całokształt, w tym za przebieg oraz terminowe wykonanie zamówienia do czasu wygaśnięcia zobowiąza</w:t>
      </w:r>
      <w:r w:rsidR="00BC53D6">
        <w:rPr>
          <w:rFonts w:ascii="Arial" w:hAnsi="Arial" w:cs="Arial"/>
          <w:bCs/>
        </w:rPr>
        <w:t>ń Wykonawcy wobec Z</w:t>
      </w:r>
      <w:r w:rsidR="00057412">
        <w:rPr>
          <w:rFonts w:ascii="Arial" w:hAnsi="Arial" w:cs="Arial"/>
          <w:bCs/>
        </w:rPr>
        <w:t>amawiającego.</w:t>
      </w:r>
    </w:p>
    <w:p w:rsidR="003B3E9F" w:rsidRPr="004854CE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3.13</w:t>
      </w:r>
      <w:r w:rsidR="00544054">
        <w:rPr>
          <w:rFonts w:ascii="Arial" w:hAnsi="Arial" w:cs="Arial"/>
          <w:bCs/>
        </w:rPr>
        <w:t>.</w:t>
      </w:r>
      <w:r w:rsidR="008D74A1" w:rsidRPr="004854CE">
        <w:rPr>
          <w:rFonts w:ascii="Arial" w:hAnsi="Arial" w:cs="Arial"/>
          <w:bCs/>
        </w:rPr>
        <w:t xml:space="preserve"> Ustalenia i decyzje dotyczące wykonywania zamówienia uzgadniane będą przez </w:t>
      </w:r>
      <w:r w:rsidR="00F62480">
        <w:rPr>
          <w:rFonts w:ascii="Arial" w:hAnsi="Arial" w:cs="Arial"/>
          <w:bCs/>
        </w:rPr>
        <w:t>Wykonawcę</w:t>
      </w:r>
      <w:r w:rsidR="00F62480" w:rsidRPr="00F62480">
        <w:rPr>
          <w:rFonts w:ascii="Arial" w:hAnsi="Arial" w:cs="Arial"/>
          <w:bCs/>
        </w:rPr>
        <w:t xml:space="preserve"> </w:t>
      </w:r>
      <w:r w:rsidR="008D74A1" w:rsidRPr="004854CE">
        <w:rPr>
          <w:rFonts w:ascii="Arial" w:hAnsi="Arial" w:cs="Arial"/>
          <w:bCs/>
        </w:rPr>
        <w:t xml:space="preserve">z ustanowionym przedstawicielem </w:t>
      </w:r>
      <w:r w:rsidR="00F62480" w:rsidRPr="00F62480">
        <w:rPr>
          <w:rFonts w:ascii="Arial" w:hAnsi="Arial" w:cs="Arial"/>
          <w:bCs/>
        </w:rPr>
        <w:t>Zamawiającego</w:t>
      </w:r>
      <w:r w:rsidR="008D74A1" w:rsidRPr="004854CE">
        <w:rPr>
          <w:rFonts w:ascii="Arial" w:hAnsi="Arial" w:cs="Arial"/>
          <w:bCs/>
        </w:rPr>
        <w:t xml:space="preserve">. </w:t>
      </w:r>
    </w:p>
    <w:p w:rsidR="003B3E9F" w:rsidRPr="004854CE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Default="00D35D8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3.14</w:t>
      </w:r>
      <w:r w:rsidR="008D74A1" w:rsidRPr="004854CE">
        <w:rPr>
          <w:rFonts w:ascii="Arial" w:hAnsi="Arial" w:cs="Arial"/>
          <w:bCs/>
        </w:rPr>
        <w:t xml:space="preserve">. Wykonawca określi numery telefonów kontaktowych i numerów fax. oraz dokona innych ustaleń niezbędnych dla sprawnego i terminowego wykonania zamówienia. </w:t>
      </w:r>
    </w:p>
    <w:p w:rsidR="003B3E9F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037C2" w:rsidRPr="001037C2" w:rsidRDefault="008814E5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B050"/>
        </w:rPr>
      </w:pPr>
      <w:r>
        <w:rPr>
          <w:rFonts w:ascii="Arial" w:hAnsi="Arial" w:cs="Arial"/>
          <w:bCs/>
          <w:color w:val="000000" w:themeColor="text1"/>
        </w:rPr>
        <w:t>3.15</w:t>
      </w:r>
      <w:r w:rsidR="001037C2" w:rsidRPr="003F17D7">
        <w:rPr>
          <w:rFonts w:ascii="Arial" w:hAnsi="Arial" w:cs="Arial"/>
          <w:bCs/>
          <w:color w:val="000000" w:themeColor="text1"/>
        </w:rPr>
        <w:t>. Ze względu na charakter oraz specyfikę prowadzonych prac, związanych z dostawą, montażem oraz uruchamianiem sprzętu i urządzeń,  Zamawiający zaleca dokonanie wizji lokalnej w szkole w celu sporządzenia rzetelnej wyceny prac</w:t>
      </w:r>
      <w:r w:rsidR="001037C2" w:rsidRPr="001037C2">
        <w:rPr>
          <w:rFonts w:ascii="Arial" w:hAnsi="Arial" w:cs="Arial"/>
          <w:bCs/>
          <w:color w:val="00B050"/>
        </w:rPr>
        <w:t>.</w:t>
      </w:r>
    </w:p>
    <w:p w:rsidR="0087537E" w:rsidRPr="004854CE" w:rsidRDefault="0087537E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Default="008814E5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3.16</w:t>
      </w:r>
      <w:r w:rsidR="003B3E9F">
        <w:rPr>
          <w:rFonts w:ascii="Arial" w:hAnsi="Arial" w:cs="Arial"/>
          <w:bCs/>
        </w:rPr>
        <w:t>.</w:t>
      </w:r>
      <w:r w:rsidR="008D74A1" w:rsidRPr="004854CE">
        <w:rPr>
          <w:rFonts w:ascii="Arial" w:hAnsi="Arial" w:cs="Arial"/>
          <w:bCs/>
        </w:rPr>
        <w:t xml:space="preserve"> Wykonawca obejmuje </w:t>
      </w:r>
      <w:r w:rsidR="008D74A1" w:rsidRPr="003F17D7">
        <w:rPr>
          <w:rFonts w:ascii="Arial" w:hAnsi="Arial" w:cs="Arial"/>
          <w:bCs/>
          <w:color w:val="000000" w:themeColor="text1"/>
        </w:rPr>
        <w:t>gwarancją</w:t>
      </w:r>
      <w:r w:rsidR="00FD5E07" w:rsidRPr="003F17D7">
        <w:rPr>
          <w:rFonts w:ascii="Arial" w:hAnsi="Arial" w:cs="Arial"/>
          <w:bCs/>
          <w:color w:val="000000" w:themeColor="text1"/>
        </w:rPr>
        <w:t xml:space="preserve"> i rękojmią</w:t>
      </w:r>
      <w:r w:rsidR="008D74A1" w:rsidRPr="003F17D7">
        <w:rPr>
          <w:rFonts w:ascii="Arial" w:hAnsi="Arial" w:cs="Arial"/>
          <w:bCs/>
          <w:color w:val="000000" w:themeColor="text1"/>
        </w:rPr>
        <w:t xml:space="preserve"> </w:t>
      </w:r>
      <w:r w:rsidR="008D74A1" w:rsidRPr="004854CE">
        <w:rPr>
          <w:rFonts w:ascii="Arial" w:hAnsi="Arial" w:cs="Arial"/>
          <w:bCs/>
        </w:rPr>
        <w:t xml:space="preserve">całość przedmiotu zamówienia przez okres </w:t>
      </w:r>
      <w:r w:rsidR="00351BEC" w:rsidRPr="003F17D7">
        <w:rPr>
          <w:rFonts w:ascii="Arial" w:hAnsi="Arial" w:cs="Arial"/>
          <w:bCs/>
          <w:color w:val="000000" w:themeColor="text1"/>
        </w:rPr>
        <w:t>wskazany w ofercie</w:t>
      </w:r>
      <w:r w:rsidR="008D74A1" w:rsidRPr="003F17D7">
        <w:rPr>
          <w:rFonts w:ascii="Arial" w:hAnsi="Arial" w:cs="Arial"/>
          <w:bCs/>
          <w:color w:val="000000" w:themeColor="text1"/>
        </w:rPr>
        <w:t xml:space="preserve">. </w:t>
      </w:r>
      <w:r w:rsidR="00FD5E07">
        <w:rPr>
          <w:rFonts w:ascii="Arial" w:hAnsi="Arial" w:cs="Arial"/>
          <w:bCs/>
        </w:rPr>
        <w:t xml:space="preserve">Okres gwarancji i rękojmi stanowi kryterium oceny ofert i zostanie </w:t>
      </w:r>
      <w:r w:rsidR="00BC53D6">
        <w:rPr>
          <w:rFonts w:ascii="Arial" w:hAnsi="Arial" w:cs="Arial"/>
          <w:bCs/>
        </w:rPr>
        <w:t>określony</w:t>
      </w:r>
      <w:r w:rsidR="00FD5E07">
        <w:rPr>
          <w:rFonts w:ascii="Arial" w:hAnsi="Arial" w:cs="Arial"/>
          <w:bCs/>
        </w:rPr>
        <w:t xml:space="preserve"> po wyb</w:t>
      </w:r>
      <w:r w:rsidR="00A2791A">
        <w:rPr>
          <w:rFonts w:ascii="Arial" w:hAnsi="Arial" w:cs="Arial"/>
          <w:bCs/>
        </w:rPr>
        <w:t>orze najkorzystniejszej oferty.</w:t>
      </w:r>
      <w:r w:rsidR="00FD5E07">
        <w:rPr>
          <w:rFonts w:ascii="Arial" w:hAnsi="Arial" w:cs="Arial"/>
          <w:bCs/>
        </w:rPr>
        <w:t xml:space="preserve"> </w:t>
      </w:r>
      <w:r w:rsidR="008D74A1" w:rsidRPr="004854CE">
        <w:rPr>
          <w:rFonts w:ascii="Arial" w:hAnsi="Arial" w:cs="Arial"/>
          <w:bCs/>
        </w:rPr>
        <w:t>Przez całość przedmiotu zamówienia Zamawiający rozumie wszystkie dostarczone</w:t>
      </w:r>
      <w:r w:rsidR="00BA3406">
        <w:rPr>
          <w:rFonts w:ascii="Arial" w:hAnsi="Arial" w:cs="Arial"/>
          <w:bCs/>
        </w:rPr>
        <w:t xml:space="preserve">, zamontowane i uruchomione urządzenia, sprzęt i </w:t>
      </w:r>
      <w:r w:rsidR="001B362C">
        <w:rPr>
          <w:rFonts w:ascii="Arial" w:hAnsi="Arial" w:cs="Arial"/>
          <w:bCs/>
        </w:rPr>
        <w:t>wyposażenie</w:t>
      </w:r>
      <w:r w:rsidR="008D74A1" w:rsidRPr="004854CE">
        <w:rPr>
          <w:rFonts w:ascii="Arial" w:hAnsi="Arial" w:cs="Arial"/>
          <w:bCs/>
        </w:rPr>
        <w:t xml:space="preserve"> oraz wykonane roboty związane z </w:t>
      </w:r>
      <w:r w:rsidR="00BA3406">
        <w:rPr>
          <w:rFonts w:ascii="Arial" w:hAnsi="Arial" w:cs="Arial"/>
          <w:bCs/>
        </w:rPr>
        <w:t>zamówieniem</w:t>
      </w:r>
      <w:r w:rsidR="008D74A1" w:rsidRPr="004854CE">
        <w:rPr>
          <w:rFonts w:ascii="Arial" w:hAnsi="Arial" w:cs="Arial"/>
          <w:bCs/>
        </w:rPr>
        <w:t xml:space="preserve"> łącznie z wbudowanymi materiałami zastosowanymi do zrealizowania zadania. </w:t>
      </w:r>
    </w:p>
    <w:p w:rsidR="003B3E9F" w:rsidRPr="004854CE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4854CE" w:rsidRDefault="008814E5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3.17</w:t>
      </w:r>
      <w:r w:rsidR="003B3E9F">
        <w:rPr>
          <w:rFonts w:ascii="Arial" w:hAnsi="Arial" w:cs="Arial"/>
          <w:bCs/>
        </w:rPr>
        <w:t>.</w:t>
      </w:r>
      <w:r w:rsidR="008D74A1" w:rsidRPr="004854CE">
        <w:rPr>
          <w:rFonts w:ascii="Arial" w:hAnsi="Arial" w:cs="Arial"/>
          <w:bCs/>
        </w:rPr>
        <w:t xml:space="preserve"> Reklamacje dotyczące stwierdzonych usterek, wad, oraz awarii załatwiane będą </w:t>
      </w:r>
    </w:p>
    <w:p w:rsidR="008D74A1" w:rsidRDefault="008D74A1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854CE">
        <w:rPr>
          <w:rFonts w:ascii="Arial" w:hAnsi="Arial" w:cs="Arial"/>
          <w:bCs/>
        </w:rPr>
        <w:t xml:space="preserve">z należytą starannością w terminie do 3 dni od dnia ich zgłoszenia Wykonawcy. </w:t>
      </w:r>
    </w:p>
    <w:p w:rsidR="003B3E9F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46A22" w:rsidRDefault="008814E5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3.18</w:t>
      </w:r>
      <w:r w:rsidR="00346A22">
        <w:rPr>
          <w:rFonts w:ascii="Arial" w:hAnsi="Arial" w:cs="Arial"/>
          <w:bCs/>
        </w:rPr>
        <w:t xml:space="preserve">. </w:t>
      </w:r>
      <w:r w:rsidR="00346A22" w:rsidRPr="00346A22">
        <w:rPr>
          <w:rFonts w:ascii="Arial" w:hAnsi="Arial" w:cs="Arial"/>
          <w:bCs/>
        </w:rPr>
        <w:t xml:space="preserve">Warunki gwarancji </w:t>
      </w:r>
      <w:r w:rsidR="00A621B2" w:rsidRPr="003F17D7">
        <w:rPr>
          <w:rFonts w:ascii="Arial" w:hAnsi="Arial" w:cs="Arial"/>
          <w:bCs/>
          <w:color w:val="000000" w:themeColor="text1"/>
        </w:rPr>
        <w:t xml:space="preserve">i rękojmi </w:t>
      </w:r>
      <w:r w:rsidR="00346A22" w:rsidRPr="00346A22">
        <w:rPr>
          <w:rFonts w:ascii="Arial" w:hAnsi="Arial" w:cs="Arial"/>
          <w:bCs/>
        </w:rPr>
        <w:t>muszą zezwalać użytkownikowi na dokonywani</w:t>
      </w:r>
      <w:r w:rsidR="00346A22">
        <w:rPr>
          <w:rFonts w:ascii="Arial" w:hAnsi="Arial" w:cs="Arial"/>
          <w:bCs/>
        </w:rPr>
        <w:t>e zmian w konfiguracji komputerów</w:t>
      </w:r>
      <w:r w:rsidR="00346A22" w:rsidRPr="00346A22">
        <w:rPr>
          <w:rFonts w:ascii="Arial" w:hAnsi="Arial" w:cs="Arial"/>
          <w:bCs/>
        </w:rPr>
        <w:t xml:space="preserve"> i dołączanie dodatkowych urządzeń. W przypadku gdy naprawa sprzętu jest dłuższa niż 3 dni robocze lub konieczności oddania części (np.:</w:t>
      </w:r>
      <w:r w:rsidR="00346A22">
        <w:rPr>
          <w:rFonts w:ascii="Arial" w:hAnsi="Arial" w:cs="Arial"/>
          <w:bCs/>
        </w:rPr>
        <w:t xml:space="preserve"> dysku, płyty głównej itp.) do s</w:t>
      </w:r>
      <w:r w:rsidR="00346A22" w:rsidRPr="00346A22">
        <w:rPr>
          <w:rFonts w:ascii="Arial" w:hAnsi="Arial" w:cs="Arial"/>
          <w:bCs/>
        </w:rPr>
        <w:t xml:space="preserve">erwisu </w:t>
      </w:r>
      <w:r w:rsidR="00346A22">
        <w:rPr>
          <w:rFonts w:ascii="Arial" w:hAnsi="Arial" w:cs="Arial"/>
          <w:bCs/>
        </w:rPr>
        <w:t>Wykonawca</w:t>
      </w:r>
      <w:r w:rsidR="00346A22" w:rsidRPr="00346A22">
        <w:rPr>
          <w:rFonts w:ascii="Arial" w:hAnsi="Arial" w:cs="Arial"/>
          <w:bCs/>
        </w:rPr>
        <w:t xml:space="preserve"> </w:t>
      </w:r>
      <w:r w:rsidR="00F62480">
        <w:rPr>
          <w:rFonts w:ascii="Arial" w:hAnsi="Arial" w:cs="Arial"/>
          <w:bCs/>
        </w:rPr>
        <w:t>ma obowiązek</w:t>
      </w:r>
      <w:r w:rsidR="00346A22" w:rsidRPr="00346A22">
        <w:rPr>
          <w:rFonts w:ascii="Arial" w:hAnsi="Arial" w:cs="Arial"/>
          <w:bCs/>
        </w:rPr>
        <w:t xml:space="preserve"> wypożyczyć odpowiednik umożliwiający </w:t>
      </w:r>
      <w:r w:rsidR="00346A22" w:rsidRPr="00346A22">
        <w:rPr>
          <w:rFonts w:ascii="Arial" w:hAnsi="Arial" w:cs="Arial"/>
          <w:bCs/>
        </w:rPr>
        <w:lastRenderedPageBreak/>
        <w:t>pracę komputera w czasie naprawy gwarancyjnej.</w:t>
      </w:r>
    </w:p>
    <w:p w:rsidR="003B3E9F" w:rsidRPr="004A2DE0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trike/>
        </w:rPr>
      </w:pPr>
    </w:p>
    <w:p w:rsidR="003B3E9F" w:rsidRDefault="008814E5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B050"/>
        </w:rPr>
      </w:pPr>
      <w:r>
        <w:rPr>
          <w:rFonts w:ascii="Arial" w:hAnsi="Arial" w:cs="Arial"/>
          <w:bCs/>
          <w:color w:val="000000" w:themeColor="text1"/>
        </w:rPr>
        <w:t>3.19</w:t>
      </w:r>
      <w:r w:rsidR="00351BEC" w:rsidRPr="003F17D7">
        <w:rPr>
          <w:rFonts w:ascii="Arial" w:hAnsi="Arial" w:cs="Arial"/>
          <w:bCs/>
          <w:color w:val="000000" w:themeColor="text1"/>
        </w:rPr>
        <w:t>. W ramach udzielonej gwarancji i rękojmi  Zamawiający zastrzega sobie</w:t>
      </w:r>
      <w:r w:rsidR="00143F71" w:rsidRPr="003F17D7">
        <w:rPr>
          <w:rFonts w:ascii="Arial" w:hAnsi="Arial" w:cs="Arial"/>
          <w:bCs/>
          <w:color w:val="000000" w:themeColor="text1"/>
        </w:rPr>
        <w:t xml:space="preserve">, </w:t>
      </w:r>
      <w:r w:rsidR="00351BEC" w:rsidRPr="003F17D7">
        <w:rPr>
          <w:rFonts w:ascii="Arial" w:hAnsi="Arial" w:cs="Arial"/>
          <w:bCs/>
          <w:color w:val="000000" w:themeColor="text1"/>
        </w:rPr>
        <w:t>w okresie 3 miesięcy od dnia odbioru przedmiotu zamówienia</w:t>
      </w:r>
      <w:r w:rsidR="00143F71" w:rsidRPr="003F17D7">
        <w:rPr>
          <w:rFonts w:ascii="Arial" w:hAnsi="Arial" w:cs="Arial"/>
          <w:bCs/>
          <w:color w:val="000000" w:themeColor="text1"/>
        </w:rPr>
        <w:t>,</w:t>
      </w:r>
      <w:r w:rsidR="00351BEC" w:rsidRPr="003F17D7">
        <w:rPr>
          <w:rFonts w:ascii="Arial" w:hAnsi="Arial" w:cs="Arial"/>
          <w:bCs/>
          <w:color w:val="000000" w:themeColor="text1"/>
        </w:rPr>
        <w:t xml:space="preserve"> możliwość zgłaszania uwag co do prawidłowości konfigur</w:t>
      </w:r>
      <w:r w:rsidR="00143F71" w:rsidRPr="003F17D7">
        <w:rPr>
          <w:rFonts w:ascii="Arial" w:hAnsi="Arial" w:cs="Arial"/>
          <w:bCs/>
          <w:color w:val="000000" w:themeColor="text1"/>
        </w:rPr>
        <w:t xml:space="preserve">acji wskazanych wyżej usług. Wykonawca w takiej sytuacji </w:t>
      </w:r>
      <w:r w:rsidR="00351BEC" w:rsidRPr="003F17D7">
        <w:rPr>
          <w:rFonts w:ascii="Arial" w:hAnsi="Arial" w:cs="Arial"/>
          <w:bCs/>
          <w:color w:val="000000" w:themeColor="text1"/>
        </w:rPr>
        <w:t xml:space="preserve"> </w:t>
      </w:r>
      <w:r w:rsidR="00143F71" w:rsidRPr="003F17D7">
        <w:rPr>
          <w:rFonts w:ascii="Arial" w:hAnsi="Arial" w:cs="Arial"/>
          <w:bCs/>
          <w:color w:val="000000" w:themeColor="text1"/>
        </w:rPr>
        <w:t>zobowiązany jest do</w:t>
      </w:r>
      <w:r w:rsidR="00351BEC" w:rsidRPr="003F17D7">
        <w:rPr>
          <w:rFonts w:ascii="Arial" w:hAnsi="Arial" w:cs="Arial"/>
          <w:bCs/>
          <w:color w:val="000000" w:themeColor="text1"/>
        </w:rPr>
        <w:t xml:space="preserve"> ich rekonfiguracji zgodnie ze wskazaniami Zamawiającego. </w:t>
      </w:r>
      <w:r w:rsidR="00351BEC" w:rsidRPr="00351BEC">
        <w:rPr>
          <w:rFonts w:ascii="Arial" w:hAnsi="Arial" w:cs="Arial"/>
          <w:bCs/>
          <w:color w:val="00B050"/>
        </w:rPr>
        <w:t xml:space="preserve"> </w:t>
      </w:r>
      <w:r w:rsidR="00143F71">
        <w:rPr>
          <w:rFonts w:ascii="Arial" w:hAnsi="Arial" w:cs="Arial"/>
          <w:bCs/>
          <w:color w:val="00B050"/>
        </w:rPr>
        <w:t xml:space="preserve">                               </w:t>
      </w:r>
    </w:p>
    <w:p w:rsidR="003B3E9F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B050"/>
        </w:rPr>
      </w:pPr>
    </w:p>
    <w:p w:rsidR="008D74A1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D578C7">
        <w:rPr>
          <w:rFonts w:ascii="Arial" w:hAnsi="Arial" w:cs="Arial"/>
          <w:bCs/>
        </w:rPr>
        <w:t>.</w:t>
      </w:r>
      <w:r w:rsidR="008814E5">
        <w:rPr>
          <w:rFonts w:ascii="Arial" w:hAnsi="Arial" w:cs="Arial"/>
          <w:bCs/>
        </w:rPr>
        <w:t>20</w:t>
      </w:r>
      <w:r w:rsidR="00346A22">
        <w:rPr>
          <w:rFonts w:ascii="Arial" w:hAnsi="Arial" w:cs="Arial"/>
          <w:bCs/>
        </w:rPr>
        <w:t>.</w:t>
      </w:r>
      <w:r w:rsidR="008D74A1" w:rsidRPr="004854CE">
        <w:rPr>
          <w:rFonts w:ascii="Arial" w:hAnsi="Arial" w:cs="Arial"/>
          <w:bCs/>
        </w:rPr>
        <w:t xml:space="preserve"> Udzielona przez Wykonawcę gwarancja </w:t>
      </w:r>
      <w:r w:rsidR="00A621B2" w:rsidRPr="003F17D7">
        <w:rPr>
          <w:rFonts w:ascii="Arial" w:hAnsi="Arial" w:cs="Arial"/>
          <w:bCs/>
          <w:color w:val="000000" w:themeColor="text1"/>
        </w:rPr>
        <w:t xml:space="preserve">i rękojmia </w:t>
      </w:r>
      <w:r w:rsidR="008D74A1" w:rsidRPr="004854CE">
        <w:rPr>
          <w:rFonts w:ascii="Arial" w:hAnsi="Arial" w:cs="Arial"/>
          <w:bCs/>
        </w:rPr>
        <w:t xml:space="preserve">obejmuje również zakresy zamówienia wykonane przez podwykonawców o ile  podwykonawcy będą  występować </w:t>
      </w:r>
      <w:r w:rsidR="008814E5">
        <w:rPr>
          <w:rFonts w:ascii="Arial" w:hAnsi="Arial" w:cs="Arial"/>
          <w:bCs/>
        </w:rPr>
        <w:t xml:space="preserve">                   </w:t>
      </w:r>
      <w:r w:rsidR="008D74A1" w:rsidRPr="004854CE">
        <w:rPr>
          <w:rFonts w:ascii="Arial" w:hAnsi="Arial" w:cs="Arial"/>
          <w:bCs/>
        </w:rPr>
        <w:t xml:space="preserve">w realizacji zadania.  Za spełnienie ewentualnych roszczeń Zamawiającego  związanych </w:t>
      </w:r>
      <w:r w:rsidR="008814E5">
        <w:rPr>
          <w:rFonts w:ascii="Arial" w:hAnsi="Arial" w:cs="Arial"/>
          <w:bCs/>
        </w:rPr>
        <w:t xml:space="preserve">                      </w:t>
      </w:r>
      <w:r w:rsidR="008D74A1" w:rsidRPr="004854CE">
        <w:rPr>
          <w:rFonts w:ascii="Arial" w:hAnsi="Arial" w:cs="Arial"/>
          <w:bCs/>
        </w:rPr>
        <w:t xml:space="preserve">z udzieloną gwarancją </w:t>
      </w:r>
      <w:r w:rsidR="00351BEC" w:rsidRPr="003F17D7">
        <w:rPr>
          <w:rFonts w:ascii="Arial" w:hAnsi="Arial" w:cs="Arial"/>
          <w:bCs/>
          <w:color w:val="000000" w:themeColor="text1"/>
        </w:rPr>
        <w:t xml:space="preserve">i rękojmią </w:t>
      </w:r>
      <w:r w:rsidR="008D74A1" w:rsidRPr="004854CE">
        <w:rPr>
          <w:rFonts w:ascii="Arial" w:hAnsi="Arial" w:cs="Arial"/>
          <w:bCs/>
        </w:rPr>
        <w:t>odpowiada Wykonawca solidarnie z podwykonawcą.</w:t>
      </w:r>
    </w:p>
    <w:p w:rsidR="003B3E9F" w:rsidRPr="004854CE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Default="008814E5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3.21</w:t>
      </w:r>
      <w:r w:rsidR="00346A22">
        <w:rPr>
          <w:rFonts w:ascii="Arial" w:hAnsi="Arial" w:cs="Arial"/>
          <w:bCs/>
        </w:rPr>
        <w:t>.</w:t>
      </w:r>
      <w:r w:rsidR="008D74A1" w:rsidRPr="004854CE">
        <w:rPr>
          <w:rFonts w:ascii="Arial" w:hAnsi="Arial" w:cs="Arial"/>
          <w:bCs/>
        </w:rPr>
        <w:t xml:space="preserve"> Termin obowiązywania gwarancji </w:t>
      </w:r>
      <w:r w:rsidR="00A621B2" w:rsidRPr="003F17D7">
        <w:rPr>
          <w:rFonts w:ascii="Arial" w:hAnsi="Arial" w:cs="Arial"/>
          <w:bCs/>
          <w:color w:val="000000" w:themeColor="text1"/>
        </w:rPr>
        <w:t xml:space="preserve">i rękojmi </w:t>
      </w:r>
      <w:r w:rsidR="008D74A1" w:rsidRPr="004854CE">
        <w:rPr>
          <w:rFonts w:ascii="Arial" w:hAnsi="Arial" w:cs="Arial"/>
          <w:bCs/>
        </w:rPr>
        <w:t>liczony będzie od daty odbioru końcowego (bez zastrzeżeń) całości zamówienia.</w:t>
      </w:r>
    </w:p>
    <w:p w:rsidR="003B3E9F" w:rsidRPr="004854CE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Default="002D3D5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3.2</w:t>
      </w:r>
      <w:r w:rsidR="008814E5">
        <w:rPr>
          <w:rFonts w:ascii="Arial" w:hAnsi="Arial" w:cs="Arial"/>
          <w:bCs/>
        </w:rPr>
        <w:t>2</w:t>
      </w:r>
      <w:r w:rsidR="00346A22">
        <w:rPr>
          <w:rFonts w:ascii="Arial" w:hAnsi="Arial" w:cs="Arial"/>
          <w:bCs/>
        </w:rPr>
        <w:t>.</w:t>
      </w:r>
      <w:r w:rsidR="008D74A1" w:rsidRPr="004854CE">
        <w:rPr>
          <w:rFonts w:ascii="Arial" w:hAnsi="Arial" w:cs="Arial"/>
          <w:bCs/>
        </w:rPr>
        <w:t xml:space="preserve"> Niezależnie od gwarancji </w:t>
      </w:r>
      <w:r w:rsidR="00A621B2" w:rsidRPr="003F17D7">
        <w:rPr>
          <w:rFonts w:ascii="Arial" w:hAnsi="Arial" w:cs="Arial"/>
          <w:bCs/>
          <w:color w:val="000000" w:themeColor="text1"/>
        </w:rPr>
        <w:t xml:space="preserve">i rękojmi </w:t>
      </w:r>
      <w:r w:rsidR="008D74A1" w:rsidRPr="004854CE">
        <w:rPr>
          <w:rFonts w:ascii="Arial" w:hAnsi="Arial" w:cs="Arial"/>
          <w:bCs/>
        </w:rPr>
        <w:t xml:space="preserve">udzielonej przez Wykonawcę ma on obowiązek złożyć Zamawiającemu wszystkie gwarancje </w:t>
      </w:r>
      <w:r w:rsidR="009F0DA3">
        <w:rPr>
          <w:rFonts w:ascii="Arial" w:hAnsi="Arial" w:cs="Arial"/>
          <w:bCs/>
        </w:rPr>
        <w:t xml:space="preserve">i rękojmie </w:t>
      </w:r>
      <w:r w:rsidR="008D74A1" w:rsidRPr="004854CE">
        <w:rPr>
          <w:rFonts w:ascii="Arial" w:hAnsi="Arial" w:cs="Arial"/>
          <w:bCs/>
        </w:rPr>
        <w:t xml:space="preserve">udzielone przez producentów  </w:t>
      </w:r>
      <w:r w:rsidR="008814E5">
        <w:rPr>
          <w:rFonts w:ascii="Arial" w:hAnsi="Arial" w:cs="Arial"/>
          <w:bCs/>
        </w:rPr>
        <w:t xml:space="preserve">                         </w:t>
      </w:r>
      <w:r w:rsidR="008D74A1" w:rsidRPr="004854CE">
        <w:rPr>
          <w:rFonts w:ascii="Arial" w:hAnsi="Arial" w:cs="Arial"/>
          <w:bCs/>
        </w:rPr>
        <w:t>i dostawców ur</w:t>
      </w:r>
      <w:r w:rsidR="00B71DCB">
        <w:rPr>
          <w:rFonts w:ascii="Arial" w:hAnsi="Arial" w:cs="Arial"/>
          <w:bCs/>
        </w:rPr>
        <w:t xml:space="preserve">ządzeń </w:t>
      </w:r>
      <w:r w:rsidR="001B362C">
        <w:rPr>
          <w:rFonts w:ascii="Arial" w:hAnsi="Arial" w:cs="Arial"/>
          <w:bCs/>
        </w:rPr>
        <w:t>sprzętu i wyposażenia</w:t>
      </w:r>
      <w:r w:rsidR="008D74A1" w:rsidRPr="004854CE">
        <w:rPr>
          <w:rFonts w:ascii="Arial" w:hAnsi="Arial" w:cs="Arial"/>
          <w:bCs/>
        </w:rPr>
        <w:t>.</w:t>
      </w:r>
    </w:p>
    <w:p w:rsidR="003B3E9F" w:rsidRPr="004854CE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492A7E" w:rsidRDefault="008814E5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>3.23</w:t>
      </w:r>
      <w:r w:rsidR="00346A22">
        <w:rPr>
          <w:rFonts w:ascii="Arial" w:hAnsi="Arial" w:cs="Arial"/>
          <w:bCs/>
        </w:rPr>
        <w:t>.</w:t>
      </w:r>
      <w:r w:rsidR="008D74A1" w:rsidRPr="004854CE">
        <w:rPr>
          <w:rFonts w:ascii="Arial" w:hAnsi="Arial" w:cs="Arial"/>
          <w:bCs/>
        </w:rPr>
        <w:t xml:space="preserve"> </w:t>
      </w:r>
      <w:r w:rsidR="00B71DCB">
        <w:rPr>
          <w:rFonts w:ascii="Arial" w:hAnsi="Arial" w:cs="Arial"/>
          <w:bCs/>
        </w:rPr>
        <w:t xml:space="preserve">W ramach realizacji </w:t>
      </w:r>
      <w:r w:rsidRPr="008814E5">
        <w:rPr>
          <w:rFonts w:ascii="Arial" w:hAnsi="Arial" w:cs="Arial"/>
          <w:bCs/>
        </w:rPr>
        <w:t>zamówienia</w:t>
      </w:r>
      <w:r w:rsidR="00F62480" w:rsidRPr="00F62480">
        <w:rPr>
          <w:rFonts w:ascii="Arial" w:hAnsi="Arial" w:cs="Arial"/>
          <w:bCs/>
          <w:color w:val="000000" w:themeColor="text1"/>
        </w:rPr>
        <w:t xml:space="preserve"> </w:t>
      </w:r>
      <w:r w:rsidR="00BC53D6">
        <w:rPr>
          <w:rFonts w:ascii="Arial" w:hAnsi="Arial" w:cs="Arial"/>
          <w:bCs/>
        </w:rPr>
        <w:t>w</w:t>
      </w:r>
      <w:r w:rsidR="008D74A1" w:rsidRPr="004854CE">
        <w:rPr>
          <w:rFonts w:ascii="Arial" w:hAnsi="Arial" w:cs="Arial"/>
          <w:bCs/>
        </w:rPr>
        <w:t xml:space="preserve"> okresie obowiązywania gwarancji</w:t>
      </w:r>
      <w:r w:rsidR="00BC40A1">
        <w:rPr>
          <w:rFonts w:ascii="Arial" w:hAnsi="Arial" w:cs="Arial"/>
          <w:bCs/>
        </w:rPr>
        <w:t xml:space="preserve"> </w:t>
      </w:r>
      <w:r w:rsidR="00BC40A1" w:rsidRPr="003F17D7">
        <w:rPr>
          <w:rFonts w:ascii="Arial" w:hAnsi="Arial" w:cs="Arial"/>
          <w:bCs/>
          <w:color w:val="000000" w:themeColor="text1"/>
        </w:rPr>
        <w:t xml:space="preserve">i rękojmi </w:t>
      </w:r>
      <w:r w:rsidR="008D74A1" w:rsidRPr="003F17D7">
        <w:rPr>
          <w:rFonts w:ascii="Arial" w:hAnsi="Arial" w:cs="Arial"/>
          <w:bCs/>
          <w:color w:val="000000" w:themeColor="text1"/>
        </w:rPr>
        <w:t xml:space="preserve"> </w:t>
      </w:r>
      <w:r w:rsidR="009B60E6">
        <w:rPr>
          <w:rFonts w:ascii="Arial" w:hAnsi="Arial" w:cs="Arial"/>
          <w:bCs/>
        </w:rPr>
        <w:t>W</w:t>
      </w:r>
      <w:r w:rsidR="008D74A1" w:rsidRPr="004854CE">
        <w:rPr>
          <w:rFonts w:ascii="Arial" w:hAnsi="Arial" w:cs="Arial"/>
          <w:bCs/>
        </w:rPr>
        <w:t>ykonawca na zasadach określonych w umowie</w:t>
      </w:r>
      <w:r w:rsidR="000F2F38">
        <w:rPr>
          <w:rFonts w:ascii="Arial" w:hAnsi="Arial" w:cs="Arial"/>
          <w:bCs/>
        </w:rPr>
        <w:t xml:space="preserve">, </w:t>
      </w:r>
      <w:r w:rsidR="000F2F38" w:rsidRPr="00492A7E">
        <w:rPr>
          <w:rFonts w:ascii="Arial" w:hAnsi="Arial" w:cs="Arial"/>
          <w:bCs/>
          <w:color w:val="000000" w:themeColor="text1"/>
        </w:rPr>
        <w:t xml:space="preserve">w ramach wynagrodzenia ryczałtowego, </w:t>
      </w:r>
      <w:r w:rsidR="008D74A1" w:rsidRPr="00492A7E">
        <w:rPr>
          <w:rFonts w:ascii="Arial" w:hAnsi="Arial" w:cs="Arial"/>
          <w:bCs/>
          <w:color w:val="000000" w:themeColor="text1"/>
        </w:rPr>
        <w:t xml:space="preserve">  zobowiązany będzie do </w:t>
      </w:r>
      <w:r w:rsidR="00A621B2" w:rsidRPr="00492A7E">
        <w:rPr>
          <w:rFonts w:ascii="Arial" w:hAnsi="Arial" w:cs="Arial"/>
          <w:bCs/>
          <w:color w:val="000000" w:themeColor="text1"/>
        </w:rPr>
        <w:t xml:space="preserve"> corocznego</w:t>
      </w:r>
      <w:r>
        <w:rPr>
          <w:rFonts w:ascii="Arial" w:hAnsi="Arial" w:cs="Arial"/>
          <w:bCs/>
          <w:color w:val="000000" w:themeColor="text1"/>
        </w:rPr>
        <w:t xml:space="preserve"> wykonania </w:t>
      </w:r>
      <w:r w:rsidR="008D74A1" w:rsidRPr="00492A7E">
        <w:rPr>
          <w:rFonts w:ascii="Arial" w:hAnsi="Arial" w:cs="Arial"/>
          <w:bCs/>
          <w:color w:val="000000" w:themeColor="text1"/>
        </w:rPr>
        <w:t>przegl</w:t>
      </w:r>
      <w:r w:rsidR="00034EBA" w:rsidRPr="00492A7E">
        <w:rPr>
          <w:rFonts w:ascii="Arial" w:hAnsi="Arial" w:cs="Arial"/>
          <w:bCs/>
          <w:color w:val="000000" w:themeColor="text1"/>
        </w:rPr>
        <w:t>ądów technicznych</w:t>
      </w:r>
      <w:r w:rsidR="000F2F38" w:rsidRPr="00492A7E">
        <w:rPr>
          <w:rFonts w:ascii="Arial" w:hAnsi="Arial" w:cs="Arial"/>
          <w:bCs/>
          <w:color w:val="000000" w:themeColor="text1"/>
        </w:rPr>
        <w:t>, napraw</w:t>
      </w:r>
      <w:r w:rsidR="00034EBA" w:rsidRPr="00492A7E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                            </w:t>
      </w:r>
      <w:r w:rsidR="00034EBA" w:rsidRPr="00492A7E">
        <w:rPr>
          <w:rFonts w:ascii="Arial" w:hAnsi="Arial" w:cs="Arial"/>
          <w:bCs/>
          <w:color w:val="000000" w:themeColor="text1"/>
        </w:rPr>
        <w:t>i konserwacji</w:t>
      </w:r>
      <w:r w:rsidR="0087537E" w:rsidRPr="00492A7E">
        <w:rPr>
          <w:rFonts w:ascii="Arial" w:hAnsi="Arial" w:cs="Arial"/>
          <w:bCs/>
          <w:color w:val="000000" w:themeColor="text1"/>
        </w:rPr>
        <w:t xml:space="preserve">, </w:t>
      </w:r>
      <w:r w:rsidR="008D74A1" w:rsidRPr="00492A7E">
        <w:rPr>
          <w:rFonts w:ascii="Arial" w:hAnsi="Arial" w:cs="Arial"/>
          <w:bCs/>
          <w:color w:val="000000" w:themeColor="text1"/>
        </w:rPr>
        <w:t>urz</w:t>
      </w:r>
      <w:r w:rsidR="00492A7E">
        <w:rPr>
          <w:rFonts w:ascii="Arial" w:hAnsi="Arial" w:cs="Arial"/>
          <w:bCs/>
          <w:color w:val="000000" w:themeColor="text1"/>
        </w:rPr>
        <w:t>ą</w:t>
      </w:r>
      <w:r>
        <w:rPr>
          <w:rFonts w:ascii="Arial" w:hAnsi="Arial" w:cs="Arial"/>
          <w:bCs/>
          <w:color w:val="000000" w:themeColor="text1"/>
        </w:rPr>
        <w:t>dzeń, sprzętu i</w:t>
      </w:r>
      <w:r w:rsidR="00492A7E">
        <w:rPr>
          <w:rFonts w:ascii="Arial" w:hAnsi="Arial" w:cs="Arial"/>
          <w:bCs/>
          <w:color w:val="000000" w:themeColor="text1"/>
        </w:rPr>
        <w:t xml:space="preserve"> wyposażenia.</w:t>
      </w:r>
    </w:p>
    <w:p w:rsidR="00B2577D" w:rsidRDefault="00B2577D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7B1545" w:rsidRPr="00492A7E" w:rsidRDefault="008814E5" w:rsidP="002D3D58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3.24</w:t>
      </w:r>
      <w:r w:rsidR="00B2577D" w:rsidRPr="00492A7E">
        <w:rPr>
          <w:rFonts w:ascii="Arial" w:hAnsi="Arial" w:cs="Arial"/>
          <w:bCs/>
          <w:color w:val="000000" w:themeColor="text1"/>
        </w:rPr>
        <w:t xml:space="preserve">. W </w:t>
      </w:r>
      <w:r w:rsidR="00492A7E" w:rsidRPr="00492A7E">
        <w:rPr>
          <w:rFonts w:ascii="Arial" w:hAnsi="Arial" w:cs="Arial"/>
          <w:bCs/>
          <w:color w:val="000000" w:themeColor="text1"/>
        </w:rPr>
        <w:t>przypadku uchylania się od ob</w:t>
      </w:r>
      <w:r>
        <w:rPr>
          <w:rFonts w:ascii="Arial" w:hAnsi="Arial" w:cs="Arial"/>
          <w:bCs/>
          <w:color w:val="000000" w:themeColor="text1"/>
        </w:rPr>
        <w:t>owiązku o którym mowa w pkt 3.23</w:t>
      </w:r>
      <w:r w:rsidR="00492A7E" w:rsidRPr="00492A7E">
        <w:rPr>
          <w:rFonts w:ascii="Arial" w:hAnsi="Arial" w:cs="Arial"/>
          <w:bCs/>
          <w:color w:val="000000" w:themeColor="text1"/>
        </w:rPr>
        <w:t xml:space="preserve"> Zamawiający może zlecić wykonanie </w:t>
      </w:r>
      <w:r w:rsidR="002D3D58" w:rsidRPr="00492A7E">
        <w:rPr>
          <w:rFonts w:ascii="Arial" w:hAnsi="Arial" w:cs="Arial"/>
          <w:bCs/>
          <w:color w:val="000000" w:themeColor="text1"/>
        </w:rPr>
        <w:t>przeglądów technicznych, napraw i konserwacji, urz</w:t>
      </w:r>
      <w:r w:rsidR="00492A7E">
        <w:rPr>
          <w:rFonts w:ascii="Arial" w:hAnsi="Arial" w:cs="Arial"/>
          <w:bCs/>
          <w:color w:val="000000" w:themeColor="text1"/>
        </w:rPr>
        <w:t xml:space="preserve">ądzeń, sprzętu, </w:t>
      </w:r>
      <w:r>
        <w:rPr>
          <w:rFonts w:ascii="Arial" w:hAnsi="Arial" w:cs="Arial"/>
          <w:bCs/>
          <w:color w:val="000000" w:themeColor="text1"/>
        </w:rPr>
        <w:t xml:space="preserve">               i </w:t>
      </w:r>
      <w:r w:rsidR="002D3D58" w:rsidRPr="00492A7E">
        <w:rPr>
          <w:rFonts w:ascii="Arial" w:hAnsi="Arial" w:cs="Arial"/>
          <w:bCs/>
          <w:color w:val="000000" w:themeColor="text1"/>
        </w:rPr>
        <w:t xml:space="preserve">wyposażenia </w:t>
      </w:r>
      <w:r w:rsidR="00492A7E" w:rsidRPr="00492A7E">
        <w:rPr>
          <w:rFonts w:ascii="Arial" w:hAnsi="Arial" w:cs="Arial"/>
          <w:bCs/>
          <w:color w:val="000000" w:themeColor="text1"/>
        </w:rPr>
        <w:t>na koszt W</w:t>
      </w:r>
      <w:r w:rsidR="002D3D58" w:rsidRPr="00492A7E">
        <w:rPr>
          <w:rFonts w:ascii="Arial" w:hAnsi="Arial" w:cs="Arial"/>
          <w:bCs/>
          <w:color w:val="000000" w:themeColor="text1"/>
        </w:rPr>
        <w:t>ykonawcy.</w:t>
      </w:r>
    </w:p>
    <w:p w:rsidR="008D74A1" w:rsidRPr="004854CE" w:rsidRDefault="00EA16B7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3.25</w:t>
      </w:r>
      <w:r w:rsidR="008D74A1" w:rsidRPr="004854CE">
        <w:rPr>
          <w:rFonts w:ascii="Arial" w:hAnsi="Arial" w:cs="Arial"/>
          <w:bCs/>
        </w:rPr>
        <w:t xml:space="preserve">. Jeżeli w opisie przedmiotu zamówienia </w:t>
      </w:r>
      <w:r w:rsidR="00EE2E6B">
        <w:rPr>
          <w:rFonts w:ascii="Arial" w:hAnsi="Arial" w:cs="Arial"/>
          <w:bCs/>
        </w:rPr>
        <w:t xml:space="preserve">lub załącznikach do SIWZ </w:t>
      </w:r>
      <w:r w:rsidR="008D74A1" w:rsidRPr="004854CE">
        <w:rPr>
          <w:rFonts w:ascii="Arial" w:hAnsi="Arial" w:cs="Arial"/>
          <w:bCs/>
        </w:rPr>
        <w:t xml:space="preserve">znajdują się jakiekolwiek znaki towarowe, patenty czy inne prawa zastrzeżone lub wyłączne, lub też określone jest pochodzenie </w:t>
      </w:r>
      <w:r w:rsidR="000A6ADF">
        <w:rPr>
          <w:rFonts w:ascii="Arial" w:hAnsi="Arial" w:cs="Arial"/>
          <w:bCs/>
        </w:rPr>
        <w:t>sprzętu</w:t>
      </w:r>
      <w:r w:rsidR="008D74A1" w:rsidRPr="004854CE">
        <w:rPr>
          <w:rFonts w:ascii="Arial" w:hAnsi="Arial" w:cs="Arial"/>
          <w:bCs/>
        </w:rPr>
        <w:t xml:space="preserve">, urządzeń, </w:t>
      </w:r>
      <w:r w:rsidR="000A6ADF">
        <w:rPr>
          <w:rFonts w:ascii="Arial" w:hAnsi="Arial" w:cs="Arial"/>
          <w:bCs/>
        </w:rPr>
        <w:t>wyposażenia</w:t>
      </w:r>
      <w:r w:rsidR="008D74A1" w:rsidRPr="004854CE">
        <w:rPr>
          <w:rFonts w:ascii="Arial" w:hAnsi="Arial" w:cs="Arial"/>
          <w:bCs/>
        </w:rPr>
        <w:t xml:space="preserve"> itp.  – należy przyjąć, że Zamawiający, ze względu na specyfikę przedmiotu zamówienia, podał taki opis ze wskazaniem na typ i dopuszcza zastosowanie materiałów, urządzeń i towarów równoważnych:</w:t>
      </w:r>
    </w:p>
    <w:p w:rsidR="008D74A1" w:rsidRPr="004854CE" w:rsidRDefault="008D74A1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854CE">
        <w:rPr>
          <w:rFonts w:ascii="Arial" w:hAnsi="Arial" w:cs="Arial"/>
          <w:bCs/>
        </w:rPr>
        <w:t xml:space="preserve">- pod względem funkcjonalnym, tj. tak wykonanych, że umożliwią na etapie ich eksploatacji osiągnięcie zakładanych parametrów - w trakcie użytkowania, takich jak przy użyciu o parametrach referencyjnych, </w:t>
      </w:r>
    </w:p>
    <w:p w:rsidR="008D74A1" w:rsidRPr="004854CE" w:rsidRDefault="008D74A1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854CE">
        <w:rPr>
          <w:rFonts w:ascii="Arial" w:hAnsi="Arial" w:cs="Arial"/>
          <w:bCs/>
        </w:rPr>
        <w:t>- o parametrach techniczno-użytkowych nie gorszych niż te podane</w:t>
      </w:r>
      <w:r w:rsidR="00EE2E6B">
        <w:rPr>
          <w:rFonts w:ascii="Arial" w:hAnsi="Arial" w:cs="Arial"/>
          <w:bCs/>
        </w:rPr>
        <w:t xml:space="preserve"> w opisie przedmiotu zamówienia</w:t>
      </w:r>
      <w:r w:rsidR="00EE2E6B" w:rsidRPr="00EE2E6B">
        <w:t xml:space="preserve"> </w:t>
      </w:r>
      <w:r w:rsidR="00EE2E6B" w:rsidRPr="00EE2E6B">
        <w:rPr>
          <w:rFonts w:ascii="Arial" w:hAnsi="Arial" w:cs="Arial"/>
          <w:bCs/>
        </w:rPr>
        <w:t>lub załącznikach do SIWZ</w:t>
      </w:r>
      <w:r w:rsidRPr="004854CE">
        <w:rPr>
          <w:rFonts w:ascii="Arial" w:hAnsi="Arial" w:cs="Arial"/>
          <w:bCs/>
        </w:rPr>
        <w:t xml:space="preserve"> tj. tak wykonane, że posiadają równoważne pod</w:t>
      </w:r>
      <w:r w:rsidR="0087537E">
        <w:rPr>
          <w:rFonts w:ascii="Arial" w:hAnsi="Arial" w:cs="Arial"/>
          <w:bCs/>
        </w:rPr>
        <w:t xml:space="preserve"> względem technicznym - budowę </w:t>
      </w:r>
      <w:r w:rsidRPr="004854CE">
        <w:rPr>
          <w:rFonts w:ascii="Arial" w:hAnsi="Arial" w:cs="Arial"/>
          <w:bCs/>
        </w:rPr>
        <w:t>i wyposażenie - jak o podanych parametrach referencyjnych.</w:t>
      </w:r>
    </w:p>
    <w:p w:rsidR="00587A9B" w:rsidRDefault="008D74A1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854CE">
        <w:rPr>
          <w:rFonts w:ascii="Arial" w:hAnsi="Arial" w:cs="Arial"/>
          <w:bCs/>
        </w:rPr>
        <w:t>W przypadku złożenia oferty zawierającej zastosowanie rozwiązań równoważnych do opisywanych przez Zamawiającego, obowiązek udowodnienia ich równoważności z wymaganiami wskazanymi przez Zamawiającego, leży po stronie Wykonawcy/-ów.</w:t>
      </w:r>
    </w:p>
    <w:p w:rsidR="00EA16B7" w:rsidRDefault="00EA16B7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A16B7" w:rsidRPr="004854CE" w:rsidRDefault="00EA16B7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3.26. W formularzu ofertowym i cenowym Wykonawca ma obowiązek zastosować właściwą stawkę podatku od towarów i usług VAT zgodnie z Ustawą z dnia 11 marca 2004 r. o podatku od towarów i usług ( Dz.U.2004  Nr 54 poz.535 ze zm.) wraz z załącznikami w tym załącznikiem nr 8 – Wykaz towarów, których </w:t>
      </w:r>
      <w:r w:rsidR="000A6ADF">
        <w:rPr>
          <w:rFonts w:ascii="Arial" w:hAnsi="Arial" w:cs="Arial"/>
          <w:bCs/>
        </w:rPr>
        <w:t>dostawa jest opodatkowana stawką</w:t>
      </w:r>
      <w:r>
        <w:rPr>
          <w:rFonts w:ascii="Arial" w:hAnsi="Arial" w:cs="Arial"/>
          <w:bCs/>
        </w:rPr>
        <w:t xml:space="preserve"> 0 </w:t>
      </w:r>
      <w:r w:rsidR="0042133D">
        <w:rPr>
          <w:rFonts w:ascii="Arial" w:hAnsi="Arial" w:cs="Arial"/>
          <w:bCs/>
        </w:rPr>
        <w:t>% na podstawie art. 83 u</w:t>
      </w:r>
      <w:r w:rsidR="00194544">
        <w:rPr>
          <w:rFonts w:ascii="Arial" w:hAnsi="Arial" w:cs="Arial"/>
          <w:bCs/>
        </w:rPr>
        <w:t>st. 1 pkt 26 ustawy. Zamawiają</w:t>
      </w:r>
      <w:r w:rsidR="0042133D">
        <w:rPr>
          <w:rFonts w:ascii="Arial" w:hAnsi="Arial" w:cs="Arial"/>
          <w:bCs/>
        </w:rPr>
        <w:t>cy</w:t>
      </w:r>
      <w:r w:rsidR="00194544">
        <w:rPr>
          <w:rFonts w:ascii="Arial" w:hAnsi="Arial" w:cs="Arial"/>
          <w:bCs/>
        </w:rPr>
        <w:t xml:space="preserve"> jako organ prowadzący dla Szkoły Podstawowej w </w:t>
      </w:r>
      <w:proofErr w:type="spellStart"/>
      <w:r w:rsidR="00194544">
        <w:rPr>
          <w:rFonts w:ascii="Arial" w:hAnsi="Arial" w:cs="Arial"/>
          <w:bCs/>
        </w:rPr>
        <w:t>Podmoklach</w:t>
      </w:r>
      <w:proofErr w:type="spellEnd"/>
      <w:r w:rsidR="00194544">
        <w:rPr>
          <w:rFonts w:ascii="Arial" w:hAnsi="Arial" w:cs="Arial"/>
          <w:bCs/>
        </w:rPr>
        <w:t xml:space="preserve"> Małych</w:t>
      </w:r>
      <w:r w:rsidR="0042133D">
        <w:rPr>
          <w:rFonts w:ascii="Arial" w:hAnsi="Arial" w:cs="Arial"/>
          <w:bCs/>
        </w:rPr>
        <w:t xml:space="preserve"> udzieli </w:t>
      </w:r>
      <w:r w:rsidR="00194544">
        <w:rPr>
          <w:rFonts w:ascii="Arial" w:hAnsi="Arial" w:cs="Arial"/>
          <w:bCs/>
        </w:rPr>
        <w:t>i potwierdzi Wykonawcy stosowne zamówienie.</w:t>
      </w:r>
      <w:r w:rsidR="0042133D">
        <w:rPr>
          <w:rFonts w:ascii="Arial" w:hAnsi="Arial" w:cs="Arial"/>
          <w:bCs/>
        </w:rPr>
        <w:t xml:space="preserve"> </w:t>
      </w:r>
    </w:p>
    <w:p w:rsidR="003B6BE0" w:rsidRPr="00DA5E80" w:rsidRDefault="003B6BE0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B050"/>
        </w:rPr>
      </w:pPr>
    </w:p>
    <w:p w:rsidR="00B631FB" w:rsidRPr="000136B8" w:rsidRDefault="00A2791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136B8">
        <w:rPr>
          <w:rFonts w:ascii="Arial" w:hAnsi="Arial" w:cs="Arial"/>
          <w:b/>
          <w:bCs/>
          <w:u w:val="single"/>
        </w:rPr>
        <w:t>4</w:t>
      </w:r>
      <w:r w:rsidR="00B631FB" w:rsidRPr="000136B8">
        <w:rPr>
          <w:rFonts w:ascii="Arial" w:hAnsi="Arial" w:cs="Arial"/>
          <w:b/>
          <w:bCs/>
          <w:u w:val="single"/>
        </w:rPr>
        <w:t>. Termin wykonania zamówienia</w:t>
      </w:r>
    </w:p>
    <w:p w:rsidR="00B631FB" w:rsidRPr="00B937CE" w:rsidRDefault="00225F1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C4B54">
        <w:rPr>
          <w:rFonts w:ascii="Arial" w:hAnsi="Arial" w:cs="Arial"/>
          <w:b/>
          <w:bCs/>
        </w:rPr>
        <w:t xml:space="preserve"> </w:t>
      </w:r>
    </w:p>
    <w:p w:rsidR="00B631FB" w:rsidRPr="00B937CE" w:rsidRDefault="00BC53D6" w:rsidP="00BC53D6">
      <w:pPr>
        <w:pStyle w:val="Tekstpodstawowy"/>
        <w:spacing w:after="0" w:line="24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B631FB" w:rsidRPr="00B937CE">
        <w:rPr>
          <w:rFonts w:ascii="Arial" w:hAnsi="Arial" w:cs="Arial"/>
        </w:rPr>
        <w:t>Termin rozpoczęcia przedmiotu umowy ustala się na dzień podpisania umowy.</w:t>
      </w:r>
    </w:p>
    <w:p w:rsidR="00B631FB" w:rsidRPr="00CC3D0D" w:rsidRDefault="00BC53D6" w:rsidP="00BC53D6">
      <w:pPr>
        <w:pStyle w:val="Tekstpodstawowy"/>
        <w:spacing w:after="0" w:line="240" w:lineRule="auto"/>
        <w:ind w:left="0" w:right="-28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8016AA" w:rsidRPr="00B937CE">
        <w:rPr>
          <w:rFonts w:ascii="Arial" w:hAnsi="Arial" w:cs="Arial"/>
        </w:rPr>
        <w:t>Termin</w:t>
      </w:r>
      <w:r w:rsidR="00CC121B" w:rsidRPr="00B937CE">
        <w:rPr>
          <w:rFonts w:ascii="Arial" w:hAnsi="Arial" w:cs="Arial"/>
        </w:rPr>
        <w:t xml:space="preserve"> realizacji zamówienia </w:t>
      </w:r>
      <w:r w:rsidR="00686C69">
        <w:rPr>
          <w:rFonts w:ascii="Arial" w:hAnsi="Arial" w:cs="Arial"/>
        </w:rPr>
        <w:t>ustala się na dzień</w:t>
      </w:r>
      <w:r w:rsidR="0022644A" w:rsidRPr="0081796F">
        <w:rPr>
          <w:rFonts w:ascii="Arial" w:hAnsi="Arial" w:cs="Arial"/>
        </w:rPr>
        <w:t xml:space="preserve"> </w:t>
      </w:r>
      <w:r w:rsidR="00F912E5">
        <w:rPr>
          <w:rFonts w:ascii="Arial" w:hAnsi="Arial" w:cs="Arial"/>
          <w:color w:val="000000" w:themeColor="text1"/>
        </w:rPr>
        <w:t>20.02</w:t>
      </w:r>
      <w:r w:rsidR="00EE2E6B">
        <w:rPr>
          <w:rFonts w:ascii="Arial" w:hAnsi="Arial" w:cs="Arial"/>
          <w:color w:val="000000" w:themeColor="text1"/>
        </w:rPr>
        <w:t>.2017</w:t>
      </w:r>
      <w:r w:rsidR="0022644A" w:rsidRPr="00686C69">
        <w:rPr>
          <w:rFonts w:ascii="Arial" w:hAnsi="Arial" w:cs="Arial"/>
          <w:color w:val="000000" w:themeColor="text1"/>
        </w:rPr>
        <w:t>r.</w:t>
      </w:r>
    </w:p>
    <w:p w:rsidR="007426BC" w:rsidRPr="00880721" w:rsidRDefault="007426BC" w:rsidP="00FE1BB4">
      <w:pPr>
        <w:pStyle w:val="Tekstpodstawowy"/>
        <w:spacing w:after="0" w:line="240" w:lineRule="auto"/>
        <w:ind w:left="0" w:firstLine="0"/>
        <w:jc w:val="left"/>
        <w:rPr>
          <w:rFonts w:ascii="Arial" w:hAnsi="Arial" w:cs="Arial"/>
          <w:color w:val="FF0000"/>
        </w:rPr>
      </w:pPr>
    </w:p>
    <w:p w:rsidR="00B631FB" w:rsidRPr="000136B8" w:rsidRDefault="001D03A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0136B8">
        <w:rPr>
          <w:rFonts w:ascii="Arial" w:hAnsi="Arial" w:cs="Arial"/>
          <w:b/>
          <w:bCs/>
          <w:u w:val="single"/>
        </w:rPr>
        <w:t>5</w:t>
      </w:r>
      <w:r w:rsidR="00B631FB" w:rsidRPr="000136B8">
        <w:rPr>
          <w:rFonts w:ascii="Arial" w:hAnsi="Arial" w:cs="Arial"/>
          <w:b/>
          <w:bCs/>
          <w:u w:val="single"/>
        </w:rPr>
        <w:t>. Warunki udziału w postępowaniu oraz opis sposobu dokonywania oceny spełnienia tych warunków</w:t>
      </w:r>
    </w:p>
    <w:p w:rsidR="00F35460" w:rsidRDefault="00F3546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7723" w:rsidRPr="00143F71" w:rsidRDefault="001D03AB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5.</w:t>
      </w:r>
      <w:r w:rsidR="004F2364" w:rsidRPr="00143F71">
        <w:rPr>
          <w:rFonts w:ascii="Arial" w:hAnsi="Arial" w:cs="Arial"/>
          <w:bCs/>
          <w:color w:val="000000" w:themeColor="text1"/>
        </w:rPr>
        <w:t xml:space="preserve">1.  </w:t>
      </w:r>
      <w:r w:rsidR="00227723" w:rsidRPr="00143F71">
        <w:rPr>
          <w:rFonts w:ascii="Arial" w:hAnsi="Arial" w:cs="Arial"/>
          <w:bCs/>
          <w:color w:val="000000" w:themeColor="text1"/>
        </w:rPr>
        <w:t>O udzielenie niniejszego zamówienia mogą</w:t>
      </w:r>
      <w:r w:rsidR="00BC53D6">
        <w:rPr>
          <w:rFonts w:ascii="Arial" w:hAnsi="Arial" w:cs="Arial"/>
          <w:bCs/>
          <w:color w:val="000000" w:themeColor="text1"/>
        </w:rPr>
        <w:t xml:space="preserve"> ubiegać się W</w:t>
      </w:r>
      <w:r w:rsidR="004F2364" w:rsidRPr="00143F71">
        <w:rPr>
          <w:rFonts w:ascii="Arial" w:hAnsi="Arial" w:cs="Arial"/>
          <w:bCs/>
          <w:color w:val="000000" w:themeColor="text1"/>
        </w:rPr>
        <w:t>ykonawcy, którzy:</w:t>
      </w:r>
    </w:p>
    <w:p w:rsidR="00227723" w:rsidRPr="00143F71" w:rsidRDefault="001D03AB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a</w:t>
      </w:r>
      <w:r w:rsidR="004F2364" w:rsidRPr="00143F71">
        <w:rPr>
          <w:rFonts w:ascii="Arial" w:hAnsi="Arial" w:cs="Arial"/>
          <w:bCs/>
          <w:color w:val="000000" w:themeColor="text1"/>
        </w:rPr>
        <w:t xml:space="preserve">)  </w:t>
      </w:r>
      <w:r w:rsidR="00227723" w:rsidRPr="00143F71">
        <w:rPr>
          <w:rFonts w:ascii="Arial" w:hAnsi="Arial" w:cs="Arial"/>
          <w:bCs/>
          <w:color w:val="000000" w:themeColor="text1"/>
        </w:rPr>
        <w:t>Nie podlegają wykluczeniu</w:t>
      </w:r>
    </w:p>
    <w:p w:rsidR="00227723" w:rsidRPr="00143F71" w:rsidRDefault="001D03AB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b</w:t>
      </w:r>
      <w:r w:rsidR="004F2364" w:rsidRPr="00143F71">
        <w:rPr>
          <w:rFonts w:ascii="Arial" w:hAnsi="Arial" w:cs="Arial"/>
          <w:bCs/>
          <w:color w:val="000000" w:themeColor="text1"/>
        </w:rPr>
        <w:t xml:space="preserve">)  </w:t>
      </w:r>
      <w:r w:rsidR="00227723" w:rsidRPr="00143F71">
        <w:rPr>
          <w:rFonts w:ascii="Arial" w:hAnsi="Arial" w:cs="Arial"/>
          <w:bCs/>
          <w:color w:val="000000" w:themeColor="text1"/>
        </w:rPr>
        <w:t>Spełniają warunki udziału w postępowaniu</w:t>
      </w:r>
    </w:p>
    <w:p w:rsidR="00227723" w:rsidRPr="00143F71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227723" w:rsidRDefault="00F3546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5.2</w:t>
      </w:r>
      <w:r w:rsidR="004F2364" w:rsidRPr="00143F71">
        <w:rPr>
          <w:rFonts w:ascii="Arial" w:hAnsi="Arial" w:cs="Arial"/>
          <w:bCs/>
          <w:color w:val="000000" w:themeColor="text1"/>
        </w:rPr>
        <w:t xml:space="preserve">.  </w:t>
      </w:r>
      <w:r w:rsidR="00227723" w:rsidRPr="00143F71">
        <w:rPr>
          <w:rFonts w:ascii="Arial" w:hAnsi="Arial" w:cs="Arial"/>
          <w:bCs/>
          <w:color w:val="000000" w:themeColor="text1"/>
        </w:rPr>
        <w:t xml:space="preserve">Warunki udziału w postępowaniu </w:t>
      </w:r>
      <w:r w:rsidR="00D51177">
        <w:rPr>
          <w:rFonts w:ascii="Arial" w:hAnsi="Arial" w:cs="Arial"/>
          <w:bCs/>
          <w:color w:val="000000" w:themeColor="text1"/>
        </w:rPr>
        <w:t xml:space="preserve">w ramach </w:t>
      </w:r>
      <w:r w:rsidR="00D51177" w:rsidRPr="003A2955">
        <w:rPr>
          <w:rFonts w:ascii="Arial" w:hAnsi="Arial" w:cs="Arial"/>
          <w:bCs/>
          <w:color w:val="000000" w:themeColor="text1"/>
        </w:rPr>
        <w:t>Zadania nr 1</w:t>
      </w:r>
      <w:r w:rsidR="00D51177" w:rsidRPr="00D51177">
        <w:rPr>
          <w:rFonts w:ascii="Arial" w:hAnsi="Arial" w:cs="Arial"/>
          <w:bCs/>
          <w:color w:val="000000" w:themeColor="text1"/>
        </w:rPr>
        <w:t xml:space="preserve"> </w:t>
      </w:r>
      <w:r w:rsidR="00227723" w:rsidRPr="00143F71">
        <w:rPr>
          <w:rFonts w:ascii="Arial" w:hAnsi="Arial" w:cs="Arial"/>
          <w:bCs/>
          <w:color w:val="000000" w:themeColor="text1"/>
        </w:rPr>
        <w:t>dotyczą:</w:t>
      </w:r>
    </w:p>
    <w:p w:rsidR="00D51177" w:rsidRPr="00143F71" w:rsidRDefault="00D51177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4F2364" w:rsidRPr="00143F71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143F71">
        <w:rPr>
          <w:rFonts w:ascii="Arial" w:hAnsi="Arial" w:cs="Arial"/>
          <w:bCs/>
          <w:color w:val="000000" w:themeColor="text1"/>
        </w:rPr>
        <w:t xml:space="preserve">    </w:t>
      </w:r>
      <w:r w:rsidR="00F35460">
        <w:rPr>
          <w:rFonts w:ascii="Arial" w:hAnsi="Arial" w:cs="Arial"/>
          <w:bCs/>
          <w:color w:val="000000" w:themeColor="text1"/>
        </w:rPr>
        <w:t>a</w:t>
      </w:r>
      <w:r w:rsidR="00227723" w:rsidRPr="00143F71">
        <w:rPr>
          <w:rFonts w:ascii="Arial" w:hAnsi="Arial" w:cs="Arial"/>
          <w:bCs/>
          <w:color w:val="000000" w:themeColor="text1"/>
        </w:rPr>
        <w:t>)</w:t>
      </w:r>
      <w:r w:rsidRPr="00143F71">
        <w:rPr>
          <w:rFonts w:ascii="Arial" w:hAnsi="Arial" w:cs="Arial"/>
          <w:bCs/>
          <w:color w:val="000000" w:themeColor="text1"/>
        </w:rPr>
        <w:t xml:space="preserve"> K</w:t>
      </w:r>
      <w:r w:rsidR="00227723" w:rsidRPr="00143F71">
        <w:rPr>
          <w:rFonts w:ascii="Arial" w:hAnsi="Arial" w:cs="Arial"/>
          <w:bCs/>
          <w:color w:val="000000" w:themeColor="text1"/>
        </w:rPr>
        <w:t xml:space="preserve">ompetencji lub uprawnień do prowadzenia określonej działalności zawodowej, </w:t>
      </w:r>
    </w:p>
    <w:p w:rsidR="00227723" w:rsidRPr="00143F71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143F71">
        <w:rPr>
          <w:rFonts w:ascii="Arial" w:hAnsi="Arial" w:cs="Arial"/>
          <w:bCs/>
          <w:color w:val="000000" w:themeColor="text1"/>
        </w:rPr>
        <w:t xml:space="preserve">        </w:t>
      </w:r>
      <w:r w:rsidR="00227723" w:rsidRPr="00143F71">
        <w:rPr>
          <w:rFonts w:ascii="Arial" w:hAnsi="Arial" w:cs="Arial"/>
          <w:bCs/>
          <w:color w:val="000000" w:themeColor="text1"/>
        </w:rPr>
        <w:t>o ile wynika to z odrębnych przepisów</w:t>
      </w:r>
      <w:r w:rsidRPr="00143F71">
        <w:rPr>
          <w:rFonts w:ascii="Arial" w:hAnsi="Arial" w:cs="Arial"/>
          <w:bCs/>
          <w:color w:val="000000" w:themeColor="text1"/>
        </w:rPr>
        <w:t>.</w:t>
      </w:r>
      <w:r w:rsidR="00227723" w:rsidRPr="00143F71">
        <w:rPr>
          <w:rFonts w:ascii="Arial" w:hAnsi="Arial" w:cs="Arial"/>
          <w:bCs/>
          <w:color w:val="000000" w:themeColor="text1"/>
        </w:rPr>
        <w:t xml:space="preserve"> </w:t>
      </w:r>
    </w:p>
    <w:p w:rsidR="004F2364" w:rsidRPr="00143F71" w:rsidRDefault="004F2364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4F2364" w:rsidRPr="00143F71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143F71">
        <w:rPr>
          <w:rFonts w:ascii="Arial" w:hAnsi="Arial" w:cs="Arial"/>
          <w:bCs/>
          <w:color w:val="000000" w:themeColor="text1"/>
        </w:rPr>
        <w:t xml:space="preserve">        D</w:t>
      </w:r>
      <w:r w:rsidR="00227723" w:rsidRPr="00143F71">
        <w:rPr>
          <w:rFonts w:ascii="Arial" w:hAnsi="Arial" w:cs="Arial"/>
          <w:bCs/>
          <w:color w:val="000000" w:themeColor="text1"/>
        </w:rPr>
        <w:t>ziałalność prowadzona na potrzeby wykonania przedmiotu zamówienia nie</w:t>
      </w:r>
    </w:p>
    <w:p w:rsidR="00227723" w:rsidRPr="00143F71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143F71">
        <w:rPr>
          <w:rFonts w:ascii="Arial" w:hAnsi="Arial" w:cs="Arial"/>
          <w:bCs/>
          <w:color w:val="000000" w:themeColor="text1"/>
        </w:rPr>
        <w:t xml:space="preserve">     </w:t>
      </w:r>
      <w:r w:rsidR="00227723" w:rsidRPr="00143F71">
        <w:rPr>
          <w:rFonts w:ascii="Arial" w:hAnsi="Arial" w:cs="Arial"/>
          <w:bCs/>
          <w:color w:val="000000" w:themeColor="text1"/>
        </w:rPr>
        <w:t xml:space="preserve"> </w:t>
      </w:r>
      <w:r w:rsidRPr="00143F71">
        <w:rPr>
          <w:rFonts w:ascii="Arial" w:hAnsi="Arial" w:cs="Arial"/>
          <w:bCs/>
          <w:color w:val="000000" w:themeColor="text1"/>
        </w:rPr>
        <w:t xml:space="preserve">  </w:t>
      </w:r>
      <w:r w:rsidR="00227723" w:rsidRPr="00143F71">
        <w:rPr>
          <w:rFonts w:ascii="Arial" w:hAnsi="Arial" w:cs="Arial"/>
          <w:bCs/>
          <w:color w:val="000000" w:themeColor="text1"/>
        </w:rPr>
        <w:t>wymaga posiadania specjalnych kompetencji lub uprawnień.</w:t>
      </w:r>
    </w:p>
    <w:p w:rsidR="00227723" w:rsidRPr="0022772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750A0" w:rsidRDefault="00F35460" w:rsidP="00F60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b)  </w:t>
      </w:r>
      <w:r w:rsidR="00FD624C" w:rsidRPr="00143F71">
        <w:rPr>
          <w:rFonts w:ascii="Arial" w:hAnsi="Arial" w:cs="Arial"/>
          <w:bCs/>
          <w:color w:val="000000" w:themeColor="text1"/>
        </w:rPr>
        <w:t>S</w:t>
      </w:r>
      <w:r w:rsidR="00227723" w:rsidRPr="00143F71">
        <w:rPr>
          <w:rFonts w:ascii="Arial" w:hAnsi="Arial" w:cs="Arial"/>
          <w:bCs/>
          <w:color w:val="000000" w:themeColor="text1"/>
        </w:rPr>
        <w:t>yt</w:t>
      </w:r>
      <w:r w:rsidR="00BC53D6">
        <w:rPr>
          <w:rFonts w:ascii="Arial" w:hAnsi="Arial" w:cs="Arial"/>
          <w:bCs/>
          <w:color w:val="000000" w:themeColor="text1"/>
        </w:rPr>
        <w:t>uacji ekonomicznej lub</w:t>
      </w:r>
      <w:r w:rsidR="00FD624C" w:rsidRPr="00143F71">
        <w:rPr>
          <w:rFonts w:ascii="Arial" w:hAnsi="Arial" w:cs="Arial"/>
          <w:bCs/>
          <w:color w:val="000000" w:themeColor="text1"/>
        </w:rPr>
        <w:t xml:space="preserve"> finansowe</w:t>
      </w:r>
      <w:r w:rsidR="00143F71" w:rsidRPr="00143F71">
        <w:rPr>
          <w:rFonts w:ascii="Arial" w:hAnsi="Arial" w:cs="Arial"/>
          <w:bCs/>
          <w:color w:val="000000" w:themeColor="text1"/>
        </w:rPr>
        <w:t>j</w:t>
      </w:r>
      <w:r w:rsidR="00FD624C" w:rsidRPr="00143F71">
        <w:rPr>
          <w:rFonts w:ascii="Arial" w:hAnsi="Arial" w:cs="Arial"/>
          <w:bCs/>
          <w:color w:val="000000" w:themeColor="text1"/>
        </w:rPr>
        <w:t>.</w:t>
      </w:r>
    </w:p>
    <w:p w:rsidR="00F35460" w:rsidRPr="00F602B9" w:rsidRDefault="00F35460" w:rsidP="00F60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F912E5" w:rsidRDefault="00F35460" w:rsidP="00F9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</w:t>
      </w:r>
      <w:r w:rsidR="00F912E5">
        <w:rPr>
          <w:rFonts w:ascii="Arial" w:hAnsi="Arial" w:cs="Arial"/>
          <w:bCs/>
          <w:color w:val="000000" w:themeColor="text1"/>
        </w:rPr>
        <w:t xml:space="preserve">Zamawiający nie wyznacza w tym zakresie szczegółowych warunków udziału </w:t>
      </w:r>
    </w:p>
    <w:p w:rsidR="000A5C88" w:rsidRPr="00F35460" w:rsidRDefault="00F912E5" w:rsidP="00F9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w postepowaniu.</w:t>
      </w:r>
    </w:p>
    <w:p w:rsidR="00227723" w:rsidRPr="00227723" w:rsidRDefault="00227723" w:rsidP="00934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227723" w:rsidRPr="00F35460" w:rsidRDefault="00F35460" w:rsidP="00934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35460">
        <w:rPr>
          <w:rFonts w:ascii="Arial" w:hAnsi="Arial" w:cs="Arial"/>
          <w:bCs/>
          <w:color w:val="FF0000"/>
        </w:rPr>
        <w:t xml:space="preserve">      </w:t>
      </w:r>
      <w:r w:rsidRPr="00F35460">
        <w:rPr>
          <w:rFonts w:ascii="Arial" w:hAnsi="Arial" w:cs="Arial"/>
          <w:bCs/>
          <w:color w:val="000000" w:themeColor="text1"/>
        </w:rPr>
        <w:t>c</w:t>
      </w:r>
      <w:r w:rsidR="00227723" w:rsidRPr="00F35460">
        <w:rPr>
          <w:rFonts w:ascii="Arial" w:hAnsi="Arial" w:cs="Arial"/>
          <w:bCs/>
          <w:color w:val="000000" w:themeColor="text1"/>
        </w:rPr>
        <w:t>)</w:t>
      </w:r>
      <w:r w:rsidR="00227723" w:rsidRPr="00F35460">
        <w:rPr>
          <w:rFonts w:ascii="Arial" w:hAnsi="Arial" w:cs="Arial"/>
          <w:bCs/>
          <w:color w:val="000000" w:themeColor="text1"/>
        </w:rPr>
        <w:tab/>
      </w:r>
      <w:r w:rsidR="00FD624C" w:rsidRPr="00F35460">
        <w:rPr>
          <w:rFonts w:ascii="Arial" w:hAnsi="Arial" w:cs="Arial"/>
          <w:bCs/>
          <w:color w:val="000000" w:themeColor="text1"/>
        </w:rPr>
        <w:t xml:space="preserve"> Z</w:t>
      </w:r>
      <w:r w:rsidR="00227723" w:rsidRPr="00F35460">
        <w:rPr>
          <w:rFonts w:ascii="Arial" w:hAnsi="Arial" w:cs="Arial"/>
          <w:bCs/>
          <w:color w:val="000000" w:themeColor="text1"/>
        </w:rPr>
        <w:t xml:space="preserve">dolności technicznej lub zawodowej </w:t>
      </w:r>
    </w:p>
    <w:p w:rsidR="001668F1" w:rsidRDefault="001668F1" w:rsidP="009345D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FF0000"/>
        </w:rPr>
      </w:pPr>
    </w:p>
    <w:p w:rsidR="00F912E5" w:rsidRPr="00F912E5" w:rsidRDefault="00F912E5" w:rsidP="00F91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F912E5">
        <w:rPr>
          <w:rFonts w:ascii="Arial" w:hAnsi="Arial" w:cs="Arial"/>
          <w:bCs/>
          <w:color w:val="000000" w:themeColor="text1"/>
        </w:rPr>
        <w:t xml:space="preserve">Zamawiający nie wyznacza w tym zakresie szczegółowych warunków udziału </w:t>
      </w:r>
    </w:p>
    <w:p w:rsidR="00C21B5A" w:rsidRDefault="00F912E5" w:rsidP="00F9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912E5">
        <w:rPr>
          <w:rFonts w:ascii="Arial" w:hAnsi="Arial" w:cs="Arial"/>
          <w:bCs/>
          <w:color w:val="000000" w:themeColor="text1"/>
        </w:rPr>
        <w:t xml:space="preserve">          </w:t>
      </w:r>
      <w:r>
        <w:rPr>
          <w:rFonts w:ascii="Arial" w:hAnsi="Arial" w:cs="Arial"/>
          <w:bCs/>
          <w:color w:val="000000" w:themeColor="text1"/>
        </w:rPr>
        <w:t xml:space="preserve">  </w:t>
      </w:r>
      <w:r w:rsidRPr="00F912E5">
        <w:rPr>
          <w:rFonts w:ascii="Arial" w:hAnsi="Arial" w:cs="Arial"/>
          <w:bCs/>
          <w:color w:val="000000" w:themeColor="text1"/>
        </w:rPr>
        <w:t>w postepowaniu.</w:t>
      </w:r>
    </w:p>
    <w:p w:rsidR="00A5665D" w:rsidRPr="00D42AC6" w:rsidRDefault="00A5665D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60CDF" w:rsidRDefault="00360CDF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A314ED" w:rsidRDefault="004711A3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 w:rsidR="000A6ADF">
        <w:rPr>
          <w:rFonts w:ascii="Arial" w:hAnsi="Arial" w:cs="Arial"/>
          <w:color w:val="000000" w:themeColor="text1"/>
        </w:rPr>
        <w:t>3</w:t>
      </w:r>
      <w:r w:rsidR="00A314ED" w:rsidRPr="00CE2BAE">
        <w:rPr>
          <w:rFonts w:ascii="Arial" w:hAnsi="Arial" w:cs="Arial"/>
          <w:color w:val="000000" w:themeColor="text1"/>
        </w:rPr>
        <w:t>.</w:t>
      </w:r>
      <w:r w:rsidR="00A621B2" w:rsidRPr="00CE2BAE">
        <w:rPr>
          <w:color w:val="000000" w:themeColor="text1"/>
        </w:rPr>
        <w:t xml:space="preserve"> </w:t>
      </w:r>
      <w:r w:rsidR="00A314ED" w:rsidRPr="00CE2BAE">
        <w:rPr>
          <w:rFonts w:ascii="Arial" w:hAnsi="Arial" w:cs="Arial"/>
          <w:color w:val="000000" w:themeColor="text1"/>
        </w:rPr>
        <w:t xml:space="preserve">Zamawiający może, na każdym etapie postępowania, uznać, że </w:t>
      </w:r>
      <w:r w:rsidR="00453FDF">
        <w:rPr>
          <w:rFonts w:ascii="Arial" w:hAnsi="Arial" w:cs="Arial"/>
          <w:color w:val="000000" w:themeColor="text1"/>
        </w:rPr>
        <w:t>W</w:t>
      </w:r>
      <w:r w:rsidR="00A314ED" w:rsidRPr="00CE2BAE">
        <w:rPr>
          <w:rFonts w:ascii="Arial" w:hAnsi="Arial" w:cs="Arial"/>
          <w:color w:val="000000" w:themeColor="text1"/>
        </w:rPr>
        <w:t xml:space="preserve">ykonawca nie posiada wymaganych zdolności, jeżeli zaangażowanie zasobów technicznych lub zawodowych </w:t>
      </w:r>
      <w:r w:rsidR="00AA60E5">
        <w:rPr>
          <w:rFonts w:ascii="Arial" w:hAnsi="Arial" w:cs="Arial"/>
          <w:color w:val="000000" w:themeColor="text1"/>
        </w:rPr>
        <w:t>W</w:t>
      </w:r>
      <w:r w:rsidR="00A314ED" w:rsidRPr="00CE2BAE">
        <w:rPr>
          <w:rFonts w:ascii="Arial" w:hAnsi="Arial" w:cs="Arial"/>
          <w:color w:val="000000" w:themeColor="text1"/>
        </w:rPr>
        <w:t xml:space="preserve">ykonawcy w inne przedsięwzięcia gospodarcze </w:t>
      </w:r>
      <w:r w:rsidR="00453FDF">
        <w:rPr>
          <w:rFonts w:ascii="Arial" w:hAnsi="Arial" w:cs="Arial"/>
          <w:color w:val="000000" w:themeColor="text1"/>
        </w:rPr>
        <w:t>W</w:t>
      </w:r>
      <w:r w:rsidR="00A314ED" w:rsidRPr="00CE2BAE">
        <w:rPr>
          <w:rFonts w:ascii="Arial" w:hAnsi="Arial" w:cs="Arial"/>
          <w:color w:val="000000" w:themeColor="text1"/>
        </w:rPr>
        <w:t>ykonawcy może mieć negatywny wpływ na realizację zamówienia.</w:t>
      </w:r>
    </w:p>
    <w:p w:rsidR="00BD6E8C" w:rsidRDefault="00BD6E8C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D6E8C" w:rsidRDefault="00BD6E8C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5.4. </w:t>
      </w:r>
      <w:r w:rsidRPr="00BD6E8C">
        <w:rPr>
          <w:rFonts w:ascii="Arial" w:hAnsi="Arial" w:cs="Arial"/>
          <w:color w:val="000000" w:themeColor="text1"/>
        </w:rPr>
        <w:t>W przypadku Wykonawców wspólnie ubiegających się o udzielenie zamówienia, zobowiązani są oni wykazać spełnienie warunków udziału w postępowaniu wspólnie.</w:t>
      </w:r>
    </w:p>
    <w:p w:rsidR="00B631FB" w:rsidRPr="00717FD1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Default="00BD6E8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5.5</w:t>
      </w:r>
      <w:r w:rsidR="00B631FB" w:rsidRPr="00717FD1">
        <w:rPr>
          <w:rFonts w:ascii="Arial" w:hAnsi="Arial" w:cs="Arial"/>
          <w:color w:val="000000" w:themeColor="text1"/>
        </w:rPr>
        <w:t xml:space="preserve">. Ocena spełnienia warunków udziału w postępowaniu dokonywana będzie w oparciu </w:t>
      </w:r>
      <w:r w:rsidR="00B631FB" w:rsidRPr="00717FD1">
        <w:rPr>
          <w:rFonts w:ascii="Arial" w:hAnsi="Arial" w:cs="Arial"/>
          <w:color w:val="000000" w:themeColor="text1"/>
        </w:rPr>
        <w:br/>
        <w:t>o złożone przez Wykonawcę w niniejszym postępowaniu oświadczenia oraz dokumenty</w:t>
      </w:r>
      <w:r w:rsidR="00B631FB" w:rsidRPr="00717FD1">
        <w:rPr>
          <w:color w:val="000000" w:themeColor="text1"/>
        </w:rPr>
        <w:t xml:space="preserve"> </w:t>
      </w:r>
      <w:r w:rsidR="00B631FB" w:rsidRPr="00717FD1">
        <w:rPr>
          <w:rFonts w:ascii="Arial" w:hAnsi="Arial" w:cs="Arial"/>
          <w:color w:val="000000" w:themeColor="text1"/>
        </w:rPr>
        <w:t>wg formuły „spełnia – nie spełnia”.</w:t>
      </w:r>
    </w:p>
    <w:p w:rsidR="00BD6E8C" w:rsidRPr="00717FD1" w:rsidRDefault="00BD6E8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27723" w:rsidRDefault="0022772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7FD1" w:rsidRPr="000136B8" w:rsidRDefault="008C6577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0136B8">
        <w:rPr>
          <w:rFonts w:ascii="Arial" w:hAnsi="Arial" w:cs="Arial"/>
          <w:b/>
          <w:color w:val="000000" w:themeColor="text1"/>
          <w:u w:val="single"/>
        </w:rPr>
        <w:t>6.</w:t>
      </w:r>
      <w:r w:rsidR="00227723" w:rsidRPr="000136B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717FD1" w:rsidRPr="000136B8">
        <w:rPr>
          <w:rFonts w:ascii="Arial" w:hAnsi="Arial" w:cs="Arial"/>
          <w:b/>
          <w:color w:val="000000" w:themeColor="text1"/>
          <w:u w:val="single"/>
        </w:rPr>
        <w:t xml:space="preserve">Podstawy wykluczenia Wykonawcy </w:t>
      </w:r>
      <w:r w:rsidR="000136B8" w:rsidRPr="000136B8">
        <w:rPr>
          <w:rFonts w:ascii="Arial" w:hAnsi="Arial" w:cs="Arial"/>
          <w:b/>
          <w:color w:val="000000" w:themeColor="text1"/>
          <w:u w:val="single"/>
        </w:rPr>
        <w:t>z udziału w postepowaniu</w:t>
      </w:r>
    </w:p>
    <w:p w:rsidR="00616DB7" w:rsidRDefault="00616DB7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142B30" w:rsidRPr="000136B8" w:rsidRDefault="000136B8" w:rsidP="00C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 w:rsidR="00717FD1" w:rsidRPr="000136B8">
        <w:rPr>
          <w:rFonts w:ascii="Arial" w:hAnsi="Arial" w:cs="Arial"/>
          <w:color w:val="000000" w:themeColor="text1"/>
        </w:rPr>
        <w:t>1. Zamawiający nie przewiduje wyklucze</w:t>
      </w:r>
      <w:r>
        <w:rPr>
          <w:rFonts w:ascii="Arial" w:hAnsi="Arial" w:cs="Arial"/>
          <w:color w:val="000000" w:themeColor="text1"/>
        </w:rPr>
        <w:t>nia</w:t>
      </w:r>
      <w:r w:rsidR="00717FD1" w:rsidRPr="000136B8">
        <w:rPr>
          <w:rFonts w:ascii="Arial" w:hAnsi="Arial" w:cs="Arial"/>
          <w:color w:val="000000" w:themeColor="text1"/>
        </w:rPr>
        <w:t xml:space="preserve"> </w:t>
      </w:r>
      <w:r w:rsidR="007D604B">
        <w:rPr>
          <w:rFonts w:ascii="Arial" w:hAnsi="Arial" w:cs="Arial"/>
          <w:color w:val="000000" w:themeColor="text1"/>
        </w:rPr>
        <w:t>W</w:t>
      </w:r>
      <w:r w:rsidR="00717FD1" w:rsidRPr="000136B8">
        <w:rPr>
          <w:rFonts w:ascii="Arial" w:hAnsi="Arial" w:cs="Arial"/>
          <w:color w:val="000000" w:themeColor="text1"/>
        </w:rPr>
        <w:t>ykonawcy na podstawie art.24 ust.5</w:t>
      </w:r>
      <w:r w:rsidR="00142B30" w:rsidRPr="000136B8">
        <w:rPr>
          <w:rFonts w:ascii="Arial" w:hAnsi="Arial" w:cs="Arial"/>
          <w:color w:val="000000" w:themeColor="text1"/>
        </w:rPr>
        <w:t xml:space="preserve"> </w:t>
      </w:r>
    </w:p>
    <w:p w:rsidR="007A4C80" w:rsidRDefault="007A4C80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717FD1" w:rsidRPr="00CE2BAE" w:rsidRDefault="000136B8" w:rsidP="00717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 w:rsidR="00717FD1" w:rsidRPr="00CE2BAE">
        <w:rPr>
          <w:rFonts w:ascii="Arial" w:hAnsi="Arial" w:cs="Arial"/>
          <w:color w:val="000000" w:themeColor="text1"/>
        </w:rPr>
        <w:t>2. Z udziału w niniejszym postępowaniu wyklucza się Wykonawców, którzy podlegają</w:t>
      </w:r>
    </w:p>
    <w:p w:rsidR="009A497E" w:rsidRPr="00CE2BAE" w:rsidRDefault="00717FD1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E2BAE">
        <w:rPr>
          <w:rFonts w:ascii="Arial" w:hAnsi="Arial" w:cs="Arial"/>
          <w:color w:val="000000" w:themeColor="text1"/>
        </w:rPr>
        <w:t>wykluczeniu na podstawie art. 24 ust. 1, Prawa zamówień publicznych</w:t>
      </w:r>
    </w:p>
    <w:p w:rsidR="009A497E" w:rsidRPr="00CE2BAE" w:rsidRDefault="009A497E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A497E" w:rsidRPr="00CE2BAE" w:rsidRDefault="000136B8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 w:rsidR="007A4C80" w:rsidRPr="00CE2BAE">
        <w:rPr>
          <w:rFonts w:ascii="Arial" w:hAnsi="Arial" w:cs="Arial"/>
          <w:color w:val="000000" w:themeColor="text1"/>
        </w:rPr>
        <w:t xml:space="preserve">3. </w:t>
      </w:r>
      <w:r w:rsidR="009A497E" w:rsidRPr="00CE2BAE">
        <w:rPr>
          <w:rFonts w:ascii="Arial" w:hAnsi="Arial" w:cs="Arial"/>
          <w:color w:val="000000" w:themeColor="text1"/>
        </w:rPr>
        <w:t xml:space="preserve">Wykonawca, który podlega wykluczeniu na podstawie </w:t>
      </w:r>
      <w:r w:rsidR="007A4C80" w:rsidRPr="00CE2BAE">
        <w:rPr>
          <w:rFonts w:ascii="Arial" w:hAnsi="Arial" w:cs="Arial"/>
          <w:color w:val="000000" w:themeColor="text1"/>
        </w:rPr>
        <w:t xml:space="preserve">art. 24 </w:t>
      </w:r>
      <w:r w:rsidR="009A497E" w:rsidRPr="00CE2BAE">
        <w:rPr>
          <w:rFonts w:ascii="Arial" w:hAnsi="Arial" w:cs="Arial"/>
          <w:color w:val="000000" w:themeColor="text1"/>
        </w:rPr>
        <w:t xml:space="preserve">ust. 1 pkt </w:t>
      </w:r>
      <w:r w:rsidR="007A4C80" w:rsidRPr="00CE2BAE">
        <w:rPr>
          <w:rFonts w:ascii="Arial" w:hAnsi="Arial" w:cs="Arial"/>
          <w:color w:val="000000" w:themeColor="text1"/>
        </w:rPr>
        <w:t>13 i 14 oraz 16-20</w:t>
      </w:r>
      <w:r w:rsidR="00091EC6">
        <w:rPr>
          <w:rFonts w:ascii="Arial" w:hAnsi="Arial" w:cs="Arial"/>
          <w:color w:val="000000" w:themeColor="text1"/>
        </w:rPr>
        <w:t xml:space="preserve"> </w:t>
      </w:r>
      <w:r w:rsidR="007A4C80" w:rsidRPr="00CE2BAE">
        <w:rPr>
          <w:rFonts w:ascii="Arial" w:hAnsi="Arial" w:cs="Arial"/>
          <w:color w:val="000000" w:themeColor="text1"/>
        </w:rPr>
        <w:t xml:space="preserve">ustawy Prawo zamówień publicznych </w:t>
      </w:r>
      <w:r w:rsidR="009A497E" w:rsidRPr="00CE2BAE">
        <w:rPr>
          <w:rFonts w:ascii="Arial" w:hAnsi="Arial" w:cs="Arial"/>
          <w:color w:val="000000" w:themeColor="text1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7D604B">
        <w:rPr>
          <w:rFonts w:ascii="Arial" w:hAnsi="Arial" w:cs="Arial"/>
          <w:color w:val="000000" w:themeColor="text1"/>
        </w:rPr>
        <w:t>W</w:t>
      </w:r>
      <w:r w:rsidR="009A497E" w:rsidRPr="00CE2BAE">
        <w:rPr>
          <w:rFonts w:ascii="Arial" w:hAnsi="Arial" w:cs="Arial"/>
          <w:color w:val="000000" w:themeColor="text1"/>
        </w:rPr>
        <w:t xml:space="preserve">ykonawcy. Przepisu zdania pierwszego nie stosuje się, jeżeli wobec </w:t>
      </w:r>
      <w:r w:rsidR="007D604B">
        <w:rPr>
          <w:rFonts w:ascii="Arial" w:hAnsi="Arial" w:cs="Arial"/>
          <w:color w:val="000000" w:themeColor="text1"/>
        </w:rPr>
        <w:t>W</w:t>
      </w:r>
      <w:r w:rsidR="009A497E" w:rsidRPr="00CE2BAE">
        <w:rPr>
          <w:rFonts w:ascii="Arial" w:hAnsi="Arial" w:cs="Arial"/>
          <w:color w:val="000000" w:themeColor="text1"/>
        </w:rPr>
        <w:t xml:space="preserve">ykonawcy, będącego podmiotem zbiorowym, orzeczono prawomocnym wyrokiem sądu </w:t>
      </w:r>
      <w:r w:rsidR="009A497E" w:rsidRPr="00CE2BAE">
        <w:rPr>
          <w:rFonts w:ascii="Arial" w:hAnsi="Arial" w:cs="Arial"/>
          <w:color w:val="000000" w:themeColor="text1"/>
        </w:rPr>
        <w:lastRenderedPageBreak/>
        <w:t>zakaz ubiegania się o udzielenie zamówienia oraz nie upłynął określony w tym wyroku okres obowiązywania tego zakazu.</w:t>
      </w:r>
    </w:p>
    <w:p w:rsidR="007A4C80" w:rsidRPr="009A497E" w:rsidRDefault="007A4C80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9A497E" w:rsidRDefault="00640E27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 w:rsidR="007A4C80" w:rsidRPr="005345B6">
        <w:rPr>
          <w:rFonts w:ascii="Arial" w:hAnsi="Arial" w:cs="Arial"/>
          <w:color w:val="000000" w:themeColor="text1"/>
        </w:rPr>
        <w:t>4</w:t>
      </w:r>
      <w:r w:rsidR="009A497E" w:rsidRPr="005345B6">
        <w:rPr>
          <w:rFonts w:ascii="Arial" w:hAnsi="Arial" w:cs="Arial"/>
          <w:color w:val="000000" w:themeColor="text1"/>
        </w:rPr>
        <w:t xml:space="preserve">. Wykonawca nie podlega wykluczeniu, jeżeli </w:t>
      </w:r>
      <w:r w:rsidR="007D604B">
        <w:rPr>
          <w:rFonts w:ascii="Arial" w:hAnsi="Arial" w:cs="Arial"/>
          <w:color w:val="000000" w:themeColor="text1"/>
        </w:rPr>
        <w:t>Z</w:t>
      </w:r>
      <w:r w:rsidR="009A497E" w:rsidRPr="005345B6">
        <w:rPr>
          <w:rFonts w:ascii="Arial" w:hAnsi="Arial" w:cs="Arial"/>
          <w:color w:val="000000" w:themeColor="text1"/>
        </w:rPr>
        <w:t xml:space="preserve">amawiający, uwzględniając wagę </w:t>
      </w:r>
      <w:r w:rsidR="00361F54">
        <w:rPr>
          <w:rFonts w:ascii="Arial" w:hAnsi="Arial" w:cs="Arial"/>
          <w:color w:val="000000" w:themeColor="text1"/>
        </w:rPr>
        <w:br/>
      </w:r>
      <w:r w:rsidR="009A497E" w:rsidRPr="005345B6">
        <w:rPr>
          <w:rFonts w:ascii="Arial" w:hAnsi="Arial" w:cs="Arial"/>
          <w:color w:val="000000" w:themeColor="text1"/>
        </w:rPr>
        <w:t xml:space="preserve">i szczególne okoliczności czynu </w:t>
      </w:r>
      <w:r w:rsidR="007D604B">
        <w:rPr>
          <w:rFonts w:ascii="Arial" w:hAnsi="Arial" w:cs="Arial"/>
          <w:color w:val="000000" w:themeColor="text1"/>
        </w:rPr>
        <w:t>W</w:t>
      </w:r>
      <w:r w:rsidR="009A497E" w:rsidRPr="005345B6">
        <w:rPr>
          <w:rFonts w:ascii="Arial" w:hAnsi="Arial" w:cs="Arial"/>
          <w:color w:val="000000" w:themeColor="text1"/>
        </w:rPr>
        <w:t xml:space="preserve">ykonawcy, uzna za wystarczające </w:t>
      </w:r>
      <w:r w:rsidR="007A4C80" w:rsidRPr="005345B6">
        <w:rPr>
          <w:rFonts w:ascii="Arial" w:hAnsi="Arial" w:cs="Arial"/>
          <w:color w:val="000000" w:themeColor="text1"/>
        </w:rPr>
        <w:t xml:space="preserve">przedstawione </w:t>
      </w:r>
      <w:r w:rsidR="009A497E" w:rsidRPr="005345B6">
        <w:rPr>
          <w:rFonts w:ascii="Arial" w:hAnsi="Arial" w:cs="Arial"/>
          <w:color w:val="000000" w:themeColor="text1"/>
        </w:rPr>
        <w:t xml:space="preserve">dowody </w:t>
      </w:r>
      <w:r w:rsidR="007A4C80" w:rsidRPr="005345B6">
        <w:rPr>
          <w:rFonts w:ascii="Arial" w:hAnsi="Arial" w:cs="Arial"/>
          <w:color w:val="000000" w:themeColor="text1"/>
        </w:rPr>
        <w:t xml:space="preserve">o których mowa w pkt </w:t>
      </w:r>
      <w:r>
        <w:rPr>
          <w:rFonts w:ascii="Arial" w:hAnsi="Arial" w:cs="Arial"/>
          <w:color w:val="000000" w:themeColor="text1"/>
        </w:rPr>
        <w:t>6.</w:t>
      </w:r>
      <w:r w:rsidR="007A4C80" w:rsidRPr="005345B6">
        <w:rPr>
          <w:rFonts w:ascii="Arial" w:hAnsi="Arial" w:cs="Arial"/>
          <w:color w:val="000000" w:themeColor="text1"/>
        </w:rPr>
        <w:t>3</w:t>
      </w:r>
      <w:r w:rsidR="009A497E" w:rsidRPr="005345B6">
        <w:rPr>
          <w:rFonts w:ascii="Arial" w:hAnsi="Arial" w:cs="Arial"/>
          <w:color w:val="000000" w:themeColor="text1"/>
        </w:rPr>
        <w:t>.</w:t>
      </w:r>
    </w:p>
    <w:p w:rsidR="00640E27" w:rsidRDefault="00640E27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40E27" w:rsidRPr="00640E27" w:rsidRDefault="00640E27" w:rsidP="0064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6.5. </w:t>
      </w:r>
      <w:r w:rsidRPr="00640E27">
        <w:rPr>
          <w:rFonts w:ascii="Arial" w:hAnsi="Arial" w:cs="Arial"/>
          <w:color w:val="000000" w:themeColor="text1"/>
        </w:rPr>
        <w:t xml:space="preserve">Możliwość przedstawienia dowodów na to, że podjęte przez </w:t>
      </w:r>
      <w:r w:rsidR="00EB7933">
        <w:rPr>
          <w:rFonts w:ascii="Arial" w:hAnsi="Arial" w:cs="Arial"/>
          <w:color w:val="000000" w:themeColor="text1"/>
        </w:rPr>
        <w:t>W</w:t>
      </w:r>
      <w:r w:rsidRPr="00640E27">
        <w:rPr>
          <w:rFonts w:ascii="Arial" w:hAnsi="Arial" w:cs="Arial"/>
          <w:color w:val="000000" w:themeColor="text1"/>
        </w:rPr>
        <w:t>ykonawcę środki są wystarczające do wykazania jego rzetelności , o której mowa w</w:t>
      </w:r>
      <w:r>
        <w:rPr>
          <w:rFonts w:ascii="Arial" w:hAnsi="Arial" w:cs="Arial"/>
          <w:color w:val="000000" w:themeColor="text1"/>
        </w:rPr>
        <w:t xml:space="preserve"> pkt 6.3. nie dotyczy </w:t>
      </w:r>
      <w:r w:rsidR="00EB7933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ykonawcy, będącego podmiotem zbiorowym, wobec którego orzeczono prawomocnym wyrokiem sądu zakaz ubiegania się o udzielenie zamówienia oraz nie upłynął określony </w:t>
      </w:r>
      <w:r w:rsidR="00361F54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w tym wyroku okres obowiązywania tego zakazu.</w:t>
      </w:r>
      <w:r w:rsidRPr="00640E27">
        <w:rPr>
          <w:rFonts w:ascii="Arial" w:hAnsi="Arial" w:cs="Arial"/>
          <w:color w:val="000000" w:themeColor="text1"/>
        </w:rPr>
        <w:t xml:space="preserve"> </w:t>
      </w:r>
    </w:p>
    <w:p w:rsidR="007A4C80" w:rsidRDefault="007A4C80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2A5E01" w:rsidRPr="005345B6" w:rsidRDefault="00640E27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6.6.</w:t>
      </w:r>
      <w:r w:rsidR="009A497E" w:rsidRPr="005345B6">
        <w:rPr>
          <w:rFonts w:ascii="Arial" w:hAnsi="Arial" w:cs="Arial"/>
          <w:color w:val="000000" w:themeColor="text1"/>
        </w:rPr>
        <w:t xml:space="preserve"> W przypadkach, o których</w:t>
      </w:r>
      <w:r w:rsidR="0012556F" w:rsidRPr="005345B6">
        <w:rPr>
          <w:rFonts w:ascii="Arial" w:hAnsi="Arial" w:cs="Arial"/>
          <w:color w:val="000000" w:themeColor="text1"/>
        </w:rPr>
        <w:t xml:space="preserve"> mowa w</w:t>
      </w:r>
      <w:r w:rsidR="007A4C80" w:rsidRPr="005345B6">
        <w:rPr>
          <w:color w:val="000000" w:themeColor="text1"/>
        </w:rPr>
        <w:t xml:space="preserve"> </w:t>
      </w:r>
      <w:r w:rsidR="007A4C80" w:rsidRPr="005345B6">
        <w:rPr>
          <w:rFonts w:ascii="Arial" w:hAnsi="Arial" w:cs="Arial"/>
          <w:color w:val="000000" w:themeColor="text1"/>
        </w:rPr>
        <w:t xml:space="preserve">art. 24 </w:t>
      </w:r>
      <w:r w:rsidR="0012556F" w:rsidRPr="005345B6">
        <w:rPr>
          <w:rFonts w:ascii="Arial" w:hAnsi="Arial" w:cs="Arial"/>
          <w:color w:val="000000" w:themeColor="text1"/>
        </w:rPr>
        <w:t xml:space="preserve"> ust. 1 pkt 19 Ustawy P</w:t>
      </w:r>
      <w:r w:rsidR="007A4C80" w:rsidRPr="005345B6">
        <w:rPr>
          <w:rFonts w:ascii="Arial" w:hAnsi="Arial" w:cs="Arial"/>
          <w:color w:val="000000" w:themeColor="text1"/>
        </w:rPr>
        <w:t xml:space="preserve">rawo zamówień </w:t>
      </w:r>
      <w:r w:rsidR="0012556F" w:rsidRPr="005345B6">
        <w:rPr>
          <w:rFonts w:ascii="Arial" w:hAnsi="Arial" w:cs="Arial"/>
          <w:color w:val="000000" w:themeColor="text1"/>
        </w:rPr>
        <w:t>p</w:t>
      </w:r>
      <w:r w:rsidR="007A4C80" w:rsidRPr="005345B6">
        <w:rPr>
          <w:rFonts w:ascii="Arial" w:hAnsi="Arial" w:cs="Arial"/>
          <w:color w:val="000000" w:themeColor="text1"/>
        </w:rPr>
        <w:t>ublicznych,</w:t>
      </w:r>
      <w:r w:rsidR="0012556F" w:rsidRPr="005345B6">
        <w:rPr>
          <w:rFonts w:ascii="Arial" w:hAnsi="Arial" w:cs="Arial"/>
          <w:color w:val="000000" w:themeColor="text1"/>
        </w:rPr>
        <w:t xml:space="preserve"> </w:t>
      </w:r>
      <w:r w:rsidR="009A497E" w:rsidRPr="005345B6">
        <w:rPr>
          <w:rFonts w:ascii="Arial" w:hAnsi="Arial" w:cs="Arial"/>
          <w:color w:val="000000" w:themeColor="text1"/>
        </w:rPr>
        <w:t xml:space="preserve">przed wykluczeniem </w:t>
      </w:r>
      <w:r w:rsidR="001C1926">
        <w:rPr>
          <w:rFonts w:ascii="Arial" w:hAnsi="Arial" w:cs="Arial"/>
          <w:color w:val="000000" w:themeColor="text1"/>
        </w:rPr>
        <w:t>W</w:t>
      </w:r>
      <w:r w:rsidR="009A497E" w:rsidRPr="005345B6">
        <w:rPr>
          <w:rFonts w:ascii="Arial" w:hAnsi="Arial" w:cs="Arial"/>
          <w:color w:val="000000" w:themeColor="text1"/>
        </w:rPr>
        <w:t xml:space="preserve">ykonawcy, </w:t>
      </w:r>
      <w:r w:rsidR="001C1926">
        <w:rPr>
          <w:rFonts w:ascii="Arial" w:hAnsi="Arial" w:cs="Arial"/>
          <w:color w:val="000000" w:themeColor="text1"/>
        </w:rPr>
        <w:t>Z</w:t>
      </w:r>
      <w:r w:rsidR="009A497E" w:rsidRPr="005345B6">
        <w:rPr>
          <w:rFonts w:ascii="Arial" w:hAnsi="Arial" w:cs="Arial"/>
          <w:color w:val="000000" w:themeColor="text1"/>
        </w:rPr>
        <w:t xml:space="preserve">amawiający zapewnia temu </w:t>
      </w:r>
      <w:r w:rsidR="001C1926">
        <w:rPr>
          <w:rFonts w:ascii="Arial" w:hAnsi="Arial" w:cs="Arial"/>
          <w:color w:val="000000" w:themeColor="text1"/>
        </w:rPr>
        <w:t>W</w:t>
      </w:r>
      <w:r w:rsidR="009A497E" w:rsidRPr="005345B6">
        <w:rPr>
          <w:rFonts w:ascii="Arial" w:hAnsi="Arial" w:cs="Arial"/>
          <w:color w:val="000000" w:themeColor="text1"/>
        </w:rPr>
        <w:t xml:space="preserve">ykonawcy możliwość udowodnienia, że jego udział w przygotowaniu postępowania o udzielenie zamówienia nie zakłóci konkurencji. </w:t>
      </w:r>
    </w:p>
    <w:p w:rsidR="0022772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7A4C80" w:rsidRPr="00640E27" w:rsidRDefault="00640E27" w:rsidP="0064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6.7.</w:t>
      </w:r>
      <w:r w:rsidR="008D3EA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Ofertę </w:t>
      </w:r>
      <w:r w:rsidR="001B5C1C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ykonawcy wykluczonego uznaje się za odrzuconą. </w:t>
      </w:r>
      <w:r w:rsidR="009932FF" w:rsidRPr="00640E27">
        <w:rPr>
          <w:rFonts w:ascii="Arial" w:hAnsi="Arial" w:cs="Arial"/>
          <w:color w:val="000000" w:themeColor="text1"/>
        </w:rPr>
        <w:t xml:space="preserve">Zamawiający może wykluczyć </w:t>
      </w:r>
      <w:r w:rsidR="001B5C1C">
        <w:rPr>
          <w:rFonts w:ascii="Arial" w:hAnsi="Arial" w:cs="Arial"/>
          <w:color w:val="000000" w:themeColor="text1"/>
        </w:rPr>
        <w:t>W</w:t>
      </w:r>
      <w:r w:rsidR="009932FF" w:rsidRPr="00640E27">
        <w:rPr>
          <w:rFonts w:ascii="Arial" w:hAnsi="Arial" w:cs="Arial"/>
          <w:color w:val="000000" w:themeColor="text1"/>
        </w:rPr>
        <w:t>ykonawcę na każdym etapie postępowania o udzielenie zamówienia.</w:t>
      </w:r>
    </w:p>
    <w:p w:rsidR="000136B8" w:rsidRDefault="000136B8" w:rsidP="0001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136B8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 w:rsidR="000136B8" w:rsidRPr="000136B8">
        <w:rPr>
          <w:rFonts w:ascii="Arial" w:hAnsi="Arial" w:cs="Arial"/>
          <w:color w:val="000000" w:themeColor="text1"/>
        </w:rPr>
        <w:t>8. Zamawiający odrzuca ofertę, jeżeli:</w:t>
      </w:r>
    </w:p>
    <w:p w:rsidR="0051564E" w:rsidRPr="000136B8" w:rsidRDefault="0051564E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136B8" w:rsidRPr="000136B8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a</w:t>
      </w:r>
      <w:r w:rsidR="000136B8" w:rsidRPr="000136B8">
        <w:rPr>
          <w:rFonts w:ascii="Arial" w:hAnsi="Arial" w:cs="Arial"/>
          <w:color w:val="000000" w:themeColor="text1"/>
        </w:rPr>
        <w:t>)  jest niezgodna z ustawą;</w:t>
      </w:r>
    </w:p>
    <w:p w:rsidR="000136B8" w:rsidRPr="000136B8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b</w:t>
      </w:r>
      <w:r w:rsidR="000136B8" w:rsidRPr="000136B8">
        <w:rPr>
          <w:rFonts w:ascii="Arial" w:hAnsi="Arial" w:cs="Arial"/>
          <w:color w:val="000000" w:themeColor="text1"/>
        </w:rPr>
        <w:t xml:space="preserve">)  jej treść nie odpowiada treści specyfikacji istotnych warunków zamówienia, </w:t>
      </w:r>
    </w:p>
    <w:p w:rsidR="000136B8" w:rsidRPr="000136B8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136B8">
        <w:rPr>
          <w:rFonts w:ascii="Arial" w:hAnsi="Arial" w:cs="Arial"/>
          <w:color w:val="000000" w:themeColor="text1"/>
        </w:rPr>
        <w:t xml:space="preserve">         z zastrzeżeniem art. 87 ust. 2 pkt 3 ustawy </w:t>
      </w:r>
      <w:proofErr w:type="spellStart"/>
      <w:r w:rsidRPr="000136B8">
        <w:rPr>
          <w:rFonts w:ascii="Arial" w:hAnsi="Arial" w:cs="Arial"/>
          <w:color w:val="000000" w:themeColor="text1"/>
        </w:rPr>
        <w:t>Pzp</w:t>
      </w:r>
      <w:proofErr w:type="spellEnd"/>
      <w:r w:rsidRPr="000136B8">
        <w:rPr>
          <w:rFonts w:ascii="Arial" w:hAnsi="Arial" w:cs="Arial"/>
          <w:color w:val="000000" w:themeColor="text1"/>
        </w:rPr>
        <w:t>;</w:t>
      </w:r>
    </w:p>
    <w:p w:rsidR="000136B8" w:rsidRPr="000136B8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c</w:t>
      </w:r>
      <w:r w:rsidR="000136B8" w:rsidRPr="000136B8">
        <w:rPr>
          <w:rFonts w:ascii="Arial" w:hAnsi="Arial" w:cs="Arial"/>
          <w:color w:val="000000" w:themeColor="text1"/>
        </w:rPr>
        <w:t>)  jej złożenie stanowi czyn nieuczciwej konkurencji w rozumieniu przepisów o zwalczaniu</w:t>
      </w:r>
    </w:p>
    <w:p w:rsidR="000136B8" w:rsidRPr="000136B8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136B8">
        <w:rPr>
          <w:rFonts w:ascii="Arial" w:hAnsi="Arial" w:cs="Arial"/>
          <w:color w:val="000000" w:themeColor="text1"/>
        </w:rPr>
        <w:t xml:space="preserve">         nieuczciwej konkurencji;</w:t>
      </w:r>
    </w:p>
    <w:p w:rsidR="000136B8" w:rsidRPr="000136B8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d</w:t>
      </w:r>
      <w:r w:rsidR="000136B8" w:rsidRPr="000136B8">
        <w:rPr>
          <w:rFonts w:ascii="Arial" w:hAnsi="Arial" w:cs="Arial"/>
          <w:color w:val="000000" w:themeColor="text1"/>
        </w:rPr>
        <w:t>)  zawiera rażąco niską cenę lub koszt w stosunku do przedmiotu zamówienia;</w:t>
      </w:r>
    </w:p>
    <w:p w:rsidR="000136B8" w:rsidRPr="000136B8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e</w:t>
      </w:r>
      <w:r w:rsidR="000136B8" w:rsidRPr="000136B8">
        <w:rPr>
          <w:rFonts w:ascii="Arial" w:hAnsi="Arial" w:cs="Arial"/>
          <w:color w:val="000000" w:themeColor="text1"/>
        </w:rPr>
        <w:t xml:space="preserve">)  została złożona przez </w:t>
      </w:r>
      <w:r w:rsidR="001B5C1C">
        <w:rPr>
          <w:rFonts w:ascii="Arial" w:hAnsi="Arial" w:cs="Arial"/>
          <w:color w:val="000000" w:themeColor="text1"/>
        </w:rPr>
        <w:t>W</w:t>
      </w:r>
      <w:r w:rsidR="000136B8" w:rsidRPr="000136B8">
        <w:rPr>
          <w:rFonts w:ascii="Arial" w:hAnsi="Arial" w:cs="Arial"/>
          <w:color w:val="000000" w:themeColor="text1"/>
        </w:rPr>
        <w:t xml:space="preserve">ykonawcę wykluczonego z udziału w postępowaniu </w:t>
      </w:r>
    </w:p>
    <w:p w:rsidR="000136B8" w:rsidRPr="000136B8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136B8">
        <w:rPr>
          <w:rFonts w:ascii="Arial" w:hAnsi="Arial" w:cs="Arial"/>
          <w:color w:val="000000" w:themeColor="text1"/>
        </w:rPr>
        <w:t xml:space="preserve">         o udzielenie zamówienia lub niezaproszonego do składania ofert;</w:t>
      </w:r>
    </w:p>
    <w:p w:rsidR="000136B8" w:rsidRPr="000136B8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f</w:t>
      </w:r>
      <w:r w:rsidR="000136B8" w:rsidRPr="000136B8">
        <w:rPr>
          <w:rFonts w:ascii="Arial" w:hAnsi="Arial" w:cs="Arial"/>
          <w:color w:val="000000" w:themeColor="text1"/>
        </w:rPr>
        <w:t>)  zawiera błędy w obliczeniu ceny lub kosztu;</w:t>
      </w:r>
    </w:p>
    <w:p w:rsidR="000136B8" w:rsidRPr="000136B8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g</w:t>
      </w:r>
      <w:r w:rsidR="000136B8" w:rsidRPr="000136B8">
        <w:rPr>
          <w:rFonts w:ascii="Arial" w:hAnsi="Arial" w:cs="Arial"/>
          <w:color w:val="000000" w:themeColor="text1"/>
        </w:rPr>
        <w:t xml:space="preserve">)  </w:t>
      </w:r>
      <w:r w:rsidR="001B5C1C">
        <w:rPr>
          <w:rFonts w:ascii="Arial" w:hAnsi="Arial" w:cs="Arial"/>
          <w:color w:val="000000" w:themeColor="text1"/>
        </w:rPr>
        <w:t>W</w:t>
      </w:r>
      <w:r w:rsidR="000136B8" w:rsidRPr="000136B8">
        <w:rPr>
          <w:rFonts w:ascii="Arial" w:hAnsi="Arial" w:cs="Arial"/>
          <w:color w:val="000000" w:themeColor="text1"/>
        </w:rPr>
        <w:t>ykonawca w terminie 3 dni od dnia doręczenia zawiadomienia nie zgodził się na</w:t>
      </w:r>
    </w:p>
    <w:p w:rsidR="000136B8" w:rsidRPr="000136B8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136B8">
        <w:rPr>
          <w:rFonts w:ascii="Arial" w:hAnsi="Arial" w:cs="Arial"/>
          <w:color w:val="000000" w:themeColor="text1"/>
        </w:rPr>
        <w:t xml:space="preserve">         poprawienie omyłki, o której mowa w art. 87 ust. 2 pkt 3 ustawy </w:t>
      </w:r>
      <w:proofErr w:type="spellStart"/>
      <w:r w:rsidRPr="000136B8">
        <w:rPr>
          <w:rFonts w:ascii="Arial" w:hAnsi="Arial" w:cs="Arial"/>
          <w:color w:val="000000" w:themeColor="text1"/>
        </w:rPr>
        <w:t>Pzp</w:t>
      </w:r>
      <w:proofErr w:type="spellEnd"/>
      <w:r w:rsidRPr="000136B8">
        <w:rPr>
          <w:rFonts w:ascii="Arial" w:hAnsi="Arial" w:cs="Arial"/>
          <w:color w:val="000000" w:themeColor="text1"/>
        </w:rPr>
        <w:t>;</w:t>
      </w:r>
    </w:p>
    <w:p w:rsidR="000136B8" w:rsidRPr="000136B8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136B8">
        <w:rPr>
          <w:rFonts w:ascii="Arial" w:hAnsi="Arial" w:cs="Arial"/>
          <w:color w:val="000000" w:themeColor="text1"/>
        </w:rPr>
        <w:t xml:space="preserve">  </w:t>
      </w:r>
      <w:r w:rsidR="008D3EAA">
        <w:rPr>
          <w:rFonts w:ascii="Arial" w:hAnsi="Arial" w:cs="Arial"/>
          <w:color w:val="000000" w:themeColor="text1"/>
        </w:rPr>
        <w:t xml:space="preserve">  h</w:t>
      </w:r>
      <w:r w:rsidRPr="000136B8">
        <w:rPr>
          <w:rFonts w:ascii="Arial" w:hAnsi="Arial" w:cs="Arial"/>
          <w:color w:val="000000" w:themeColor="text1"/>
        </w:rPr>
        <w:t xml:space="preserve">) </w:t>
      </w:r>
      <w:r w:rsidR="001B5C1C">
        <w:rPr>
          <w:rFonts w:ascii="Arial" w:hAnsi="Arial" w:cs="Arial"/>
          <w:color w:val="000000" w:themeColor="text1"/>
        </w:rPr>
        <w:t>W</w:t>
      </w:r>
      <w:r w:rsidRPr="000136B8">
        <w:rPr>
          <w:rFonts w:ascii="Arial" w:hAnsi="Arial" w:cs="Arial"/>
          <w:color w:val="000000" w:themeColor="text1"/>
        </w:rPr>
        <w:t xml:space="preserve">ykonawca nie wyraził zgody, o której mowa w art. 85 ust. 2 ustawy </w:t>
      </w:r>
      <w:proofErr w:type="spellStart"/>
      <w:r w:rsidRPr="000136B8">
        <w:rPr>
          <w:rFonts w:ascii="Arial" w:hAnsi="Arial" w:cs="Arial"/>
          <w:color w:val="000000" w:themeColor="text1"/>
        </w:rPr>
        <w:t>Pzp</w:t>
      </w:r>
      <w:proofErr w:type="spellEnd"/>
      <w:r w:rsidRPr="000136B8">
        <w:rPr>
          <w:rFonts w:ascii="Arial" w:hAnsi="Arial" w:cs="Arial"/>
          <w:color w:val="000000" w:themeColor="text1"/>
        </w:rPr>
        <w:t xml:space="preserve">, </w:t>
      </w:r>
    </w:p>
    <w:p w:rsidR="000136B8" w:rsidRPr="000136B8" w:rsidRDefault="001B5C1C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  <w:r w:rsidR="000136B8" w:rsidRPr="000136B8">
        <w:rPr>
          <w:rFonts w:ascii="Arial" w:hAnsi="Arial" w:cs="Arial"/>
          <w:color w:val="000000" w:themeColor="text1"/>
        </w:rPr>
        <w:t>na przedłużenie terminu związania ofertą;</w:t>
      </w:r>
    </w:p>
    <w:p w:rsidR="000136B8" w:rsidRPr="000136B8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i</w:t>
      </w:r>
      <w:r w:rsidR="000136B8" w:rsidRPr="000136B8">
        <w:rPr>
          <w:rFonts w:ascii="Arial" w:hAnsi="Arial" w:cs="Arial"/>
          <w:color w:val="000000" w:themeColor="text1"/>
        </w:rPr>
        <w:t xml:space="preserve">)  jej przyjęcie naruszałoby bezpieczeństwo publiczne lub istotny interes </w:t>
      </w:r>
    </w:p>
    <w:p w:rsidR="000136B8" w:rsidRPr="000136B8" w:rsidRDefault="001B5C1C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  <w:r w:rsidR="000136B8" w:rsidRPr="000136B8">
        <w:rPr>
          <w:rFonts w:ascii="Arial" w:hAnsi="Arial" w:cs="Arial"/>
          <w:color w:val="000000" w:themeColor="text1"/>
        </w:rPr>
        <w:t>bezpieczeństwa państwa, a tego bezpieczeństwa lub interesu nie można</w:t>
      </w:r>
    </w:p>
    <w:p w:rsidR="000136B8" w:rsidRPr="000136B8" w:rsidRDefault="001B5C1C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  <w:r w:rsidR="000136B8" w:rsidRPr="000136B8">
        <w:rPr>
          <w:rFonts w:ascii="Arial" w:hAnsi="Arial" w:cs="Arial"/>
          <w:color w:val="000000" w:themeColor="text1"/>
        </w:rPr>
        <w:t>zagwarantować w inny sposób.</w:t>
      </w:r>
    </w:p>
    <w:p w:rsidR="000136B8" w:rsidRPr="000136B8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j</w:t>
      </w:r>
      <w:r w:rsidR="000136B8" w:rsidRPr="000136B8">
        <w:rPr>
          <w:rFonts w:ascii="Arial" w:hAnsi="Arial" w:cs="Arial"/>
          <w:color w:val="000000" w:themeColor="text1"/>
        </w:rPr>
        <w:t>)  jest nieważna na podstawie odrębnych przepisów.</w:t>
      </w:r>
    </w:p>
    <w:p w:rsidR="007A4C80" w:rsidRDefault="007A4C80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7A4C80" w:rsidRPr="00227723" w:rsidRDefault="007A4C80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7723" w:rsidRPr="0060453D" w:rsidRDefault="0060453D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60453D">
        <w:rPr>
          <w:rFonts w:ascii="Arial" w:hAnsi="Arial" w:cs="Arial"/>
          <w:b/>
          <w:color w:val="000000" w:themeColor="text1"/>
          <w:u w:val="single"/>
        </w:rPr>
        <w:t>7</w:t>
      </w:r>
      <w:r w:rsidR="00227723" w:rsidRPr="0060453D">
        <w:rPr>
          <w:rFonts w:ascii="Arial" w:hAnsi="Arial" w:cs="Arial"/>
          <w:b/>
          <w:color w:val="000000" w:themeColor="text1"/>
          <w:u w:val="single"/>
        </w:rPr>
        <w:t>. Wykaz oświadczeń lub dokumentów, potwierdzających spełnianie warunków udziału w postępowaniu  oraz brak podstaw wykluczenia</w:t>
      </w:r>
    </w:p>
    <w:p w:rsidR="009E067A" w:rsidRDefault="005345B6" w:rsidP="000E07A5">
      <w:pPr>
        <w:widowControl w:val="0"/>
        <w:tabs>
          <w:tab w:val="left" w:pos="58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</w:p>
    <w:p w:rsidR="009E067A" w:rsidRPr="005345B6" w:rsidRDefault="0060453D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</w:t>
      </w:r>
      <w:r w:rsidR="009E067A" w:rsidRPr="005345B6">
        <w:rPr>
          <w:rFonts w:ascii="Arial" w:hAnsi="Arial" w:cs="Arial"/>
          <w:color w:val="000000" w:themeColor="text1"/>
        </w:rPr>
        <w:t>1. Na ofertę składają się m.in. następujące dokumenty i załączniki wypełnione i podpisane przez Wykonawcę:</w:t>
      </w:r>
    </w:p>
    <w:p w:rsidR="009E067A" w:rsidRPr="005345B6" w:rsidRDefault="009E067A" w:rsidP="009E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E067A" w:rsidRPr="005345B6" w:rsidRDefault="005C06D8" w:rsidP="009E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a</w:t>
      </w:r>
      <w:r w:rsidR="009E067A" w:rsidRPr="005345B6">
        <w:rPr>
          <w:rFonts w:ascii="Arial" w:hAnsi="Arial" w:cs="Arial"/>
          <w:color w:val="000000" w:themeColor="text1"/>
        </w:rPr>
        <w:t>)</w:t>
      </w:r>
      <w:r w:rsidR="009E067A" w:rsidRPr="005345B6">
        <w:rPr>
          <w:rFonts w:ascii="Arial" w:hAnsi="Arial" w:cs="Arial"/>
          <w:color w:val="000000" w:themeColor="text1"/>
        </w:rPr>
        <w:tab/>
        <w:t xml:space="preserve">Formularz ofertowy wraz z </w:t>
      </w:r>
      <w:r w:rsidR="00E569EE">
        <w:rPr>
          <w:rFonts w:ascii="Arial" w:hAnsi="Arial" w:cs="Arial"/>
          <w:color w:val="000000" w:themeColor="text1"/>
        </w:rPr>
        <w:t>formularzem cenowym</w:t>
      </w:r>
      <w:r w:rsidR="00A75316" w:rsidRPr="00A75316">
        <w:rPr>
          <w:rFonts w:ascii="Arial" w:hAnsi="Arial" w:cs="Arial"/>
          <w:color w:val="000000" w:themeColor="text1"/>
        </w:rPr>
        <w:t xml:space="preserve"> </w:t>
      </w:r>
      <w:r w:rsidR="00A75316">
        <w:rPr>
          <w:rFonts w:ascii="Arial" w:hAnsi="Arial" w:cs="Arial"/>
          <w:color w:val="000000" w:themeColor="text1"/>
        </w:rPr>
        <w:t xml:space="preserve">i </w:t>
      </w:r>
      <w:r w:rsidR="009E067A" w:rsidRPr="005345B6">
        <w:rPr>
          <w:rFonts w:ascii="Arial" w:hAnsi="Arial" w:cs="Arial"/>
          <w:color w:val="000000" w:themeColor="text1"/>
        </w:rPr>
        <w:t>tabelą elementów scalonych</w:t>
      </w:r>
      <w:r w:rsidR="00A75316">
        <w:rPr>
          <w:rFonts w:ascii="Arial" w:hAnsi="Arial" w:cs="Arial"/>
          <w:color w:val="000000" w:themeColor="text1"/>
        </w:rPr>
        <w:t xml:space="preserve"> </w:t>
      </w:r>
      <w:r w:rsidR="0060453D">
        <w:rPr>
          <w:rFonts w:ascii="Arial" w:hAnsi="Arial" w:cs="Arial"/>
          <w:color w:val="000000" w:themeColor="text1"/>
        </w:rPr>
        <w:t xml:space="preserve"> </w:t>
      </w:r>
    </w:p>
    <w:p w:rsidR="005C06D8" w:rsidRDefault="005C06D8" w:rsidP="00A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b</w:t>
      </w:r>
      <w:r w:rsidR="009E067A" w:rsidRPr="005345B6">
        <w:rPr>
          <w:rFonts w:ascii="Arial" w:hAnsi="Arial" w:cs="Arial"/>
          <w:color w:val="000000" w:themeColor="text1"/>
        </w:rPr>
        <w:t>)</w:t>
      </w:r>
      <w:r w:rsidR="009E067A" w:rsidRPr="005345B6">
        <w:rPr>
          <w:rFonts w:ascii="Arial" w:hAnsi="Arial" w:cs="Arial"/>
          <w:color w:val="000000" w:themeColor="text1"/>
        </w:rPr>
        <w:tab/>
      </w:r>
      <w:r w:rsidR="00AC5E0B" w:rsidRPr="005345B6">
        <w:rPr>
          <w:rFonts w:ascii="Arial" w:hAnsi="Arial" w:cs="Arial"/>
          <w:color w:val="000000" w:themeColor="text1"/>
        </w:rPr>
        <w:t xml:space="preserve">Oświadczenie </w:t>
      </w:r>
      <w:r w:rsidR="00A75316">
        <w:rPr>
          <w:rFonts w:ascii="Arial" w:hAnsi="Arial" w:cs="Arial"/>
          <w:color w:val="000000" w:themeColor="text1"/>
        </w:rPr>
        <w:t>W</w:t>
      </w:r>
      <w:r w:rsidR="00AC5E0B" w:rsidRPr="005345B6">
        <w:rPr>
          <w:rFonts w:ascii="Arial" w:hAnsi="Arial" w:cs="Arial"/>
          <w:color w:val="000000" w:themeColor="text1"/>
        </w:rPr>
        <w:t>ykonawcy składane na podstawie art. 25a ust. 1 ustawy z dnia 29</w:t>
      </w:r>
    </w:p>
    <w:p w:rsidR="005C06D8" w:rsidRDefault="005C06D8" w:rsidP="00A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="00AC5E0B" w:rsidRPr="005345B6">
        <w:rPr>
          <w:rFonts w:ascii="Arial" w:hAnsi="Arial" w:cs="Arial"/>
          <w:color w:val="000000" w:themeColor="text1"/>
        </w:rPr>
        <w:t xml:space="preserve"> stycznia 2004 r. Prawo zamówień publicznych,  dotyczące spełniania warunków</w:t>
      </w:r>
    </w:p>
    <w:p w:rsidR="009E067A" w:rsidRPr="005345B6" w:rsidRDefault="005C06D8" w:rsidP="00A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="00AC5E0B" w:rsidRPr="005345B6">
        <w:rPr>
          <w:rFonts w:ascii="Arial" w:hAnsi="Arial" w:cs="Arial"/>
          <w:color w:val="000000" w:themeColor="text1"/>
        </w:rPr>
        <w:t xml:space="preserve"> udziału w postępowaniu</w:t>
      </w:r>
    </w:p>
    <w:p w:rsidR="005C06D8" w:rsidRPr="005C06D8" w:rsidRDefault="00AC5E0B" w:rsidP="005C06D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C06D8">
        <w:rPr>
          <w:rFonts w:ascii="Arial" w:hAnsi="Arial" w:cs="Arial"/>
          <w:color w:val="000000" w:themeColor="text1"/>
        </w:rPr>
        <w:t xml:space="preserve">Oświadczenie </w:t>
      </w:r>
      <w:r w:rsidR="00A75316">
        <w:rPr>
          <w:rFonts w:ascii="Arial" w:hAnsi="Arial" w:cs="Arial"/>
          <w:color w:val="000000" w:themeColor="text1"/>
        </w:rPr>
        <w:t>W</w:t>
      </w:r>
      <w:r w:rsidRPr="005C06D8">
        <w:rPr>
          <w:rFonts w:ascii="Arial" w:hAnsi="Arial" w:cs="Arial"/>
          <w:color w:val="000000" w:themeColor="text1"/>
        </w:rPr>
        <w:t>ykonawcy składane na podstawie art. 25a ust. 1 ustawy z dnia 29</w:t>
      </w:r>
    </w:p>
    <w:p w:rsidR="005C06D8" w:rsidRDefault="005C06D8" w:rsidP="005C0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</w:t>
      </w:r>
      <w:r w:rsidR="00AC5E0B" w:rsidRPr="005C06D8">
        <w:rPr>
          <w:rFonts w:ascii="Arial" w:hAnsi="Arial" w:cs="Arial"/>
          <w:color w:val="000000" w:themeColor="text1"/>
        </w:rPr>
        <w:t>stycznia 2004 r. Prawo zamówień publicznych, d</w:t>
      </w:r>
      <w:r w:rsidR="00776A47" w:rsidRPr="005C06D8">
        <w:rPr>
          <w:rFonts w:ascii="Arial" w:hAnsi="Arial" w:cs="Arial"/>
          <w:color w:val="000000" w:themeColor="text1"/>
        </w:rPr>
        <w:t xml:space="preserve">otyczące przesłanek wykluczenia </w:t>
      </w:r>
    </w:p>
    <w:p w:rsidR="00FE1E4E" w:rsidRPr="005C06D8" w:rsidRDefault="005C06D8" w:rsidP="005C0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</w:t>
      </w:r>
      <w:r w:rsidR="00AC5E0B" w:rsidRPr="005C06D8">
        <w:rPr>
          <w:rFonts w:ascii="Arial" w:hAnsi="Arial" w:cs="Arial"/>
          <w:color w:val="000000" w:themeColor="text1"/>
        </w:rPr>
        <w:t>z postępowania</w:t>
      </w:r>
    </w:p>
    <w:p w:rsidR="00B63E54" w:rsidRDefault="00012AF4" w:rsidP="003A295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7.2</w:t>
      </w:r>
      <w:r w:rsidR="003A2955">
        <w:rPr>
          <w:rFonts w:ascii="Arial" w:hAnsi="Arial" w:cs="Arial"/>
          <w:color w:val="000000" w:themeColor="text1"/>
        </w:rPr>
        <w:t xml:space="preserve">. </w:t>
      </w:r>
      <w:r w:rsidR="003A2955" w:rsidRPr="003A2955">
        <w:rPr>
          <w:rFonts w:ascii="Arial" w:hAnsi="Arial" w:cs="Arial"/>
          <w:color w:val="000000" w:themeColor="text1"/>
        </w:rPr>
        <w:t xml:space="preserve">Zamawiający, korzystając z uprawnienia zapisanego w art. 24aa ustawy z dnia  29 </w:t>
      </w:r>
      <w:r w:rsidR="003A2955" w:rsidRPr="003A2955">
        <w:rPr>
          <w:rFonts w:ascii="Arial" w:hAnsi="Arial" w:cs="Arial"/>
          <w:color w:val="000000" w:themeColor="text1"/>
        </w:rPr>
        <w:lastRenderedPageBreak/>
        <w:t>stycznia 2004 roku Prawo zamówień publicznych, w niniejszym postępowaniu, prowadzonym w trybie przetargu nieograniczonego, przewiduje możliwość dokonania najpierw oceny ofert, a następnie zbadania, czy Wykonawca, którego oferta została oceniona jako najkorzystniejsza, nie podlega wykluczeniu oraz spełnia warunki udziału w postępowaniu.</w:t>
      </w:r>
    </w:p>
    <w:p w:rsidR="003A2955" w:rsidRDefault="003A2955" w:rsidP="003A295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</w:rPr>
      </w:pPr>
    </w:p>
    <w:p w:rsidR="00156FB4" w:rsidRPr="005345B6" w:rsidRDefault="00012AF4" w:rsidP="007C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7.3</w:t>
      </w:r>
      <w:r w:rsidR="007C370D" w:rsidRPr="005345B6">
        <w:rPr>
          <w:rFonts w:ascii="Arial" w:hAnsi="Arial" w:cs="Arial"/>
          <w:color w:val="000000" w:themeColor="text1"/>
        </w:rPr>
        <w:t xml:space="preserve">. </w:t>
      </w:r>
      <w:r w:rsidR="00156FB4" w:rsidRPr="005345B6">
        <w:rPr>
          <w:rFonts w:ascii="Arial" w:hAnsi="Arial" w:cs="Arial"/>
          <w:color w:val="000000" w:themeColor="text1"/>
        </w:rPr>
        <w:t>W</w:t>
      </w:r>
      <w:r w:rsidR="007C370D" w:rsidRPr="005345B6">
        <w:rPr>
          <w:rFonts w:ascii="Arial" w:hAnsi="Arial" w:cs="Arial"/>
          <w:color w:val="000000" w:themeColor="text1"/>
        </w:rPr>
        <w:t>ykonawca, który zamierza powierzyć wykonanie części zamówienia podwykonawcom, w celu wykazania braku istnienia wobec nich podstaw wykluc</w:t>
      </w:r>
      <w:r>
        <w:rPr>
          <w:rFonts w:ascii="Arial" w:hAnsi="Arial" w:cs="Arial"/>
          <w:color w:val="000000" w:themeColor="text1"/>
        </w:rPr>
        <w:t xml:space="preserve">zenia z udziału w postępowaniu </w:t>
      </w:r>
      <w:r w:rsidR="007C370D" w:rsidRPr="005345B6">
        <w:rPr>
          <w:rFonts w:ascii="Arial" w:hAnsi="Arial" w:cs="Arial"/>
          <w:color w:val="000000" w:themeColor="text1"/>
        </w:rPr>
        <w:t xml:space="preserve">zamieszcza informacje o podwykonawcach w oświadczeniu, o którym mowa w </w:t>
      </w:r>
      <w:r w:rsidR="00156FB4" w:rsidRPr="005345B6">
        <w:rPr>
          <w:rFonts w:ascii="Arial" w:hAnsi="Arial" w:cs="Arial"/>
          <w:color w:val="000000" w:themeColor="text1"/>
        </w:rPr>
        <w:t xml:space="preserve">pkt. </w:t>
      </w:r>
      <w:r w:rsidR="005376BD">
        <w:rPr>
          <w:rFonts w:ascii="Arial" w:hAnsi="Arial" w:cs="Arial"/>
          <w:color w:val="000000" w:themeColor="text1"/>
        </w:rPr>
        <w:t>7.</w:t>
      </w:r>
      <w:r w:rsidR="00156FB4" w:rsidRPr="005345B6">
        <w:rPr>
          <w:rFonts w:ascii="Arial" w:hAnsi="Arial" w:cs="Arial"/>
          <w:color w:val="000000" w:themeColor="text1"/>
        </w:rPr>
        <w:t>1</w:t>
      </w:r>
      <w:r w:rsidR="005376BD">
        <w:rPr>
          <w:rFonts w:ascii="Arial" w:hAnsi="Arial" w:cs="Arial"/>
          <w:color w:val="000000" w:themeColor="text1"/>
        </w:rPr>
        <w:t>.c</w:t>
      </w:r>
      <w:r w:rsidR="00156FB4" w:rsidRPr="005345B6">
        <w:rPr>
          <w:rFonts w:ascii="Arial" w:hAnsi="Arial" w:cs="Arial"/>
          <w:color w:val="000000" w:themeColor="text1"/>
        </w:rPr>
        <w:t>).</w:t>
      </w:r>
    </w:p>
    <w:p w:rsidR="00142B30" w:rsidRDefault="00142B30" w:rsidP="007C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9A497E" w:rsidRDefault="00012AF4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7.4</w:t>
      </w:r>
      <w:r w:rsidR="007C370D" w:rsidRPr="005345B6">
        <w:rPr>
          <w:rFonts w:ascii="Arial" w:hAnsi="Arial" w:cs="Arial"/>
          <w:color w:val="000000" w:themeColor="text1"/>
        </w:rPr>
        <w:t xml:space="preserve">. W przypadku wspólnego ubiegania się o zamówienie przez </w:t>
      </w:r>
      <w:r w:rsidR="004B0610">
        <w:rPr>
          <w:rFonts w:ascii="Arial" w:hAnsi="Arial" w:cs="Arial"/>
          <w:color w:val="000000" w:themeColor="text1"/>
        </w:rPr>
        <w:t>W</w:t>
      </w:r>
      <w:r w:rsidR="007C370D" w:rsidRPr="005345B6">
        <w:rPr>
          <w:rFonts w:ascii="Arial" w:hAnsi="Arial" w:cs="Arial"/>
          <w:color w:val="000000" w:themeColor="text1"/>
        </w:rPr>
        <w:t xml:space="preserve">ykonawców, </w:t>
      </w:r>
      <w:r w:rsidR="00156FB4" w:rsidRPr="005345B6">
        <w:rPr>
          <w:rFonts w:ascii="Arial" w:hAnsi="Arial" w:cs="Arial"/>
          <w:color w:val="000000" w:themeColor="text1"/>
        </w:rPr>
        <w:t>oświadczenia</w:t>
      </w:r>
      <w:r w:rsidR="007C370D" w:rsidRPr="005345B6">
        <w:rPr>
          <w:rFonts w:ascii="Arial" w:hAnsi="Arial" w:cs="Arial"/>
          <w:color w:val="000000" w:themeColor="text1"/>
        </w:rPr>
        <w:t xml:space="preserve"> </w:t>
      </w:r>
      <w:r w:rsidR="00156FB4" w:rsidRPr="005345B6">
        <w:rPr>
          <w:rFonts w:ascii="Arial" w:hAnsi="Arial" w:cs="Arial"/>
          <w:color w:val="000000" w:themeColor="text1"/>
        </w:rPr>
        <w:t xml:space="preserve">o których mowa w pkt. </w:t>
      </w:r>
      <w:r w:rsidR="005376BD">
        <w:rPr>
          <w:rFonts w:ascii="Arial" w:hAnsi="Arial" w:cs="Arial"/>
          <w:color w:val="000000" w:themeColor="text1"/>
        </w:rPr>
        <w:t>7.1.b</w:t>
      </w:r>
      <w:r w:rsidR="00156FB4" w:rsidRPr="005345B6">
        <w:rPr>
          <w:rFonts w:ascii="Arial" w:hAnsi="Arial" w:cs="Arial"/>
          <w:color w:val="000000" w:themeColor="text1"/>
        </w:rPr>
        <w:t>)</w:t>
      </w:r>
      <w:r w:rsidR="00A621B2" w:rsidRPr="005345B6">
        <w:rPr>
          <w:rFonts w:ascii="Arial" w:hAnsi="Arial" w:cs="Arial"/>
          <w:color w:val="000000" w:themeColor="text1"/>
        </w:rPr>
        <w:t xml:space="preserve"> </w:t>
      </w:r>
      <w:r w:rsidR="00156FB4" w:rsidRPr="005345B6">
        <w:rPr>
          <w:rFonts w:ascii="Arial" w:hAnsi="Arial" w:cs="Arial"/>
          <w:color w:val="000000" w:themeColor="text1"/>
        </w:rPr>
        <w:t xml:space="preserve">i </w:t>
      </w:r>
      <w:r w:rsidR="005376BD">
        <w:rPr>
          <w:rFonts w:ascii="Arial" w:hAnsi="Arial" w:cs="Arial"/>
          <w:color w:val="000000" w:themeColor="text1"/>
        </w:rPr>
        <w:t>7.1.c</w:t>
      </w:r>
      <w:r w:rsidR="00156FB4" w:rsidRPr="005345B6">
        <w:rPr>
          <w:rFonts w:ascii="Arial" w:hAnsi="Arial" w:cs="Arial"/>
          <w:color w:val="000000" w:themeColor="text1"/>
        </w:rPr>
        <w:t xml:space="preserve">) </w:t>
      </w:r>
      <w:r w:rsidR="007C370D" w:rsidRPr="005345B6">
        <w:rPr>
          <w:rFonts w:ascii="Arial" w:hAnsi="Arial" w:cs="Arial"/>
          <w:color w:val="000000" w:themeColor="text1"/>
        </w:rPr>
        <w:t xml:space="preserve">składa każdy z </w:t>
      </w:r>
      <w:r w:rsidR="004B0610">
        <w:rPr>
          <w:rFonts w:ascii="Arial" w:hAnsi="Arial" w:cs="Arial"/>
          <w:color w:val="000000" w:themeColor="text1"/>
        </w:rPr>
        <w:t>W</w:t>
      </w:r>
      <w:r w:rsidR="007C370D" w:rsidRPr="005345B6">
        <w:rPr>
          <w:rFonts w:ascii="Arial" w:hAnsi="Arial" w:cs="Arial"/>
          <w:color w:val="000000" w:themeColor="text1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4B0610">
        <w:rPr>
          <w:rFonts w:ascii="Arial" w:hAnsi="Arial" w:cs="Arial"/>
          <w:color w:val="000000" w:themeColor="text1"/>
        </w:rPr>
        <w:t>W</w:t>
      </w:r>
      <w:r w:rsidR="007C370D" w:rsidRPr="005345B6">
        <w:rPr>
          <w:rFonts w:ascii="Arial" w:hAnsi="Arial" w:cs="Arial"/>
          <w:color w:val="000000" w:themeColor="text1"/>
        </w:rPr>
        <w:t xml:space="preserve">ykonawców wykazuje spełnianie warunków udziału w postępowaniu </w:t>
      </w:r>
      <w:r w:rsidR="0063010F" w:rsidRPr="005345B6">
        <w:rPr>
          <w:rFonts w:ascii="Arial" w:hAnsi="Arial" w:cs="Arial"/>
          <w:color w:val="000000" w:themeColor="text1"/>
        </w:rPr>
        <w:t>oraz brak podstaw wykluczenia.</w:t>
      </w:r>
    </w:p>
    <w:p w:rsidR="00031A7D" w:rsidRPr="0092357D" w:rsidRDefault="00031A7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64685" w:rsidRPr="00012AF4" w:rsidRDefault="00012AF4" w:rsidP="004B06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12AF4">
        <w:rPr>
          <w:rFonts w:ascii="Arial" w:hAnsi="Arial" w:cs="Arial"/>
          <w:color w:val="000000" w:themeColor="text1"/>
        </w:rPr>
        <w:t>7.5</w:t>
      </w:r>
      <w:r w:rsidR="00864685" w:rsidRPr="00012AF4">
        <w:rPr>
          <w:rFonts w:ascii="Arial" w:hAnsi="Arial" w:cs="Arial"/>
          <w:color w:val="000000" w:themeColor="text1"/>
        </w:rPr>
        <w:t xml:space="preserve">. </w:t>
      </w:r>
      <w:r w:rsidR="004647E1" w:rsidRPr="00012AF4">
        <w:rPr>
          <w:rFonts w:ascii="Arial" w:hAnsi="Arial" w:cs="Arial"/>
          <w:color w:val="000000" w:themeColor="text1"/>
        </w:rPr>
        <w:t>Z</w:t>
      </w:r>
      <w:r w:rsidR="00864685" w:rsidRPr="00012AF4">
        <w:rPr>
          <w:rFonts w:ascii="Arial" w:hAnsi="Arial" w:cs="Arial"/>
          <w:color w:val="000000" w:themeColor="text1"/>
        </w:rPr>
        <w:t xml:space="preserve">amawiający </w:t>
      </w:r>
      <w:r w:rsidR="004647E1" w:rsidRPr="00012AF4">
        <w:rPr>
          <w:rFonts w:ascii="Arial" w:hAnsi="Arial" w:cs="Arial"/>
          <w:color w:val="000000" w:themeColor="text1"/>
        </w:rPr>
        <w:t>wezwie</w:t>
      </w:r>
      <w:r w:rsidR="00864685" w:rsidRPr="00012AF4">
        <w:rPr>
          <w:rFonts w:ascii="Arial" w:hAnsi="Arial" w:cs="Arial"/>
          <w:color w:val="000000" w:themeColor="text1"/>
        </w:rPr>
        <w:t xml:space="preserve"> </w:t>
      </w:r>
      <w:r w:rsidR="004B0610">
        <w:rPr>
          <w:rFonts w:ascii="Arial" w:hAnsi="Arial" w:cs="Arial"/>
          <w:color w:val="000000" w:themeColor="text1"/>
        </w:rPr>
        <w:t>W</w:t>
      </w:r>
      <w:r w:rsidR="00864685" w:rsidRPr="00012AF4">
        <w:rPr>
          <w:rFonts w:ascii="Arial" w:hAnsi="Arial" w:cs="Arial"/>
          <w:color w:val="000000" w:themeColor="text1"/>
        </w:rPr>
        <w:t xml:space="preserve">ykonawcę, którego oferta została najwyżej oceniona, do złożenia w wyznaczonym, nie krótszym niż 5 dni, terminie aktualnych na dzień złożenia oświadczeń lub dokumentów potwierdzających </w:t>
      </w:r>
      <w:r w:rsidR="00FC2749" w:rsidRPr="00012AF4">
        <w:rPr>
          <w:rFonts w:ascii="Arial" w:hAnsi="Arial" w:cs="Arial"/>
          <w:color w:val="000000" w:themeColor="text1"/>
        </w:rPr>
        <w:t xml:space="preserve">spełnianie warunków udziału </w:t>
      </w:r>
      <w:r w:rsidR="00361F54">
        <w:rPr>
          <w:rFonts w:ascii="Arial" w:hAnsi="Arial" w:cs="Arial"/>
          <w:color w:val="000000" w:themeColor="text1"/>
        </w:rPr>
        <w:br/>
      </w:r>
      <w:r w:rsidR="00FC2749" w:rsidRPr="00012AF4">
        <w:rPr>
          <w:rFonts w:ascii="Arial" w:hAnsi="Arial" w:cs="Arial"/>
          <w:color w:val="000000" w:themeColor="text1"/>
        </w:rPr>
        <w:t>w postepowaniu, sp</w:t>
      </w:r>
      <w:r w:rsidR="00A621B2" w:rsidRPr="00012AF4">
        <w:rPr>
          <w:rFonts w:ascii="Arial" w:hAnsi="Arial" w:cs="Arial"/>
          <w:color w:val="000000" w:themeColor="text1"/>
        </w:rPr>
        <w:t>e</w:t>
      </w:r>
      <w:r w:rsidR="00FC2749" w:rsidRPr="00012AF4">
        <w:rPr>
          <w:rFonts w:ascii="Arial" w:hAnsi="Arial" w:cs="Arial"/>
          <w:color w:val="000000" w:themeColor="text1"/>
        </w:rPr>
        <w:t>łnianie przez oferowane dostawy, wymagań określonych przez Zamawiającego oraz brak podstaw wykluczenia.</w:t>
      </w:r>
    </w:p>
    <w:p w:rsidR="00FC2749" w:rsidRPr="005E594D" w:rsidRDefault="00FC2749" w:rsidP="00F868B0">
      <w:pPr>
        <w:spacing w:after="0" w:line="240" w:lineRule="auto"/>
        <w:jc w:val="both"/>
        <w:rPr>
          <w:rFonts w:ascii="Arial" w:hAnsi="Arial" w:cs="Arial"/>
        </w:rPr>
      </w:pPr>
    </w:p>
    <w:p w:rsidR="00A004A4" w:rsidRDefault="00EC6767" w:rsidP="00F8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7.6</w:t>
      </w:r>
      <w:r w:rsidR="00B631FB" w:rsidRPr="00871445">
        <w:rPr>
          <w:rFonts w:ascii="Arial" w:hAnsi="Arial" w:cs="Arial"/>
          <w:color w:val="000000" w:themeColor="text1"/>
        </w:rPr>
        <w:t xml:space="preserve">. W celu wykazania braku podstaw do wykluczenia z postępowania o udzielenie </w:t>
      </w:r>
      <w:r w:rsidR="00E738EB" w:rsidRPr="00871445">
        <w:rPr>
          <w:rFonts w:ascii="Arial" w:hAnsi="Arial" w:cs="Arial"/>
          <w:color w:val="000000" w:themeColor="text1"/>
        </w:rPr>
        <w:t xml:space="preserve">  </w:t>
      </w:r>
      <w:r w:rsidR="00B631FB" w:rsidRPr="00871445">
        <w:rPr>
          <w:rFonts w:ascii="Arial" w:hAnsi="Arial" w:cs="Arial"/>
          <w:color w:val="000000" w:themeColor="text1"/>
        </w:rPr>
        <w:t>zam</w:t>
      </w:r>
      <w:r w:rsidR="00B631FB" w:rsidRPr="00871445">
        <w:rPr>
          <w:rFonts w:ascii="Arial" w:hAnsi="Arial" w:cs="Arial"/>
          <w:color w:val="000000" w:themeColor="text1"/>
          <w:highlight w:val="white"/>
        </w:rPr>
        <w:t xml:space="preserve">ówienia </w:t>
      </w:r>
      <w:r w:rsidR="0060305D" w:rsidRPr="00871445">
        <w:rPr>
          <w:rFonts w:ascii="Arial" w:hAnsi="Arial" w:cs="Arial"/>
          <w:color w:val="000000" w:themeColor="text1"/>
        </w:rPr>
        <w:t>o których mowa w art.</w:t>
      </w:r>
      <w:r w:rsidR="0060305D" w:rsidRPr="00871445">
        <w:rPr>
          <w:rFonts w:ascii="Arial" w:hAnsi="Arial" w:cs="Arial"/>
          <w:color w:val="000000" w:themeColor="text1"/>
          <w:highlight w:val="white"/>
        </w:rPr>
        <w:t xml:space="preserve"> </w:t>
      </w:r>
      <w:r w:rsidR="00E8307C" w:rsidRPr="00871445">
        <w:rPr>
          <w:rFonts w:ascii="Arial" w:hAnsi="Arial" w:cs="Arial"/>
          <w:color w:val="000000" w:themeColor="text1"/>
          <w:highlight w:val="white"/>
        </w:rPr>
        <w:t>24 ust.1</w:t>
      </w:r>
      <w:r w:rsidR="0060305D" w:rsidRPr="00871445">
        <w:rPr>
          <w:rFonts w:ascii="Arial" w:hAnsi="Arial" w:cs="Arial"/>
          <w:color w:val="000000" w:themeColor="text1"/>
          <w:highlight w:val="white"/>
        </w:rPr>
        <w:t xml:space="preserve"> </w:t>
      </w:r>
      <w:r w:rsidR="00B631FB" w:rsidRPr="00871445">
        <w:rPr>
          <w:rFonts w:ascii="Arial" w:hAnsi="Arial" w:cs="Arial"/>
          <w:color w:val="000000" w:themeColor="text1"/>
          <w:highlight w:val="white"/>
        </w:rPr>
        <w:t>Prawa zamówień publicznych Wykonawca składa następujące dokumenty:</w:t>
      </w:r>
    </w:p>
    <w:p w:rsidR="00871445" w:rsidRPr="00871445" w:rsidRDefault="00871445" w:rsidP="00F8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004A4" w:rsidRDefault="00484186" w:rsidP="0087144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A004A4" w:rsidRPr="00484186">
        <w:rPr>
          <w:rFonts w:ascii="Arial" w:hAnsi="Arial" w:cs="Arial"/>
          <w:color w:val="000000" w:themeColor="text1"/>
          <w:u w:val="single"/>
        </w:rPr>
        <w:t xml:space="preserve">w terminie 3 dni od dnia otwarcia ofert, albo od zamieszczenia na stronie internetowej informacji, o której mowa w art. 86 ust. 5 ustawy </w:t>
      </w:r>
      <w:proofErr w:type="spellStart"/>
      <w:r w:rsidR="00A004A4" w:rsidRPr="00484186">
        <w:rPr>
          <w:rFonts w:ascii="Arial" w:hAnsi="Arial" w:cs="Arial"/>
          <w:color w:val="000000" w:themeColor="text1"/>
          <w:u w:val="single"/>
        </w:rPr>
        <w:t>Pzp</w:t>
      </w:r>
      <w:proofErr w:type="spellEnd"/>
      <w:r w:rsidR="00A004A4" w:rsidRPr="00871445">
        <w:rPr>
          <w:rFonts w:ascii="Arial" w:hAnsi="Arial" w:cs="Arial"/>
          <w:color w:val="000000" w:themeColor="text1"/>
        </w:rPr>
        <w:t xml:space="preserve">, przekazuje </w:t>
      </w:r>
      <w:r w:rsidR="00DA3123">
        <w:rPr>
          <w:rFonts w:ascii="Arial" w:hAnsi="Arial" w:cs="Arial"/>
          <w:color w:val="000000" w:themeColor="text1"/>
        </w:rPr>
        <w:t>Z</w:t>
      </w:r>
      <w:r w:rsidR="00A004A4" w:rsidRPr="00871445">
        <w:rPr>
          <w:rFonts w:ascii="Arial" w:hAnsi="Arial" w:cs="Arial"/>
          <w:color w:val="000000" w:themeColor="text1"/>
        </w:rPr>
        <w:t>amawiającemu oświadczenie o przynależności lub braku przynależności do tej samej grupy kapitałowej,</w:t>
      </w:r>
      <w:r w:rsidRPr="00484186">
        <w:t xml:space="preserve"> </w:t>
      </w:r>
      <w:r w:rsidRPr="00484186">
        <w:rPr>
          <w:rFonts w:ascii="Arial" w:hAnsi="Arial" w:cs="Arial"/>
          <w:color w:val="000000" w:themeColor="text1"/>
        </w:rPr>
        <w:t xml:space="preserve">o której mowa w art. 24 ust. 1 pkt 23 ustawy </w:t>
      </w:r>
      <w:proofErr w:type="spellStart"/>
      <w:r w:rsidRPr="00484186">
        <w:rPr>
          <w:rFonts w:ascii="Arial" w:hAnsi="Arial" w:cs="Arial"/>
          <w:color w:val="000000" w:themeColor="text1"/>
        </w:rPr>
        <w:t>Pzp</w:t>
      </w:r>
      <w:proofErr w:type="spellEnd"/>
      <w:r w:rsidR="00A004A4" w:rsidRPr="00871445">
        <w:rPr>
          <w:rFonts w:ascii="Arial" w:hAnsi="Arial" w:cs="Arial"/>
          <w:color w:val="000000" w:themeColor="text1"/>
        </w:rPr>
        <w:t xml:space="preserve"> </w:t>
      </w:r>
      <w:r w:rsidRPr="00484186">
        <w:rPr>
          <w:rFonts w:ascii="Arial" w:hAnsi="Arial" w:cs="Arial"/>
          <w:color w:val="000000" w:themeColor="text1"/>
          <w:u w:val="single"/>
        </w:rPr>
        <w:t>co Wykonawcy którzy złożyli odrębne oferty w tym postepowaniu</w:t>
      </w:r>
      <w:r w:rsidR="00A004A4" w:rsidRPr="00871445">
        <w:rPr>
          <w:rFonts w:ascii="Arial" w:hAnsi="Arial" w:cs="Arial"/>
          <w:color w:val="000000" w:themeColor="text1"/>
        </w:rPr>
        <w:t xml:space="preserve">. Wraz ze złożeniem oświadczenia, </w:t>
      </w:r>
      <w:r w:rsidR="00DA3123">
        <w:rPr>
          <w:rFonts w:ascii="Arial" w:hAnsi="Arial" w:cs="Arial"/>
          <w:color w:val="000000" w:themeColor="text1"/>
        </w:rPr>
        <w:t>W</w:t>
      </w:r>
      <w:r w:rsidR="00A004A4" w:rsidRPr="00871445">
        <w:rPr>
          <w:rFonts w:ascii="Arial" w:hAnsi="Arial" w:cs="Arial"/>
          <w:color w:val="000000" w:themeColor="text1"/>
        </w:rPr>
        <w:t>ykonawca może pr</w:t>
      </w:r>
      <w:r>
        <w:rPr>
          <w:rFonts w:ascii="Arial" w:hAnsi="Arial" w:cs="Arial"/>
          <w:color w:val="000000" w:themeColor="text1"/>
        </w:rPr>
        <w:t xml:space="preserve">zedstawić dowody, że powiązania z </w:t>
      </w:r>
      <w:r w:rsidR="00A004A4" w:rsidRPr="00871445">
        <w:rPr>
          <w:rFonts w:ascii="Arial" w:hAnsi="Arial" w:cs="Arial"/>
          <w:color w:val="000000" w:themeColor="text1"/>
        </w:rPr>
        <w:t xml:space="preserve">innym </w:t>
      </w:r>
      <w:r w:rsidR="00DA3123">
        <w:rPr>
          <w:rFonts w:ascii="Arial" w:hAnsi="Arial" w:cs="Arial"/>
          <w:color w:val="000000" w:themeColor="text1"/>
        </w:rPr>
        <w:t>W</w:t>
      </w:r>
      <w:r w:rsidR="00A004A4" w:rsidRPr="00871445">
        <w:rPr>
          <w:rFonts w:ascii="Arial" w:hAnsi="Arial" w:cs="Arial"/>
          <w:color w:val="000000" w:themeColor="text1"/>
        </w:rPr>
        <w:t xml:space="preserve">ykonawcą nie prowadzą do zakłócenia konkurencji w postępowaniu </w:t>
      </w:r>
      <w:r w:rsidR="00361F54">
        <w:rPr>
          <w:rFonts w:ascii="Arial" w:hAnsi="Arial" w:cs="Arial"/>
          <w:color w:val="000000" w:themeColor="text1"/>
        </w:rPr>
        <w:br/>
      </w:r>
      <w:r w:rsidR="00A004A4" w:rsidRPr="00871445">
        <w:rPr>
          <w:rFonts w:ascii="Arial" w:hAnsi="Arial" w:cs="Arial"/>
          <w:color w:val="000000" w:themeColor="text1"/>
        </w:rPr>
        <w:t>o udzielenie zamówienia.</w:t>
      </w:r>
    </w:p>
    <w:p w:rsidR="0080399E" w:rsidRDefault="0080399E" w:rsidP="0080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486" w:rsidRPr="00437F47" w:rsidRDefault="00EC6767" w:rsidP="002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7.7</w:t>
      </w:r>
      <w:r w:rsidR="00C31BD3" w:rsidRPr="00437F47">
        <w:rPr>
          <w:rFonts w:ascii="Arial" w:hAnsi="Arial" w:cs="Arial"/>
          <w:color w:val="000000" w:themeColor="text1"/>
        </w:rPr>
        <w:t xml:space="preserve">. </w:t>
      </w:r>
      <w:r w:rsidR="00206486" w:rsidRPr="00437F47">
        <w:rPr>
          <w:rFonts w:ascii="Arial" w:hAnsi="Arial" w:cs="Arial"/>
          <w:color w:val="000000" w:themeColor="text1"/>
        </w:rPr>
        <w:t>Wykonawcy mogą wspólnie ubiegać się o udzielenie za</w:t>
      </w:r>
      <w:r w:rsidR="00437F47" w:rsidRPr="00437F47">
        <w:rPr>
          <w:rFonts w:ascii="Arial" w:hAnsi="Arial" w:cs="Arial"/>
          <w:color w:val="000000" w:themeColor="text1"/>
        </w:rPr>
        <w:t xml:space="preserve">mówienia. W takim  przypadku, </w:t>
      </w:r>
      <w:r w:rsidR="002A1E8D">
        <w:rPr>
          <w:rFonts w:ascii="Arial" w:hAnsi="Arial" w:cs="Arial"/>
          <w:color w:val="000000" w:themeColor="text1"/>
        </w:rPr>
        <w:t>W</w:t>
      </w:r>
      <w:r w:rsidR="00206486" w:rsidRPr="00437F47">
        <w:rPr>
          <w:rFonts w:ascii="Arial" w:hAnsi="Arial" w:cs="Arial"/>
          <w:color w:val="000000" w:themeColor="text1"/>
        </w:rPr>
        <w:t>ykonawcy ustanawiają pełnomocnika do reprezentowania ich w postępowaniu o udzielenie zamówienia albo reprezentowania w postępowaniu i zawarcia umowy w sprawie zamówienia publicznego.</w:t>
      </w:r>
    </w:p>
    <w:p w:rsidR="00206486" w:rsidRPr="00437F47" w:rsidRDefault="00206486" w:rsidP="002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06486" w:rsidRPr="00437F47" w:rsidRDefault="00EC6767" w:rsidP="002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7.8</w:t>
      </w:r>
      <w:r w:rsidR="00C31BD3" w:rsidRPr="00437F47">
        <w:rPr>
          <w:rFonts w:ascii="Arial" w:hAnsi="Arial" w:cs="Arial"/>
          <w:color w:val="000000" w:themeColor="text1"/>
        </w:rPr>
        <w:t xml:space="preserve">. </w:t>
      </w:r>
      <w:r w:rsidR="00206486" w:rsidRPr="00437F47">
        <w:rPr>
          <w:rFonts w:ascii="Arial" w:hAnsi="Arial" w:cs="Arial"/>
          <w:color w:val="000000" w:themeColor="text1"/>
        </w:rPr>
        <w:t xml:space="preserve">Przepisy dotyczące </w:t>
      </w:r>
      <w:r w:rsidR="002A1E8D">
        <w:rPr>
          <w:rFonts w:ascii="Arial" w:hAnsi="Arial" w:cs="Arial"/>
          <w:color w:val="000000" w:themeColor="text1"/>
        </w:rPr>
        <w:t>W</w:t>
      </w:r>
      <w:r w:rsidR="00206486" w:rsidRPr="00437F47">
        <w:rPr>
          <w:rFonts w:ascii="Arial" w:hAnsi="Arial" w:cs="Arial"/>
          <w:color w:val="000000" w:themeColor="text1"/>
        </w:rPr>
        <w:t xml:space="preserve">ykonawcy stosuje się odpowiednio do </w:t>
      </w:r>
      <w:r w:rsidR="002A1E8D">
        <w:rPr>
          <w:rFonts w:ascii="Arial" w:hAnsi="Arial" w:cs="Arial"/>
          <w:color w:val="000000" w:themeColor="text1"/>
        </w:rPr>
        <w:t>W</w:t>
      </w:r>
      <w:r w:rsidR="00206486" w:rsidRPr="00437F47">
        <w:rPr>
          <w:rFonts w:ascii="Arial" w:hAnsi="Arial" w:cs="Arial"/>
          <w:color w:val="000000" w:themeColor="text1"/>
        </w:rPr>
        <w:t>yk</w:t>
      </w:r>
      <w:r w:rsidR="009D4130" w:rsidRPr="00437F47">
        <w:rPr>
          <w:rFonts w:ascii="Arial" w:hAnsi="Arial" w:cs="Arial"/>
          <w:color w:val="000000" w:themeColor="text1"/>
        </w:rPr>
        <w:t>onawców, o których</w:t>
      </w:r>
      <w:r>
        <w:rPr>
          <w:rFonts w:ascii="Arial" w:hAnsi="Arial" w:cs="Arial"/>
          <w:color w:val="000000" w:themeColor="text1"/>
        </w:rPr>
        <w:t xml:space="preserve"> mowa w pkt 7.7</w:t>
      </w:r>
      <w:r w:rsidR="00206486" w:rsidRPr="00437F47">
        <w:rPr>
          <w:rFonts w:ascii="Arial" w:hAnsi="Arial" w:cs="Arial"/>
          <w:color w:val="000000" w:themeColor="text1"/>
        </w:rPr>
        <w:t>.</w:t>
      </w:r>
    </w:p>
    <w:p w:rsidR="00363FB9" w:rsidRPr="004B6E76" w:rsidRDefault="00363FB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Default="00EC676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7.9</w:t>
      </w:r>
      <w:r w:rsidR="00206486" w:rsidRPr="00437F47">
        <w:rPr>
          <w:rFonts w:ascii="Arial" w:hAnsi="Arial" w:cs="Arial"/>
          <w:color w:val="000000" w:themeColor="text1"/>
        </w:rPr>
        <w:t xml:space="preserve">. </w:t>
      </w:r>
      <w:r w:rsidR="00B631FB" w:rsidRPr="00437F47">
        <w:rPr>
          <w:rFonts w:ascii="Arial" w:hAnsi="Arial" w:cs="Arial"/>
          <w:color w:val="000000" w:themeColor="text1"/>
        </w:rPr>
        <w:t>W przypadku, kiedy ofertę składają Wykonawcy wspólnie ubiegający się o udzielenie zamówi</w:t>
      </w:r>
      <w:r w:rsidR="004B6E76" w:rsidRPr="00437F47">
        <w:rPr>
          <w:rFonts w:ascii="Arial" w:hAnsi="Arial" w:cs="Arial"/>
          <w:color w:val="000000" w:themeColor="text1"/>
        </w:rPr>
        <w:t>enia</w:t>
      </w:r>
      <w:r w:rsidR="00B631FB" w:rsidRPr="00437F47">
        <w:rPr>
          <w:rFonts w:ascii="Arial" w:hAnsi="Arial" w:cs="Arial"/>
          <w:color w:val="000000" w:themeColor="text1"/>
        </w:rPr>
        <w:t>, musi ona spełniać następujące warunki:</w:t>
      </w:r>
    </w:p>
    <w:p w:rsidR="0051564E" w:rsidRPr="00437F47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A2B96" w:rsidRPr="00437F47" w:rsidRDefault="00437F47" w:rsidP="00CA2B9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37F47">
        <w:rPr>
          <w:rFonts w:ascii="Arial" w:hAnsi="Arial" w:cs="Arial"/>
          <w:color w:val="000000" w:themeColor="text1"/>
        </w:rPr>
        <w:t>a</w:t>
      </w:r>
      <w:r w:rsidR="00B631FB" w:rsidRPr="00437F47">
        <w:rPr>
          <w:rFonts w:ascii="Arial" w:hAnsi="Arial" w:cs="Arial"/>
          <w:color w:val="000000" w:themeColor="text1"/>
        </w:rPr>
        <w:t>) Oferta winna być podpisana przez każdego z Wykonawców występujących wspólnie lub ustanowionego pełnomocnika do reprezentowania w postępowaniu lub do reprezentowania w postępowaniu i zawarcia umowy.</w:t>
      </w:r>
    </w:p>
    <w:p w:rsidR="00B631FB" w:rsidRPr="00437F47" w:rsidRDefault="00437F47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37F47">
        <w:rPr>
          <w:rFonts w:ascii="Arial" w:hAnsi="Arial" w:cs="Arial"/>
          <w:color w:val="000000" w:themeColor="text1"/>
        </w:rPr>
        <w:t>b</w:t>
      </w:r>
      <w:r w:rsidR="00B631FB" w:rsidRPr="00437F47">
        <w:rPr>
          <w:rFonts w:ascii="Arial" w:hAnsi="Arial" w:cs="Arial"/>
          <w:color w:val="000000" w:themeColor="text1"/>
        </w:rPr>
        <w:t>) Stosowne pełnomocnictwo wymaga podpisu prawnie upoważnionych przedstawicieli każdego z Wykonawców występujących wspólnie. Należy załączyć je do oferty. Pełnomocnictwo należy złożyć w formie oryginału lub notarialnie poświadczonej kopii.</w:t>
      </w:r>
    </w:p>
    <w:p w:rsidR="00776A47" w:rsidRPr="00437F47" w:rsidRDefault="00437F47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37F47">
        <w:rPr>
          <w:rFonts w:ascii="Arial" w:hAnsi="Arial" w:cs="Arial"/>
          <w:color w:val="000000" w:themeColor="text1"/>
        </w:rPr>
        <w:t>c</w:t>
      </w:r>
      <w:r w:rsidR="00B631FB" w:rsidRPr="00437F47">
        <w:rPr>
          <w:rFonts w:ascii="Arial" w:hAnsi="Arial" w:cs="Arial"/>
          <w:color w:val="000000" w:themeColor="text1"/>
        </w:rPr>
        <w:t xml:space="preserve">) Oferta winna zawierać: oświadczenia i dokumenty opisane w </w:t>
      </w:r>
      <w:r w:rsidR="007E2650" w:rsidRPr="00437F47">
        <w:rPr>
          <w:rFonts w:ascii="Arial" w:hAnsi="Arial" w:cs="Arial"/>
          <w:color w:val="000000" w:themeColor="text1"/>
          <w:highlight w:val="white"/>
        </w:rPr>
        <w:t xml:space="preserve">pkt </w:t>
      </w:r>
      <w:r>
        <w:rPr>
          <w:rFonts w:ascii="Arial" w:hAnsi="Arial" w:cs="Arial"/>
          <w:color w:val="000000" w:themeColor="text1"/>
        </w:rPr>
        <w:t>7.</w:t>
      </w:r>
      <w:r w:rsidR="00206486" w:rsidRPr="00437F47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>b</w:t>
      </w:r>
      <w:r w:rsidR="00206486" w:rsidRPr="00437F47">
        <w:rPr>
          <w:rFonts w:ascii="Arial" w:hAnsi="Arial" w:cs="Arial"/>
          <w:color w:val="000000" w:themeColor="text1"/>
        </w:rPr>
        <w:t xml:space="preserve">), </w:t>
      </w:r>
      <w:r>
        <w:rPr>
          <w:rFonts w:ascii="Arial" w:hAnsi="Arial" w:cs="Arial"/>
          <w:color w:val="000000" w:themeColor="text1"/>
        </w:rPr>
        <w:t>7.</w:t>
      </w:r>
      <w:r w:rsidR="00206486" w:rsidRPr="00437F47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>c</w:t>
      </w:r>
      <w:r w:rsidR="00875560" w:rsidRPr="00437F47">
        <w:rPr>
          <w:rFonts w:ascii="Arial" w:hAnsi="Arial" w:cs="Arial"/>
          <w:color w:val="000000" w:themeColor="text1"/>
        </w:rPr>
        <w:t xml:space="preserve">) </w:t>
      </w:r>
    </w:p>
    <w:p w:rsidR="00B631FB" w:rsidRDefault="00B631FB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37F47">
        <w:rPr>
          <w:rFonts w:ascii="Arial" w:hAnsi="Arial" w:cs="Arial"/>
          <w:color w:val="000000" w:themeColor="text1"/>
        </w:rPr>
        <w:t xml:space="preserve">i w </w:t>
      </w:r>
      <w:r w:rsidR="00EC6767">
        <w:rPr>
          <w:rFonts w:ascii="Arial" w:hAnsi="Arial" w:cs="Arial"/>
          <w:color w:val="000000" w:themeColor="text1"/>
          <w:highlight w:val="white"/>
        </w:rPr>
        <w:t>pkt. 7.6</w:t>
      </w:r>
      <w:r w:rsidR="00110E46">
        <w:rPr>
          <w:rFonts w:ascii="Arial" w:hAnsi="Arial" w:cs="Arial"/>
          <w:color w:val="000000" w:themeColor="text1"/>
          <w:highlight w:val="white"/>
        </w:rPr>
        <w:t>.</w:t>
      </w:r>
      <w:r w:rsidRPr="00437F47">
        <w:rPr>
          <w:rFonts w:ascii="Arial" w:hAnsi="Arial" w:cs="Arial"/>
          <w:color w:val="000000" w:themeColor="text1"/>
          <w:highlight w:val="white"/>
        </w:rPr>
        <w:t xml:space="preserve">, </w:t>
      </w:r>
      <w:r w:rsidR="00776A47" w:rsidRPr="00437F47">
        <w:rPr>
          <w:rFonts w:ascii="Arial" w:hAnsi="Arial" w:cs="Arial"/>
          <w:color w:val="000000" w:themeColor="text1"/>
        </w:rPr>
        <w:t xml:space="preserve">dla każdego </w:t>
      </w:r>
      <w:r w:rsidR="002A1E8D">
        <w:rPr>
          <w:rFonts w:ascii="Arial" w:hAnsi="Arial" w:cs="Arial"/>
          <w:color w:val="000000" w:themeColor="text1"/>
        </w:rPr>
        <w:t>W</w:t>
      </w:r>
      <w:r w:rsidRPr="00437F47">
        <w:rPr>
          <w:rFonts w:ascii="Arial" w:hAnsi="Arial" w:cs="Arial"/>
          <w:color w:val="000000" w:themeColor="text1"/>
        </w:rPr>
        <w:t xml:space="preserve">ykonawcy z osobna, </w:t>
      </w:r>
      <w:r w:rsidR="00776A47" w:rsidRPr="00437F47">
        <w:rPr>
          <w:rFonts w:ascii="Arial" w:hAnsi="Arial" w:cs="Arial"/>
          <w:color w:val="000000" w:themeColor="text1"/>
        </w:rPr>
        <w:t xml:space="preserve">w zakresie, w którym każdy </w:t>
      </w:r>
      <w:r w:rsidR="00361F54">
        <w:rPr>
          <w:rFonts w:ascii="Arial" w:hAnsi="Arial" w:cs="Arial"/>
          <w:color w:val="000000" w:themeColor="text1"/>
        </w:rPr>
        <w:br/>
      </w:r>
      <w:r w:rsidR="00776A47" w:rsidRPr="00437F47">
        <w:rPr>
          <w:rFonts w:ascii="Arial" w:hAnsi="Arial" w:cs="Arial"/>
          <w:color w:val="000000" w:themeColor="text1"/>
        </w:rPr>
        <w:t xml:space="preserve">z </w:t>
      </w:r>
      <w:r w:rsidR="002A1E8D">
        <w:rPr>
          <w:rFonts w:ascii="Arial" w:hAnsi="Arial" w:cs="Arial"/>
          <w:color w:val="000000" w:themeColor="text1"/>
        </w:rPr>
        <w:t>W</w:t>
      </w:r>
      <w:r w:rsidR="00776A47" w:rsidRPr="00437F47">
        <w:rPr>
          <w:rFonts w:ascii="Arial" w:hAnsi="Arial" w:cs="Arial"/>
          <w:color w:val="000000" w:themeColor="text1"/>
        </w:rPr>
        <w:t xml:space="preserve">ykonawców wykazuje spełnianie warunków udziału w postepowaniu oraz brak podstaw do wykluczenia, </w:t>
      </w:r>
      <w:r w:rsidRPr="00437F47">
        <w:rPr>
          <w:rFonts w:ascii="Arial" w:hAnsi="Arial" w:cs="Arial"/>
          <w:color w:val="000000" w:themeColor="text1"/>
        </w:rPr>
        <w:t>pozostałe dokumenty składane są wspólnie.</w:t>
      </w:r>
    </w:p>
    <w:p w:rsidR="00B631FB" w:rsidRPr="00E12660" w:rsidRDefault="00EC6767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</w:t>
      </w:r>
      <w:r w:rsidR="00B631FB" w:rsidRPr="00E12660">
        <w:rPr>
          <w:rFonts w:ascii="Arial" w:hAnsi="Arial" w:cs="Arial"/>
          <w:bCs/>
          <w:color w:val="000000" w:themeColor="text1"/>
        </w:rPr>
        <w:t xml:space="preserve">) </w:t>
      </w:r>
      <w:r w:rsidR="00206486" w:rsidRPr="00E12660">
        <w:rPr>
          <w:rFonts w:ascii="Arial" w:hAnsi="Arial" w:cs="Arial"/>
          <w:bCs/>
          <w:color w:val="000000" w:themeColor="text1"/>
        </w:rPr>
        <w:t xml:space="preserve">Wykonawcy, o których mowa w </w:t>
      </w:r>
      <w:r>
        <w:rPr>
          <w:rFonts w:ascii="Arial" w:hAnsi="Arial" w:cs="Arial"/>
          <w:bCs/>
          <w:color w:val="000000" w:themeColor="text1"/>
        </w:rPr>
        <w:t>pkt 7.7</w:t>
      </w:r>
      <w:r w:rsidR="00206486" w:rsidRPr="00E12660">
        <w:rPr>
          <w:rFonts w:ascii="Arial" w:hAnsi="Arial" w:cs="Arial"/>
          <w:bCs/>
          <w:color w:val="000000" w:themeColor="text1"/>
        </w:rPr>
        <w:t xml:space="preserve">, ponoszą solidarną odpowiedzialność za </w:t>
      </w:r>
      <w:r w:rsidR="00206486" w:rsidRPr="00E12660">
        <w:rPr>
          <w:rFonts w:ascii="Arial" w:hAnsi="Arial" w:cs="Arial"/>
          <w:bCs/>
          <w:color w:val="000000" w:themeColor="text1"/>
        </w:rPr>
        <w:lastRenderedPageBreak/>
        <w:t>wykonanie umowy i wniesienie zabezpieczenia należytego wykonania umowy.</w:t>
      </w:r>
    </w:p>
    <w:p w:rsidR="00CA6E5F" w:rsidRPr="002D64F6" w:rsidRDefault="00CA6E5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31FB" w:rsidRPr="006B4DB9" w:rsidRDefault="00EC676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7.10</w:t>
      </w:r>
      <w:r w:rsidR="00B631FB" w:rsidRPr="006B4DB9">
        <w:rPr>
          <w:rFonts w:ascii="Arial" w:hAnsi="Arial" w:cs="Arial"/>
          <w:bCs/>
          <w:color w:val="000000" w:themeColor="text1"/>
        </w:rPr>
        <w:t>.</w:t>
      </w:r>
      <w:r w:rsidR="00B631FB" w:rsidRPr="006B4DB9">
        <w:rPr>
          <w:rFonts w:ascii="Arial" w:hAnsi="Arial" w:cs="Arial"/>
          <w:b/>
          <w:bCs/>
          <w:color w:val="000000" w:themeColor="text1"/>
        </w:rPr>
        <w:t xml:space="preserve"> </w:t>
      </w:r>
      <w:r w:rsidR="00B631FB" w:rsidRPr="006B4DB9">
        <w:rPr>
          <w:rFonts w:ascii="Arial" w:hAnsi="Arial" w:cs="Arial"/>
          <w:color w:val="000000" w:themeColor="text1"/>
        </w:rPr>
        <w:t>Postanowienia dotyczące składanych dokumentów</w:t>
      </w:r>
    </w:p>
    <w:p w:rsidR="004B1EBD" w:rsidRPr="006B4DB9" w:rsidRDefault="004B1EB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B1EBD" w:rsidRPr="00BF0F6A" w:rsidRDefault="004B1EBD" w:rsidP="004905D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12660">
        <w:rPr>
          <w:rFonts w:ascii="Arial" w:hAnsi="Arial" w:cs="Arial"/>
          <w:color w:val="000000" w:themeColor="text1"/>
        </w:rPr>
        <w:t xml:space="preserve">Oświadczenia, dotyczące </w:t>
      </w:r>
      <w:r w:rsidR="008F1C6F">
        <w:rPr>
          <w:rFonts w:ascii="Arial" w:hAnsi="Arial" w:cs="Arial"/>
          <w:color w:val="000000" w:themeColor="text1"/>
        </w:rPr>
        <w:t>W</w:t>
      </w:r>
      <w:r w:rsidRPr="00E12660">
        <w:rPr>
          <w:rFonts w:ascii="Arial" w:hAnsi="Arial" w:cs="Arial"/>
          <w:color w:val="000000" w:themeColor="text1"/>
        </w:rPr>
        <w:t>ykonawcy i innych pod</w:t>
      </w:r>
      <w:r w:rsidR="00BF0F6A">
        <w:rPr>
          <w:rFonts w:ascii="Arial" w:hAnsi="Arial" w:cs="Arial"/>
          <w:color w:val="000000" w:themeColor="text1"/>
        </w:rPr>
        <w:t xml:space="preserve">miotów, na których zdolnościach </w:t>
      </w:r>
      <w:r w:rsidRPr="00E12660">
        <w:rPr>
          <w:rFonts w:ascii="Arial" w:hAnsi="Arial" w:cs="Arial"/>
          <w:color w:val="000000" w:themeColor="text1"/>
        </w:rPr>
        <w:t xml:space="preserve">lub sytuacji polega </w:t>
      </w:r>
      <w:r w:rsidR="008F1C6F">
        <w:rPr>
          <w:rFonts w:ascii="Arial" w:hAnsi="Arial" w:cs="Arial"/>
          <w:color w:val="000000" w:themeColor="text1"/>
        </w:rPr>
        <w:t>W</w:t>
      </w:r>
      <w:r w:rsidRPr="00E12660">
        <w:rPr>
          <w:rFonts w:ascii="Arial" w:hAnsi="Arial" w:cs="Arial"/>
          <w:color w:val="000000" w:themeColor="text1"/>
        </w:rPr>
        <w:t xml:space="preserve">ykonawca na zasadach określonych w art. 22a ustawy </w:t>
      </w:r>
      <w:proofErr w:type="spellStart"/>
      <w:r w:rsidRPr="00E12660">
        <w:rPr>
          <w:rFonts w:ascii="Arial" w:hAnsi="Arial" w:cs="Arial"/>
          <w:color w:val="000000" w:themeColor="text1"/>
        </w:rPr>
        <w:t>Pzp</w:t>
      </w:r>
      <w:proofErr w:type="spellEnd"/>
      <w:r w:rsidRPr="00E12660">
        <w:rPr>
          <w:rFonts w:ascii="Arial" w:hAnsi="Arial" w:cs="Arial"/>
          <w:color w:val="000000" w:themeColor="text1"/>
        </w:rPr>
        <w:t xml:space="preserve"> oraz dotyczące podwykonawców, składane są w oryginale.</w:t>
      </w:r>
    </w:p>
    <w:p w:rsidR="00BF0F6A" w:rsidRPr="00BF0F6A" w:rsidRDefault="004B1EBD" w:rsidP="004905D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F0F6A">
        <w:rPr>
          <w:rFonts w:ascii="Arial" w:hAnsi="Arial" w:cs="Arial"/>
          <w:color w:val="000000" w:themeColor="text1"/>
        </w:rPr>
        <w:t>Dokumenty,  inne niż oświadczenia</w:t>
      </w:r>
      <w:r w:rsidR="00EC6767">
        <w:rPr>
          <w:rFonts w:ascii="Arial" w:hAnsi="Arial" w:cs="Arial"/>
          <w:color w:val="000000" w:themeColor="text1"/>
        </w:rPr>
        <w:t xml:space="preserve"> wskazane w pkt 7.10</w:t>
      </w:r>
      <w:r w:rsidR="0006283A">
        <w:rPr>
          <w:rFonts w:ascii="Arial" w:hAnsi="Arial" w:cs="Arial"/>
          <w:color w:val="000000" w:themeColor="text1"/>
        </w:rPr>
        <w:t>.a)</w:t>
      </w:r>
      <w:r w:rsidRPr="00BF0F6A">
        <w:rPr>
          <w:rFonts w:ascii="Arial" w:hAnsi="Arial" w:cs="Arial"/>
          <w:color w:val="000000" w:themeColor="text1"/>
        </w:rPr>
        <w:t>, składane są w oryginale lub kopii poświadczonej za zgodność z oryginałem.</w:t>
      </w:r>
    </w:p>
    <w:p w:rsidR="00BF0F6A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BF0F6A">
        <w:rPr>
          <w:rFonts w:ascii="Arial" w:hAnsi="Arial" w:cs="Arial"/>
          <w:color w:val="000000" w:themeColor="text1"/>
        </w:rPr>
        <w:t>Za oryginał uważa się ośw</w:t>
      </w:r>
      <w:r>
        <w:rPr>
          <w:rFonts w:ascii="Arial" w:hAnsi="Arial" w:cs="Arial"/>
          <w:color w:val="000000" w:themeColor="text1"/>
        </w:rPr>
        <w:t xml:space="preserve">iadczenie lub dokument złożone w </w:t>
      </w:r>
      <w:r w:rsidR="00110E46">
        <w:rPr>
          <w:rFonts w:ascii="Arial" w:hAnsi="Arial" w:cs="Arial"/>
          <w:color w:val="000000" w:themeColor="text1"/>
        </w:rPr>
        <w:t xml:space="preserve">formie </w:t>
      </w:r>
      <w:r>
        <w:rPr>
          <w:rFonts w:ascii="Arial" w:hAnsi="Arial" w:cs="Arial"/>
          <w:color w:val="000000" w:themeColor="text1"/>
        </w:rPr>
        <w:t>pisemnej lub formie elektronicznej podpisane odpowiednio własnoręcznym podpisem albo kwalifikowanym podpisem elektronicznym</w:t>
      </w:r>
    </w:p>
    <w:p w:rsidR="00BF0F6A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BF0F6A">
        <w:rPr>
          <w:rFonts w:ascii="Arial" w:hAnsi="Arial" w:cs="Arial"/>
          <w:color w:val="000000" w:themeColor="text1"/>
        </w:rPr>
        <w:t xml:space="preserve">Poświadczenia za zgodność z oryginałem dokonuje odpowiednio </w:t>
      </w:r>
      <w:r w:rsidR="008F1C6F">
        <w:rPr>
          <w:rFonts w:ascii="Arial" w:hAnsi="Arial" w:cs="Arial"/>
          <w:color w:val="000000" w:themeColor="text1"/>
        </w:rPr>
        <w:t>W</w:t>
      </w:r>
      <w:r w:rsidRPr="00BF0F6A">
        <w:rPr>
          <w:rFonts w:ascii="Arial" w:hAnsi="Arial" w:cs="Arial"/>
          <w:color w:val="000000" w:themeColor="text1"/>
        </w:rPr>
        <w:t xml:space="preserve">ykonawca, podmiot, na którego zdolnościach lub sytuacji polega </w:t>
      </w:r>
      <w:r w:rsidR="008F1C6F">
        <w:rPr>
          <w:rFonts w:ascii="Arial" w:hAnsi="Arial" w:cs="Arial"/>
          <w:color w:val="000000" w:themeColor="text1"/>
        </w:rPr>
        <w:t>W</w:t>
      </w:r>
      <w:r w:rsidRPr="00BF0F6A">
        <w:rPr>
          <w:rFonts w:ascii="Arial" w:hAnsi="Arial" w:cs="Arial"/>
          <w:color w:val="000000" w:themeColor="text1"/>
        </w:rPr>
        <w:t xml:space="preserve">ykonawca, </w:t>
      </w:r>
      <w:r w:rsidR="008F1C6F">
        <w:rPr>
          <w:rFonts w:ascii="Arial" w:hAnsi="Arial" w:cs="Arial"/>
          <w:color w:val="000000" w:themeColor="text1"/>
        </w:rPr>
        <w:t>W</w:t>
      </w:r>
      <w:r w:rsidRPr="00BF0F6A">
        <w:rPr>
          <w:rFonts w:ascii="Arial" w:hAnsi="Arial" w:cs="Arial"/>
          <w:color w:val="000000" w:themeColor="text1"/>
        </w:rPr>
        <w:t xml:space="preserve">ykonawcy wspólnie ubiegający się o udzielenie zamówienia publicznego albo podwykonawca, </w:t>
      </w:r>
      <w:r w:rsidR="00361F54">
        <w:rPr>
          <w:rFonts w:ascii="Arial" w:hAnsi="Arial" w:cs="Arial"/>
          <w:color w:val="000000" w:themeColor="text1"/>
        </w:rPr>
        <w:br/>
      </w:r>
      <w:r w:rsidRPr="00BF0F6A">
        <w:rPr>
          <w:rFonts w:ascii="Arial" w:hAnsi="Arial" w:cs="Arial"/>
          <w:color w:val="000000" w:themeColor="text1"/>
        </w:rPr>
        <w:t>w zakresie dokumentów, które każdego z nich dotyczą.</w:t>
      </w:r>
    </w:p>
    <w:p w:rsidR="00BF0F6A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BF0F6A">
        <w:rPr>
          <w:rFonts w:ascii="Arial" w:hAnsi="Arial" w:cs="Arial"/>
          <w:color w:val="000000" w:themeColor="text1"/>
        </w:rPr>
        <w:t>Poświadczenie za zgodność z oryginałem następuje w formie pisemnej lub w formie elektronicznej.</w:t>
      </w:r>
    </w:p>
    <w:p w:rsidR="00BF0F6A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BF0F6A">
        <w:rPr>
          <w:rFonts w:ascii="Arial" w:hAnsi="Arial" w:cs="Arial"/>
          <w:color w:val="000000" w:themeColor="text1"/>
        </w:rPr>
        <w:t>Dokumenty sporządzone w języku obcym są składane wraz z tłumaczeniem na język polski.</w:t>
      </w:r>
    </w:p>
    <w:p w:rsidR="00BF0F6A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Oferta, wszystkie wymagane załączniki, składane dokumenty oraz oświadczenia podpisane przez upoważnionego przedstawiciela </w:t>
      </w:r>
      <w:r w:rsidR="004905DF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>ykonawcy wymagają załączenia właściwego pełnomocnictwa lub umocowania prawnego. Pełnomocnictwo należy złożyć w formie oryginału lub notarialnie poświadczonej kopii.</w:t>
      </w:r>
    </w:p>
    <w:p w:rsidR="00BF0F6A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BF0F6A">
        <w:rPr>
          <w:rFonts w:ascii="Arial" w:hAnsi="Arial" w:cs="Arial"/>
          <w:color w:val="000000" w:themeColor="text1"/>
        </w:rPr>
        <w:t>Zamawiający może żądać przedstawienia oryginału lub notarialnie poświadczonej kopii dokumentu wyłącznie wtedy, gdy złożona przez Wykonawcę kopia dokumentu jest nieczytelna lub budzi wątpliwości, co do jej prawdziwości.</w:t>
      </w:r>
    </w:p>
    <w:p w:rsidR="0069177B" w:rsidRDefault="00EC6767" w:rsidP="00E952D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7.11</w:t>
      </w:r>
      <w:r w:rsidR="0069177B">
        <w:rPr>
          <w:rFonts w:ascii="Arial" w:hAnsi="Arial" w:cs="Arial"/>
          <w:color w:val="000000" w:themeColor="text1"/>
        </w:rPr>
        <w:t>. Postanowienia w sprawie dokumentów zastrzeżonych:</w:t>
      </w:r>
    </w:p>
    <w:p w:rsidR="0069177B" w:rsidRDefault="0069177B" w:rsidP="00AA66E2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a) Wszystkie dokumenty złożone w prowadzonym postepowaniu są jawne z wyjątkiem  informacji stanowiących tajemnicę przedsiębiorstwa, zastrzeżonych przez składającego ofertę, w terminie nie późniejszym niż wyznaczony termin składania ofert</w:t>
      </w:r>
    </w:p>
    <w:p w:rsidR="0069177B" w:rsidRDefault="00AA66E2" w:rsidP="00AA66E2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69177B">
        <w:rPr>
          <w:rFonts w:ascii="Arial" w:hAnsi="Arial" w:cs="Arial"/>
          <w:color w:val="000000" w:themeColor="text1"/>
        </w:rPr>
        <w:t xml:space="preserve">b) </w:t>
      </w:r>
      <w:r w:rsidR="008C1B89">
        <w:rPr>
          <w:rFonts w:ascii="Arial" w:hAnsi="Arial" w:cs="Arial"/>
          <w:color w:val="000000" w:themeColor="text1"/>
        </w:rPr>
        <w:t>Wykonawca powinien w sposób nie</w:t>
      </w:r>
      <w:r w:rsidR="0069177B">
        <w:rPr>
          <w:rFonts w:ascii="Arial" w:hAnsi="Arial" w:cs="Arial"/>
          <w:color w:val="000000" w:themeColor="text1"/>
        </w:rPr>
        <w:t xml:space="preserve">budzący </w:t>
      </w:r>
      <w:r w:rsidR="008C1B89">
        <w:rPr>
          <w:rFonts w:ascii="Arial" w:hAnsi="Arial" w:cs="Arial"/>
          <w:color w:val="000000" w:themeColor="text1"/>
        </w:rPr>
        <w:t>wątpliwości zastrzec, że dokumenty te nie mogą być udostępniane, oraz wykazać, że zastrzeżone informacje stanowią tajemnicę przedsiębiorstwa.</w:t>
      </w:r>
    </w:p>
    <w:p w:rsidR="008C1B89" w:rsidRDefault="008C1B89" w:rsidP="00AA66E2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c) Wymienione powyżej dokumenty </w:t>
      </w:r>
      <w:r w:rsidR="004905DF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>ykonawca zobowiązany jest wydzielić w wybrany przez siebie sposób, zapewniający zachowanie tajemnicy przedsiębiorstwa. Tak wydzielonych informacji zamawiający nie będzie ujawniał.</w:t>
      </w:r>
    </w:p>
    <w:p w:rsidR="00D0537C" w:rsidRDefault="00AA66E2" w:rsidP="00AA66E2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d) </w:t>
      </w:r>
      <w:r w:rsidR="00D0537C">
        <w:rPr>
          <w:rFonts w:ascii="Arial" w:hAnsi="Arial" w:cs="Arial"/>
          <w:color w:val="000000" w:themeColor="text1"/>
        </w:rPr>
        <w:t xml:space="preserve">Udostępnienie złożonych ofert możliwe będzie na pisemny wniosek zainteresowanego, po dokonaniu przez </w:t>
      </w:r>
      <w:r w:rsidR="004905DF">
        <w:rPr>
          <w:rFonts w:ascii="Arial" w:hAnsi="Arial" w:cs="Arial"/>
          <w:color w:val="000000" w:themeColor="text1"/>
        </w:rPr>
        <w:t>Z</w:t>
      </w:r>
      <w:r w:rsidR="00D0537C">
        <w:rPr>
          <w:rFonts w:ascii="Arial" w:hAnsi="Arial" w:cs="Arial"/>
          <w:color w:val="000000" w:themeColor="text1"/>
        </w:rPr>
        <w:t>amawiającego analizy, czy oferta ta nie zawiera dokumentów zastrzeżonych, niepodlegających udostępnieniu.</w:t>
      </w:r>
    </w:p>
    <w:p w:rsidR="00D0537C" w:rsidRDefault="00D0537C" w:rsidP="00AA66E2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e) Wykonawca nie może zastrzec informacji i dokumentów, których jawność wynika </w:t>
      </w:r>
      <w:r w:rsidR="00E952D9">
        <w:rPr>
          <w:rFonts w:ascii="Arial" w:hAnsi="Arial" w:cs="Arial"/>
          <w:color w:val="000000" w:themeColor="text1"/>
        </w:rPr>
        <w:t xml:space="preserve">                  </w:t>
      </w:r>
      <w:r>
        <w:rPr>
          <w:rFonts w:ascii="Arial" w:hAnsi="Arial" w:cs="Arial"/>
          <w:color w:val="000000" w:themeColor="text1"/>
        </w:rPr>
        <w:t xml:space="preserve">z innych aktów prawnych, w tym m.in. z zapisu art.86 ust. 4 ustawy </w:t>
      </w:r>
      <w:proofErr w:type="spellStart"/>
      <w:r>
        <w:rPr>
          <w:rFonts w:ascii="Arial" w:hAnsi="Arial" w:cs="Arial"/>
          <w:color w:val="000000" w:themeColor="text1"/>
        </w:rPr>
        <w:t>Pzp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69177B" w:rsidRPr="0069177B" w:rsidRDefault="00D0537C" w:rsidP="00AA66E2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f) Zgodnie z art. 11 ust.4 ustawy o zwalczaniu nieuczciwej konkurencji, poprzez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342789" w:rsidRPr="006B4DB9" w:rsidRDefault="00342789" w:rsidP="003E0FE3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42789" w:rsidRPr="006B4DB9" w:rsidRDefault="006B4DB9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B4DB9">
        <w:rPr>
          <w:rFonts w:ascii="Arial" w:hAnsi="Arial" w:cs="Arial"/>
          <w:color w:val="000000" w:themeColor="text1"/>
        </w:rPr>
        <w:t>7</w:t>
      </w:r>
      <w:r w:rsidR="00E71E40" w:rsidRPr="006B4DB9">
        <w:rPr>
          <w:rFonts w:ascii="Arial" w:hAnsi="Arial" w:cs="Arial"/>
          <w:color w:val="000000" w:themeColor="text1"/>
        </w:rPr>
        <w:t>.</w:t>
      </w:r>
      <w:r w:rsidR="00110E46">
        <w:rPr>
          <w:rFonts w:ascii="Arial" w:hAnsi="Arial" w:cs="Arial"/>
          <w:color w:val="000000" w:themeColor="text1"/>
        </w:rPr>
        <w:t>1</w:t>
      </w:r>
      <w:r w:rsidR="00EC6767">
        <w:rPr>
          <w:rFonts w:ascii="Arial" w:hAnsi="Arial" w:cs="Arial"/>
          <w:color w:val="000000" w:themeColor="text1"/>
        </w:rPr>
        <w:t>2</w:t>
      </w:r>
      <w:r w:rsidR="00CA2B96">
        <w:rPr>
          <w:rFonts w:ascii="Arial" w:hAnsi="Arial" w:cs="Arial"/>
          <w:color w:val="000000" w:themeColor="text1"/>
        </w:rPr>
        <w:t>.</w:t>
      </w:r>
      <w:r w:rsidR="00E71E40" w:rsidRPr="006B4DB9">
        <w:rPr>
          <w:rFonts w:ascii="Arial" w:hAnsi="Arial" w:cs="Arial"/>
          <w:color w:val="000000" w:themeColor="text1"/>
        </w:rPr>
        <w:t xml:space="preserve"> </w:t>
      </w:r>
      <w:r w:rsidR="00342789" w:rsidRPr="006B4DB9">
        <w:rPr>
          <w:rFonts w:ascii="Arial" w:hAnsi="Arial" w:cs="Arial"/>
          <w:color w:val="000000" w:themeColor="text1"/>
        </w:rPr>
        <w:t xml:space="preserve">Jeżeli jest to niezbędne do zapewnienia odpowiedniego przebiegu postępowania </w:t>
      </w:r>
      <w:r w:rsidR="00361F54">
        <w:rPr>
          <w:rFonts w:ascii="Arial" w:hAnsi="Arial" w:cs="Arial"/>
          <w:color w:val="000000" w:themeColor="text1"/>
        </w:rPr>
        <w:br/>
      </w:r>
      <w:r w:rsidR="00342789" w:rsidRPr="006B4DB9">
        <w:rPr>
          <w:rFonts w:ascii="Arial" w:hAnsi="Arial" w:cs="Arial"/>
          <w:color w:val="000000" w:themeColor="text1"/>
        </w:rPr>
        <w:t xml:space="preserve">o udzielenie zamówienia, </w:t>
      </w:r>
      <w:r w:rsidR="000E07A5">
        <w:rPr>
          <w:rFonts w:ascii="Arial" w:hAnsi="Arial" w:cs="Arial"/>
          <w:color w:val="000000" w:themeColor="text1"/>
        </w:rPr>
        <w:t>Z</w:t>
      </w:r>
      <w:r w:rsidR="00342789" w:rsidRPr="006B4DB9">
        <w:rPr>
          <w:rFonts w:ascii="Arial" w:hAnsi="Arial" w:cs="Arial"/>
          <w:color w:val="000000" w:themeColor="text1"/>
        </w:rPr>
        <w:t xml:space="preserve">amawiający może na każdym etapie postępowania wezwać </w:t>
      </w:r>
      <w:r w:rsidR="000E07A5">
        <w:rPr>
          <w:rFonts w:ascii="Arial" w:hAnsi="Arial" w:cs="Arial"/>
          <w:color w:val="000000" w:themeColor="text1"/>
        </w:rPr>
        <w:t>W</w:t>
      </w:r>
      <w:r w:rsidR="00342789" w:rsidRPr="006B4DB9">
        <w:rPr>
          <w:rFonts w:ascii="Arial" w:hAnsi="Arial" w:cs="Arial"/>
          <w:color w:val="000000" w:themeColor="text1"/>
        </w:rPr>
        <w:t xml:space="preserve">ykonawców do złożenia wszystkich lub niektórych oświadczeń lub dokumentów </w:t>
      </w:r>
      <w:r w:rsidR="00342789" w:rsidRPr="006B4DB9">
        <w:rPr>
          <w:rFonts w:ascii="Arial" w:hAnsi="Arial" w:cs="Arial"/>
          <w:color w:val="000000" w:themeColor="text1"/>
        </w:rPr>
        <w:lastRenderedPageBreak/>
        <w:t>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E71E40" w:rsidRPr="006B4DB9" w:rsidRDefault="00E71E40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42789" w:rsidRPr="006B4DB9" w:rsidRDefault="00EC6767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7.13</w:t>
      </w:r>
      <w:r w:rsidR="00E71E40" w:rsidRPr="006B4DB9">
        <w:rPr>
          <w:rFonts w:ascii="Arial" w:hAnsi="Arial" w:cs="Arial"/>
          <w:color w:val="000000" w:themeColor="text1"/>
        </w:rPr>
        <w:t xml:space="preserve">. </w:t>
      </w:r>
      <w:r w:rsidR="00342789" w:rsidRPr="006B4DB9">
        <w:rPr>
          <w:rFonts w:ascii="Arial" w:hAnsi="Arial" w:cs="Arial"/>
          <w:color w:val="000000" w:themeColor="text1"/>
        </w:rPr>
        <w:t xml:space="preserve">Jeżeli </w:t>
      </w:r>
      <w:r w:rsidR="000E07A5">
        <w:rPr>
          <w:rFonts w:ascii="Arial" w:hAnsi="Arial" w:cs="Arial"/>
          <w:color w:val="000000" w:themeColor="text1"/>
        </w:rPr>
        <w:t>W</w:t>
      </w:r>
      <w:r w:rsidR="00342789" w:rsidRPr="006B4DB9">
        <w:rPr>
          <w:rFonts w:ascii="Arial" w:hAnsi="Arial" w:cs="Arial"/>
          <w:color w:val="000000" w:themeColor="text1"/>
        </w:rPr>
        <w:t>ykonawca nie złożył oświadczenia, o którym mowa w art. 25a ust. 1</w:t>
      </w:r>
      <w:r w:rsidR="00E71E40" w:rsidRPr="006B4DB9">
        <w:rPr>
          <w:rFonts w:ascii="Arial" w:hAnsi="Arial" w:cs="Arial"/>
          <w:color w:val="000000" w:themeColor="text1"/>
        </w:rPr>
        <w:t xml:space="preserve"> </w:t>
      </w:r>
      <w:proofErr w:type="spellStart"/>
      <w:r w:rsidR="00E71E40" w:rsidRPr="006B4DB9">
        <w:rPr>
          <w:rFonts w:ascii="Arial" w:hAnsi="Arial" w:cs="Arial"/>
          <w:color w:val="000000" w:themeColor="text1"/>
        </w:rPr>
        <w:t>Pzp</w:t>
      </w:r>
      <w:proofErr w:type="spellEnd"/>
      <w:r w:rsidR="00342789" w:rsidRPr="006B4DB9">
        <w:rPr>
          <w:rFonts w:ascii="Arial" w:hAnsi="Arial" w:cs="Arial"/>
          <w:color w:val="000000" w:themeColor="text1"/>
        </w:rPr>
        <w:t>, oświadczeń lub dokumentów potwierdzających okoliczności, o których mowa w art. 25 ust. 1</w:t>
      </w:r>
      <w:r w:rsidR="00E71E40" w:rsidRPr="006B4DB9">
        <w:rPr>
          <w:rFonts w:ascii="Arial" w:hAnsi="Arial" w:cs="Arial"/>
          <w:color w:val="000000" w:themeColor="text1"/>
        </w:rPr>
        <w:t xml:space="preserve"> </w:t>
      </w:r>
      <w:r w:rsidR="006B4DB9" w:rsidRPr="006B4DB9">
        <w:rPr>
          <w:rFonts w:ascii="Arial" w:hAnsi="Arial" w:cs="Arial"/>
          <w:color w:val="000000" w:themeColor="text1"/>
        </w:rPr>
        <w:t xml:space="preserve">ustawy </w:t>
      </w:r>
      <w:proofErr w:type="spellStart"/>
      <w:r w:rsidR="00E71E40" w:rsidRPr="006B4DB9">
        <w:rPr>
          <w:rFonts w:ascii="Arial" w:hAnsi="Arial" w:cs="Arial"/>
          <w:color w:val="000000" w:themeColor="text1"/>
        </w:rPr>
        <w:t>Pzp</w:t>
      </w:r>
      <w:proofErr w:type="spellEnd"/>
      <w:r w:rsidR="00342789" w:rsidRPr="006B4DB9">
        <w:rPr>
          <w:rFonts w:ascii="Arial" w:hAnsi="Arial" w:cs="Arial"/>
          <w:color w:val="000000" w:themeColor="text1"/>
        </w:rPr>
        <w:t xml:space="preserve">, lub innych dokumentów niezbędnych do przeprowadzenia postępowania, oświadczenia lub dokumenty są niekompletne, zawierają błędy lub budzą wskazane przez </w:t>
      </w:r>
      <w:r w:rsidR="000E07A5">
        <w:rPr>
          <w:rFonts w:ascii="Arial" w:hAnsi="Arial" w:cs="Arial"/>
          <w:color w:val="000000" w:themeColor="text1"/>
        </w:rPr>
        <w:t>Z</w:t>
      </w:r>
      <w:r w:rsidR="00342789" w:rsidRPr="006B4DB9">
        <w:rPr>
          <w:rFonts w:ascii="Arial" w:hAnsi="Arial" w:cs="Arial"/>
          <w:color w:val="000000" w:themeColor="text1"/>
        </w:rPr>
        <w:t xml:space="preserve">amawiającego wątpliwości, </w:t>
      </w:r>
      <w:r w:rsidR="000E07A5">
        <w:rPr>
          <w:rFonts w:ascii="Arial" w:hAnsi="Arial" w:cs="Arial"/>
          <w:color w:val="000000" w:themeColor="text1"/>
        </w:rPr>
        <w:t>Z</w:t>
      </w:r>
      <w:r w:rsidR="00342789" w:rsidRPr="006B4DB9">
        <w:rPr>
          <w:rFonts w:ascii="Arial" w:hAnsi="Arial" w:cs="Arial"/>
          <w:color w:val="000000" w:themeColor="text1"/>
        </w:rPr>
        <w:t xml:space="preserve">amawiający wzywa do ich złożenia, uzupełnienia lub poprawienia lub do udzielania wyjaśnień w terminie przez siebie wskazanym, chyba że mimo ich złożenia, uzupełnienia lub poprawienia lub udzielenia wyjaśnień oferta </w:t>
      </w:r>
      <w:r w:rsidR="000E07A5">
        <w:rPr>
          <w:rFonts w:ascii="Arial" w:hAnsi="Arial" w:cs="Arial"/>
          <w:color w:val="000000" w:themeColor="text1"/>
        </w:rPr>
        <w:t>W</w:t>
      </w:r>
      <w:r w:rsidR="00342789" w:rsidRPr="006B4DB9">
        <w:rPr>
          <w:rFonts w:ascii="Arial" w:hAnsi="Arial" w:cs="Arial"/>
          <w:color w:val="000000" w:themeColor="text1"/>
        </w:rPr>
        <w:t>ykonawcy podlega odrzuceniu albo konieczne byłoby unieważnienie postępowania.</w:t>
      </w:r>
    </w:p>
    <w:p w:rsidR="00E71E40" w:rsidRPr="006B4DB9" w:rsidRDefault="00E71E40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42789" w:rsidRPr="006B4DB9" w:rsidRDefault="00CA2B96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E71E40" w:rsidRPr="006B4DB9">
        <w:rPr>
          <w:rFonts w:ascii="Arial" w:hAnsi="Arial" w:cs="Arial"/>
          <w:color w:val="000000" w:themeColor="text1"/>
        </w:rPr>
        <w:t>.</w:t>
      </w:r>
      <w:r w:rsidR="00EC6767">
        <w:rPr>
          <w:rFonts w:ascii="Arial" w:hAnsi="Arial" w:cs="Arial"/>
          <w:color w:val="000000" w:themeColor="text1"/>
        </w:rPr>
        <w:t>14</w:t>
      </w:r>
      <w:r>
        <w:rPr>
          <w:rFonts w:ascii="Arial" w:hAnsi="Arial" w:cs="Arial"/>
          <w:color w:val="000000" w:themeColor="text1"/>
        </w:rPr>
        <w:t>.</w:t>
      </w:r>
      <w:r w:rsidR="00E71E40" w:rsidRPr="006B4DB9">
        <w:rPr>
          <w:rFonts w:ascii="Arial" w:hAnsi="Arial" w:cs="Arial"/>
          <w:color w:val="000000" w:themeColor="text1"/>
        </w:rPr>
        <w:t xml:space="preserve"> </w:t>
      </w:r>
      <w:r w:rsidR="00342789" w:rsidRPr="006B4DB9">
        <w:rPr>
          <w:rFonts w:ascii="Arial" w:hAnsi="Arial" w:cs="Arial"/>
          <w:color w:val="000000" w:themeColor="text1"/>
        </w:rPr>
        <w:t xml:space="preserve">Jeżeli </w:t>
      </w:r>
      <w:r w:rsidR="000E07A5">
        <w:rPr>
          <w:rFonts w:ascii="Arial" w:hAnsi="Arial" w:cs="Arial"/>
          <w:color w:val="000000" w:themeColor="text1"/>
        </w:rPr>
        <w:t>W</w:t>
      </w:r>
      <w:r w:rsidR="00342789" w:rsidRPr="006B4DB9">
        <w:rPr>
          <w:rFonts w:ascii="Arial" w:hAnsi="Arial" w:cs="Arial"/>
          <w:color w:val="000000" w:themeColor="text1"/>
        </w:rPr>
        <w:t xml:space="preserve">ykonawca nie złożył wymaganych pełnomocnictw albo złożył wadliwe pełnomocnictwa, </w:t>
      </w:r>
      <w:r w:rsidR="000E07A5">
        <w:rPr>
          <w:rFonts w:ascii="Arial" w:hAnsi="Arial" w:cs="Arial"/>
          <w:color w:val="000000" w:themeColor="text1"/>
        </w:rPr>
        <w:t>Z</w:t>
      </w:r>
      <w:r w:rsidR="00342789" w:rsidRPr="006B4DB9">
        <w:rPr>
          <w:rFonts w:ascii="Arial" w:hAnsi="Arial" w:cs="Arial"/>
          <w:color w:val="000000" w:themeColor="text1"/>
        </w:rPr>
        <w:t xml:space="preserve">amawiający wzywa do ich złożenia w terminie przez siebie wskazanym, chyba że mimo ich złożenia oferta </w:t>
      </w:r>
      <w:r w:rsidR="000E07A5">
        <w:rPr>
          <w:rFonts w:ascii="Arial" w:hAnsi="Arial" w:cs="Arial"/>
          <w:color w:val="000000" w:themeColor="text1"/>
        </w:rPr>
        <w:t>W</w:t>
      </w:r>
      <w:r w:rsidR="00342789" w:rsidRPr="006B4DB9">
        <w:rPr>
          <w:rFonts w:ascii="Arial" w:hAnsi="Arial" w:cs="Arial"/>
          <w:color w:val="000000" w:themeColor="text1"/>
        </w:rPr>
        <w:t>ykonawcy podlega odrzuceniu albo konieczne byłoby unieważnienie postępowania.</w:t>
      </w:r>
    </w:p>
    <w:p w:rsidR="00E71E40" w:rsidRPr="00342789" w:rsidRDefault="00E71E40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342789" w:rsidRPr="006B4DB9" w:rsidRDefault="00EC6767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7.15</w:t>
      </w:r>
      <w:r w:rsidR="00342789" w:rsidRPr="006B4DB9">
        <w:rPr>
          <w:rFonts w:ascii="Arial" w:hAnsi="Arial" w:cs="Arial"/>
          <w:color w:val="000000" w:themeColor="text1"/>
        </w:rPr>
        <w:t xml:space="preserve">. Zamawiający wzywa także, w wyznaczonym przez siebie terminie, do złożenia wyjaśnień dotyczących oświadczeń lub dokumentów, </w:t>
      </w:r>
      <w:r w:rsidR="00E71E40" w:rsidRPr="006B4DB9">
        <w:rPr>
          <w:rFonts w:ascii="Arial" w:hAnsi="Arial" w:cs="Arial"/>
          <w:color w:val="000000" w:themeColor="text1"/>
        </w:rPr>
        <w:t xml:space="preserve">o których mowa w art. 25 ust. 1 </w:t>
      </w:r>
      <w:proofErr w:type="spellStart"/>
      <w:r w:rsidR="00E71E40" w:rsidRPr="006B4DB9">
        <w:rPr>
          <w:rFonts w:ascii="Arial" w:hAnsi="Arial" w:cs="Arial"/>
          <w:color w:val="000000" w:themeColor="text1"/>
        </w:rPr>
        <w:t>Pzp</w:t>
      </w:r>
      <w:proofErr w:type="spellEnd"/>
    </w:p>
    <w:p w:rsidR="00587A9B" w:rsidRPr="002D64F6" w:rsidRDefault="00587A9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A9B" w:rsidRPr="002D64F6" w:rsidRDefault="00587A9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020265" w:rsidRDefault="000F4A6C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020265">
        <w:rPr>
          <w:rFonts w:ascii="Arial" w:hAnsi="Arial" w:cs="Arial"/>
          <w:b/>
          <w:bCs/>
          <w:color w:val="000000" w:themeColor="text1"/>
          <w:u w:val="single"/>
        </w:rPr>
        <w:t>8</w:t>
      </w:r>
      <w:r w:rsidR="00227723" w:rsidRPr="00020265">
        <w:rPr>
          <w:rFonts w:ascii="Arial" w:hAnsi="Arial" w:cs="Arial"/>
          <w:b/>
          <w:bCs/>
          <w:color w:val="000000" w:themeColor="text1"/>
          <w:u w:val="single"/>
        </w:rPr>
        <w:t xml:space="preserve">. Informacja o sposobie porozumiewania się </w:t>
      </w:r>
      <w:r w:rsidR="002F1E1B">
        <w:rPr>
          <w:rFonts w:ascii="Arial" w:hAnsi="Arial" w:cs="Arial"/>
          <w:b/>
          <w:bCs/>
          <w:color w:val="000000" w:themeColor="text1"/>
          <w:u w:val="single"/>
        </w:rPr>
        <w:t>Z</w:t>
      </w:r>
      <w:r w:rsidR="00227723" w:rsidRPr="00020265">
        <w:rPr>
          <w:rFonts w:ascii="Arial" w:hAnsi="Arial" w:cs="Arial"/>
          <w:b/>
          <w:bCs/>
          <w:color w:val="000000" w:themeColor="text1"/>
          <w:u w:val="single"/>
        </w:rPr>
        <w:t xml:space="preserve">amawiającego z </w:t>
      </w:r>
      <w:r w:rsidR="002F1E1B">
        <w:rPr>
          <w:rFonts w:ascii="Arial" w:hAnsi="Arial" w:cs="Arial"/>
          <w:b/>
          <w:bCs/>
          <w:color w:val="000000" w:themeColor="text1"/>
          <w:u w:val="single"/>
        </w:rPr>
        <w:t>W</w:t>
      </w:r>
      <w:r w:rsidR="00227723" w:rsidRPr="00020265">
        <w:rPr>
          <w:rFonts w:ascii="Arial" w:hAnsi="Arial" w:cs="Arial"/>
          <w:b/>
          <w:bCs/>
          <w:color w:val="000000" w:themeColor="text1"/>
          <w:u w:val="single"/>
        </w:rPr>
        <w:t xml:space="preserve">ykonawcami oraz przekazywania oświadczeń lub dokumentów, jeżeli </w:t>
      </w:r>
      <w:r w:rsidR="002F1E1B">
        <w:rPr>
          <w:rFonts w:ascii="Arial" w:hAnsi="Arial" w:cs="Arial"/>
          <w:b/>
          <w:bCs/>
          <w:color w:val="000000" w:themeColor="text1"/>
          <w:u w:val="single"/>
        </w:rPr>
        <w:t>Z</w:t>
      </w:r>
      <w:r w:rsidR="00227723" w:rsidRPr="00020265">
        <w:rPr>
          <w:rFonts w:ascii="Arial" w:hAnsi="Arial" w:cs="Arial"/>
          <w:b/>
          <w:bCs/>
          <w:color w:val="000000" w:themeColor="text1"/>
          <w:u w:val="single"/>
        </w:rPr>
        <w:t>amawiający w sytuacjach określonych w art. 10c-10e</w:t>
      </w:r>
      <w:r w:rsidR="00816555" w:rsidRPr="00020265">
        <w:rPr>
          <w:rFonts w:ascii="Arial" w:hAnsi="Arial" w:cs="Arial"/>
          <w:b/>
          <w:bCs/>
          <w:color w:val="000000" w:themeColor="text1"/>
          <w:u w:val="single"/>
        </w:rPr>
        <w:t xml:space="preserve"> ustawy </w:t>
      </w:r>
      <w:proofErr w:type="spellStart"/>
      <w:r w:rsidR="00816555" w:rsidRPr="00020265">
        <w:rPr>
          <w:rFonts w:ascii="Arial" w:hAnsi="Arial" w:cs="Arial"/>
          <w:b/>
          <w:bCs/>
          <w:color w:val="000000" w:themeColor="text1"/>
          <w:u w:val="single"/>
        </w:rPr>
        <w:t>Pzp</w:t>
      </w:r>
      <w:proofErr w:type="spellEnd"/>
      <w:r w:rsidR="00227723" w:rsidRPr="00020265">
        <w:rPr>
          <w:rFonts w:ascii="Arial" w:hAnsi="Arial" w:cs="Arial"/>
          <w:b/>
          <w:bCs/>
          <w:color w:val="000000" w:themeColor="text1"/>
          <w:u w:val="single"/>
        </w:rPr>
        <w:t xml:space="preserve">, przewiduje inny sposób porozumiewania się niż przy użyciu środków komunikacji elektronicznej, a także wskazanie osób uprawnionych do porozumiewania się z </w:t>
      </w:r>
      <w:r w:rsidR="002F1E1B">
        <w:rPr>
          <w:rFonts w:ascii="Arial" w:hAnsi="Arial" w:cs="Arial"/>
          <w:b/>
          <w:bCs/>
          <w:color w:val="000000" w:themeColor="text1"/>
          <w:u w:val="single"/>
        </w:rPr>
        <w:t>W</w:t>
      </w:r>
      <w:r w:rsidR="00227723" w:rsidRPr="00020265">
        <w:rPr>
          <w:rFonts w:ascii="Arial" w:hAnsi="Arial" w:cs="Arial"/>
          <w:b/>
          <w:bCs/>
          <w:color w:val="000000" w:themeColor="text1"/>
          <w:u w:val="single"/>
        </w:rPr>
        <w:t>ykonawcami</w:t>
      </w:r>
    </w:p>
    <w:p w:rsidR="00227723" w:rsidRPr="00D16D70" w:rsidRDefault="00227723" w:rsidP="00D16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Default="000F4A6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D16D70">
        <w:rPr>
          <w:rFonts w:ascii="Arial" w:hAnsi="Arial" w:cs="Arial"/>
        </w:rPr>
        <w:t>1</w:t>
      </w:r>
      <w:r w:rsidR="00B631FB" w:rsidRPr="00611E0F">
        <w:rPr>
          <w:rFonts w:ascii="Arial" w:hAnsi="Arial" w:cs="Arial"/>
        </w:rPr>
        <w:t>. Zasady i formy przekazywania oświadczeń, wniosków i innych informacji:</w:t>
      </w:r>
    </w:p>
    <w:p w:rsidR="00D16D70" w:rsidRPr="00611E0F" w:rsidRDefault="00D16D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6D70" w:rsidRPr="002F1E1B" w:rsidRDefault="000F4A6C" w:rsidP="002F1E1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4A6C">
        <w:rPr>
          <w:rFonts w:ascii="Arial" w:hAnsi="Arial" w:cs="Arial"/>
        </w:rPr>
        <w:t xml:space="preserve">Komunikacja pomiędzy </w:t>
      </w:r>
      <w:r w:rsidR="002F1E1B">
        <w:rPr>
          <w:rFonts w:ascii="Arial" w:hAnsi="Arial" w:cs="Arial"/>
        </w:rPr>
        <w:t>Z</w:t>
      </w:r>
      <w:r w:rsidRPr="000F4A6C">
        <w:rPr>
          <w:rFonts w:ascii="Arial" w:hAnsi="Arial" w:cs="Arial"/>
        </w:rPr>
        <w:t xml:space="preserve">amawiającym a </w:t>
      </w:r>
      <w:r w:rsidR="002F1E1B">
        <w:rPr>
          <w:rFonts w:ascii="Arial" w:hAnsi="Arial" w:cs="Arial"/>
        </w:rPr>
        <w:t>W</w:t>
      </w:r>
      <w:r w:rsidRPr="000F4A6C">
        <w:rPr>
          <w:rFonts w:ascii="Arial" w:hAnsi="Arial" w:cs="Arial"/>
        </w:rPr>
        <w:t>ykonawcami odbywa się za pośrednictwem</w:t>
      </w:r>
      <w:r w:rsidR="002F1E1B">
        <w:rPr>
          <w:rFonts w:ascii="Arial" w:hAnsi="Arial" w:cs="Arial"/>
        </w:rPr>
        <w:t xml:space="preserve"> </w:t>
      </w:r>
      <w:r w:rsidRPr="002F1E1B">
        <w:rPr>
          <w:rFonts w:ascii="Arial" w:hAnsi="Arial" w:cs="Arial"/>
        </w:rPr>
        <w:t>operatora pocztowego w rozumieniu us</w:t>
      </w:r>
      <w:r w:rsidR="002F1E1B">
        <w:rPr>
          <w:rFonts w:ascii="Arial" w:hAnsi="Arial" w:cs="Arial"/>
        </w:rPr>
        <w:t>tawy z dnia 23 listopada 2012r.</w:t>
      </w:r>
      <w:r w:rsidRPr="002F1E1B">
        <w:rPr>
          <w:rFonts w:ascii="Arial" w:hAnsi="Arial" w:cs="Arial"/>
        </w:rPr>
        <w:t xml:space="preserve"> – Prawo pocztowe, osobiście, za pośrednictwem posłańca</w:t>
      </w:r>
      <w:r w:rsidR="002F1E1B">
        <w:rPr>
          <w:rFonts w:ascii="Arial" w:hAnsi="Arial" w:cs="Arial"/>
        </w:rPr>
        <w:t xml:space="preserve">, </w:t>
      </w:r>
      <w:r w:rsidRPr="002F1E1B">
        <w:rPr>
          <w:rFonts w:ascii="Arial" w:hAnsi="Arial" w:cs="Arial"/>
        </w:rPr>
        <w:t xml:space="preserve"> kuriera , faksu, przy użyciu komunikacji elektronicznej w rozumieniu ustaw</w:t>
      </w:r>
      <w:r w:rsidR="002F1E1B">
        <w:rPr>
          <w:rFonts w:ascii="Arial" w:hAnsi="Arial" w:cs="Arial"/>
        </w:rPr>
        <w:t>y</w:t>
      </w:r>
      <w:r w:rsidRPr="002F1E1B">
        <w:rPr>
          <w:rFonts w:ascii="Arial" w:hAnsi="Arial" w:cs="Arial"/>
        </w:rPr>
        <w:t xml:space="preserve"> z dnia 18 lipca 2002r. </w:t>
      </w:r>
      <w:r w:rsidR="00361F54">
        <w:rPr>
          <w:rFonts w:ascii="Arial" w:hAnsi="Arial" w:cs="Arial"/>
        </w:rPr>
        <w:br/>
      </w:r>
      <w:r w:rsidRPr="002F1E1B">
        <w:rPr>
          <w:rFonts w:ascii="Arial" w:hAnsi="Arial" w:cs="Arial"/>
        </w:rPr>
        <w:t>o świadczeniu usług drogą elektroniczną.</w:t>
      </w:r>
      <w:r w:rsidR="00B631FB" w:rsidRPr="002F1E1B">
        <w:rPr>
          <w:rFonts w:ascii="Arial" w:hAnsi="Arial" w:cs="Arial"/>
        </w:rPr>
        <w:t xml:space="preserve"> Pisma do Zamawiającego należy kierować na adres</w:t>
      </w:r>
      <w:r w:rsidRPr="002F1E1B">
        <w:rPr>
          <w:rFonts w:ascii="Arial" w:hAnsi="Arial" w:cs="Arial"/>
        </w:rPr>
        <w:t>y Zamawiającego podane w rozdziale 1</w:t>
      </w:r>
      <w:r w:rsidR="00B631FB" w:rsidRPr="002F1E1B">
        <w:rPr>
          <w:rFonts w:ascii="Arial" w:hAnsi="Arial" w:cs="Arial"/>
        </w:rPr>
        <w:t xml:space="preserve"> niniejszej specyfikacji istotnych warunków zamówienia.</w:t>
      </w:r>
    </w:p>
    <w:p w:rsidR="009D6CF6" w:rsidRDefault="00B631FB" w:rsidP="009D6CF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4A6C">
        <w:rPr>
          <w:rFonts w:ascii="Arial" w:hAnsi="Arial" w:cs="Arial"/>
        </w:rPr>
        <w:t>Każda ze stron na żądanie drugiej niezwłocznie potwierdza fakt otrzymania oświadczeń,</w:t>
      </w:r>
      <w:r w:rsidR="000F4A6C">
        <w:rPr>
          <w:rFonts w:ascii="Arial" w:hAnsi="Arial" w:cs="Arial"/>
        </w:rPr>
        <w:t xml:space="preserve"> </w:t>
      </w:r>
      <w:r w:rsidRPr="000F4A6C">
        <w:rPr>
          <w:rFonts w:ascii="Arial" w:hAnsi="Arial" w:cs="Arial"/>
        </w:rPr>
        <w:t xml:space="preserve">wniosków, zawiadomień oraz innych informacji przekazanych za pomocą </w:t>
      </w:r>
      <w:r w:rsidR="000F4A6C">
        <w:rPr>
          <w:rFonts w:ascii="Arial" w:hAnsi="Arial" w:cs="Arial"/>
        </w:rPr>
        <w:t>środków komunikacji elektronicznej ( faks, poczta elektroniczna )</w:t>
      </w:r>
      <w:r w:rsidR="009D6CF6">
        <w:rPr>
          <w:rFonts w:ascii="Arial" w:hAnsi="Arial" w:cs="Arial"/>
        </w:rPr>
        <w:t xml:space="preserve">. Zamawiający posiada adres </w:t>
      </w:r>
      <w:r w:rsidRPr="009D6CF6">
        <w:rPr>
          <w:rFonts w:ascii="Arial" w:hAnsi="Arial" w:cs="Arial"/>
        </w:rPr>
        <w:t>poczty elektronicznej</w:t>
      </w:r>
      <w:r w:rsidR="009D6CF6">
        <w:rPr>
          <w:rFonts w:ascii="Arial" w:hAnsi="Arial" w:cs="Arial"/>
        </w:rPr>
        <w:t xml:space="preserve"> </w:t>
      </w:r>
      <w:r w:rsidRPr="009D6CF6">
        <w:rPr>
          <w:rFonts w:ascii="Arial" w:hAnsi="Arial" w:cs="Arial"/>
        </w:rPr>
        <w:t xml:space="preserve">: </w:t>
      </w:r>
      <w:hyperlink r:id="rId11" w:history="1">
        <w:r w:rsidR="00611E0F" w:rsidRPr="009D6CF6">
          <w:rPr>
            <w:rStyle w:val="Hipercze"/>
            <w:rFonts w:ascii="Arial" w:hAnsi="Arial" w:cs="Arial"/>
          </w:rPr>
          <w:t>babimost@babimost.pl</w:t>
        </w:r>
      </w:hyperlink>
      <w:r w:rsidR="009D6CF6">
        <w:rPr>
          <w:rFonts w:ascii="Arial" w:hAnsi="Arial" w:cs="Arial"/>
        </w:rPr>
        <w:t xml:space="preserve"> , </w:t>
      </w:r>
    </w:p>
    <w:p w:rsidR="00B631FB" w:rsidRPr="009D6CF6" w:rsidRDefault="009D6CF6" w:rsidP="009D6CF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faksu – 68 351 20 28.</w:t>
      </w:r>
    </w:p>
    <w:p w:rsidR="0061728A" w:rsidRPr="0061728A" w:rsidRDefault="00B631FB" w:rsidP="0061728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728A">
        <w:rPr>
          <w:rFonts w:ascii="Arial" w:hAnsi="Arial" w:cs="Arial"/>
        </w:rPr>
        <w:t xml:space="preserve">W przypadku, gdy przesłane za pomocą faksu </w:t>
      </w:r>
      <w:r w:rsidR="003E0FE3" w:rsidRPr="0061728A">
        <w:rPr>
          <w:rFonts w:ascii="Arial" w:hAnsi="Arial" w:cs="Arial"/>
        </w:rPr>
        <w:t xml:space="preserve">lub poczty elektronicznej </w:t>
      </w:r>
      <w:r w:rsidRPr="0061728A">
        <w:rPr>
          <w:rFonts w:ascii="Arial" w:hAnsi="Arial" w:cs="Arial"/>
        </w:rPr>
        <w:t xml:space="preserve">oświadczenia, </w:t>
      </w:r>
    </w:p>
    <w:p w:rsidR="00B631FB" w:rsidRPr="0061728A" w:rsidRDefault="0061728A" w:rsidP="0061728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</w:rPr>
      </w:pPr>
      <w:r w:rsidRPr="0061728A">
        <w:rPr>
          <w:rFonts w:ascii="Arial" w:hAnsi="Arial" w:cs="Arial"/>
        </w:rPr>
        <w:t xml:space="preserve"> </w:t>
      </w:r>
      <w:r w:rsidR="00B631FB" w:rsidRPr="0061728A">
        <w:rPr>
          <w:rFonts w:ascii="Arial" w:hAnsi="Arial" w:cs="Arial"/>
        </w:rPr>
        <w:t>wnioski, zawiadomienia oraz inne dokumenty w niniejszym postępowaniu będą nieczytelne Zamawiający może się zwrócić o ponowne ich przesłanie za pomocą innego z wymienionych w niniejszej specyfikacji sposobów.</w:t>
      </w:r>
    </w:p>
    <w:p w:rsidR="00B631FB" w:rsidRPr="00611E0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611E0F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B631FB" w:rsidRPr="00611E0F">
        <w:rPr>
          <w:rFonts w:ascii="Arial" w:hAnsi="Arial" w:cs="Arial"/>
        </w:rPr>
        <w:t>2. Osoby uprawnione do porozumiewania się z Wykonawcami</w:t>
      </w:r>
    </w:p>
    <w:p w:rsidR="00B631FB" w:rsidRPr="00611E0F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631FB" w:rsidRPr="00611E0F">
        <w:rPr>
          <w:rFonts w:ascii="Arial" w:hAnsi="Arial" w:cs="Arial"/>
        </w:rPr>
        <w:t xml:space="preserve">) Osobą ze strony Zamawiającego upoważnioną do kontaktowania się </w:t>
      </w:r>
      <w:r w:rsidR="00361F54">
        <w:rPr>
          <w:rFonts w:ascii="Arial" w:hAnsi="Arial" w:cs="Arial"/>
        </w:rPr>
        <w:br/>
      </w:r>
      <w:r w:rsidR="00B631FB" w:rsidRPr="00611E0F">
        <w:rPr>
          <w:rFonts w:ascii="Arial" w:hAnsi="Arial" w:cs="Arial"/>
        </w:rPr>
        <w:t xml:space="preserve">z Wykonawcami jest: </w:t>
      </w:r>
    </w:p>
    <w:p w:rsidR="00B631FB" w:rsidRPr="00611E0F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11E0F">
        <w:rPr>
          <w:rFonts w:ascii="Arial" w:hAnsi="Arial" w:cs="Arial"/>
        </w:rPr>
        <w:t>Stanowi</w:t>
      </w:r>
      <w:r w:rsidR="00102CAB" w:rsidRPr="00611E0F">
        <w:rPr>
          <w:rFonts w:ascii="Arial" w:hAnsi="Arial" w:cs="Arial"/>
        </w:rPr>
        <w:t xml:space="preserve">sko </w:t>
      </w:r>
      <w:r w:rsidR="00102CAB" w:rsidRPr="00611E0F">
        <w:rPr>
          <w:rFonts w:ascii="Arial" w:hAnsi="Arial" w:cs="Arial"/>
        </w:rPr>
        <w:tab/>
      </w:r>
      <w:r w:rsidR="00102CAB" w:rsidRPr="00611E0F">
        <w:rPr>
          <w:rFonts w:ascii="Arial" w:hAnsi="Arial" w:cs="Arial"/>
        </w:rPr>
        <w:tab/>
      </w:r>
      <w:r w:rsidR="006B4DB9">
        <w:rPr>
          <w:rFonts w:ascii="Arial" w:hAnsi="Arial" w:cs="Arial"/>
        </w:rPr>
        <w:t>Zastępca Burmistrza</w:t>
      </w:r>
    </w:p>
    <w:p w:rsidR="00D16D70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11E0F">
        <w:rPr>
          <w:rFonts w:ascii="Arial" w:hAnsi="Arial" w:cs="Arial"/>
        </w:rPr>
        <w:t>imię</w:t>
      </w:r>
      <w:r w:rsidR="00102CAB" w:rsidRPr="00611E0F">
        <w:rPr>
          <w:rFonts w:ascii="Arial" w:hAnsi="Arial" w:cs="Arial"/>
        </w:rPr>
        <w:t xml:space="preserve"> i nazwisko </w:t>
      </w:r>
      <w:r w:rsidR="00102CAB" w:rsidRPr="00611E0F">
        <w:rPr>
          <w:rFonts w:ascii="Arial" w:hAnsi="Arial" w:cs="Arial"/>
        </w:rPr>
        <w:tab/>
      </w:r>
      <w:r w:rsidR="006B4DB9">
        <w:rPr>
          <w:rFonts w:ascii="Arial" w:hAnsi="Arial" w:cs="Arial"/>
        </w:rPr>
        <w:t>Zbigniew Woziński</w:t>
      </w:r>
    </w:p>
    <w:p w:rsidR="00B631FB" w:rsidRPr="003C2AE5" w:rsidRDefault="006B4DB9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68 351 38 60</w:t>
      </w:r>
    </w:p>
    <w:p w:rsidR="00B631FB" w:rsidRPr="003C2AE5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C2AE5">
        <w:rPr>
          <w:rFonts w:ascii="Arial" w:hAnsi="Arial" w:cs="Arial"/>
        </w:rPr>
        <w:t xml:space="preserve">fax. </w:t>
      </w:r>
      <w:r w:rsidRPr="003C2AE5">
        <w:rPr>
          <w:rFonts w:ascii="Arial" w:hAnsi="Arial" w:cs="Arial"/>
        </w:rPr>
        <w:tab/>
      </w:r>
      <w:r w:rsidRPr="003C2AE5">
        <w:rPr>
          <w:rFonts w:ascii="Arial" w:hAnsi="Arial" w:cs="Arial"/>
        </w:rPr>
        <w:tab/>
      </w:r>
      <w:r w:rsidRPr="003C2AE5">
        <w:rPr>
          <w:rFonts w:ascii="Arial" w:hAnsi="Arial" w:cs="Arial"/>
        </w:rPr>
        <w:tab/>
        <w:t xml:space="preserve">68 351 20 28 </w:t>
      </w:r>
      <w:r w:rsidRPr="003C2AE5">
        <w:rPr>
          <w:rFonts w:ascii="Arial" w:hAnsi="Arial" w:cs="Arial"/>
        </w:rPr>
        <w:tab/>
      </w:r>
    </w:p>
    <w:p w:rsidR="00B631FB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C2AE5">
        <w:rPr>
          <w:rFonts w:ascii="Arial" w:hAnsi="Arial" w:cs="Arial"/>
        </w:rPr>
        <w:t xml:space="preserve">w godzinach </w:t>
      </w:r>
      <w:r w:rsidRPr="003C2AE5">
        <w:rPr>
          <w:rFonts w:ascii="Arial" w:hAnsi="Arial" w:cs="Arial"/>
        </w:rPr>
        <w:tab/>
      </w:r>
      <w:r w:rsidRPr="003C2AE5">
        <w:rPr>
          <w:rFonts w:ascii="Arial" w:hAnsi="Arial" w:cs="Arial"/>
        </w:rPr>
        <w:tab/>
        <w:t>8.00 - 14.00</w:t>
      </w:r>
    </w:p>
    <w:p w:rsidR="003565B5" w:rsidRPr="003C2AE5" w:rsidRDefault="003565B5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C2AE5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631FB" w:rsidRPr="003C2AE5">
        <w:rPr>
          <w:rFonts w:ascii="Arial" w:hAnsi="Arial" w:cs="Arial"/>
        </w:rPr>
        <w:t xml:space="preserve">) Osobą ze strony Zamawiającego upoważnioną do potwierdzenia wpływu </w:t>
      </w:r>
      <w:r w:rsidR="00B631FB" w:rsidRPr="003C2AE5">
        <w:rPr>
          <w:rFonts w:ascii="Arial" w:hAnsi="Arial" w:cs="Arial"/>
        </w:rPr>
        <w:lastRenderedPageBreak/>
        <w:t>oświadczeń, wniosków, zawiadomień oraz innych informacji przekazanych za pomocą faksu lub drogą elektroniczną jest:</w:t>
      </w:r>
    </w:p>
    <w:p w:rsidR="006B4DB9" w:rsidRPr="006B4DB9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C2AE5">
        <w:rPr>
          <w:rFonts w:ascii="Arial" w:hAnsi="Arial" w:cs="Arial"/>
        </w:rPr>
        <w:t xml:space="preserve">stanowisko </w:t>
      </w:r>
      <w:r w:rsidRPr="003C2AE5">
        <w:rPr>
          <w:rFonts w:ascii="Arial" w:hAnsi="Arial" w:cs="Arial"/>
        </w:rPr>
        <w:tab/>
      </w:r>
      <w:r w:rsidRPr="003C2AE5">
        <w:rPr>
          <w:rFonts w:ascii="Arial" w:hAnsi="Arial" w:cs="Arial"/>
        </w:rPr>
        <w:tab/>
      </w:r>
      <w:r w:rsidR="006B4DB9" w:rsidRPr="006B4DB9">
        <w:rPr>
          <w:rFonts w:ascii="Arial" w:hAnsi="Arial" w:cs="Arial"/>
        </w:rPr>
        <w:t>Inspektor ds. ochrony środowiska i budownictwa</w:t>
      </w:r>
    </w:p>
    <w:p w:rsidR="00B631FB" w:rsidRPr="003C2AE5" w:rsidRDefault="006B4DB9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B4DB9">
        <w:rPr>
          <w:rFonts w:ascii="Arial" w:hAnsi="Arial" w:cs="Arial"/>
        </w:rPr>
        <w:t xml:space="preserve">imię i nazwisko </w:t>
      </w:r>
      <w:r w:rsidRPr="006B4DB9">
        <w:rPr>
          <w:rFonts w:ascii="Arial" w:hAnsi="Arial" w:cs="Arial"/>
        </w:rPr>
        <w:tab/>
        <w:t>Genowefa Materna</w:t>
      </w:r>
      <w:r w:rsidRPr="006B4DB9">
        <w:rPr>
          <w:rFonts w:ascii="Arial" w:hAnsi="Arial" w:cs="Arial"/>
        </w:rPr>
        <w:tab/>
      </w:r>
      <w:r w:rsidR="00B631FB" w:rsidRPr="003C2AE5">
        <w:rPr>
          <w:rFonts w:ascii="Arial" w:hAnsi="Arial" w:cs="Arial"/>
        </w:rPr>
        <w:tab/>
      </w:r>
    </w:p>
    <w:p w:rsidR="00B631FB" w:rsidRPr="003C2AE5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C2AE5">
        <w:rPr>
          <w:rFonts w:ascii="Arial" w:hAnsi="Arial" w:cs="Arial"/>
        </w:rPr>
        <w:t xml:space="preserve">tel. </w:t>
      </w:r>
      <w:r w:rsidRPr="003C2AE5">
        <w:rPr>
          <w:rFonts w:ascii="Arial" w:hAnsi="Arial" w:cs="Arial"/>
        </w:rPr>
        <w:tab/>
      </w:r>
      <w:r w:rsidRPr="003C2AE5">
        <w:rPr>
          <w:rFonts w:ascii="Arial" w:hAnsi="Arial" w:cs="Arial"/>
        </w:rPr>
        <w:tab/>
      </w:r>
      <w:r w:rsidRPr="003C2AE5">
        <w:rPr>
          <w:rFonts w:ascii="Arial" w:hAnsi="Arial" w:cs="Arial"/>
        </w:rPr>
        <w:tab/>
        <w:t xml:space="preserve">68 351 38 66 </w:t>
      </w:r>
      <w:r w:rsidRPr="003C2AE5">
        <w:rPr>
          <w:rFonts w:ascii="Arial" w:hAnsi="Arial" w:cs="Arial"/>
        </w:rPr>
        <w:tab/>
      </w:r>
    </w:p>
    <w:p w:rsidR="00B631FB" w:rsidRPr="003C2AE5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C2AE5">
        <w:rPr>
          <w:rFonts w:ascii="Arial" w:hAnsi="Arial" w:cs="Arial"/>
        </w:rPr>
        <w:t xml:space="preserve">fax. </w:t>
      </w:r>
      <w:r w:rsidRPr="003C2AE5">
        <w:rPr>
          <w:rFonts w:ascii="Arial" w:hAnsi="Arial" w:cs="Arial"/>
        </w:rPr>
        <w:tab/>
      </w:r>
      <w:r w:rsidRPr="003C2AE5">
        <w:rPr>
          <w:rFonts w:ascii="Arial" w:hAnsi="Arial" w:cs="Arial"/>
        </w:rPr>
        <w:tab/>
      </w:r>
      <w:r w:rsidRPr="003C2AE5">
        <w:rPr>
          <w:rFonts w:ascii="Arial" w:hAnsi="Arial" w:cs="Arial"/>
        </w:rPr>
        <w:tab/>
        <w:t xml:space="preserve">68 351 20 28 </w:t>
      </w:r>
      <w:r w:rsidRPr="003C2AE5">
        <w:rPr>
          <w:rFonts w:ascii="Arial" w:hAnsi="Arial" w:cs="Arial"/>
        </w:rPr>
        <w:tab/>
      </w:r>
    </w:p>
    <w:p w:rsidR="00B631FB" w:rsidRDefault="00B631FB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C2AE5">
        <w:rPr>
          <w:rFonts w:ascii="Arial" w:hAnsi="Arial" w:cs="Arial"/>
        </w:rPr>
        <w:t xml:space="preserve">w godzinach </w:t>
      </w:r>
      <w:r w:rsidRPr="003C2AE5">
        <w:rPr>
          <w:rFonts w:ascii="Arial" w:hAnsi="Arial" w:cs="Arial"/>
        </w:rPr>
        <w:tab/>
      </w:r>
      <w:r w:rsidRPr="003C2AE5">
        <w:rPr>
          <w:rFonts w:ascii="Arial" w:hAnsi="Arial" w:cs="Arial"/>
        </w:rPr>
        <w:tab/>
        <w:t>8.00 - 14.00</w:t>
      </w:r>
    </w:p>
    <w:p w:rsidR="0061728A" w:rsidRPr="003C2AE5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B631FB" w:rsidRPr="003C2AE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="00B631FB" w:rsidRPr="003C2AE5">
        <w:rPr>
          <w:rFonts w:ascii="Arial" w:hAnsi="Arial" w:cs="Arial"/>
        </w:rPr>
        <w:t>. Wyjaśnienie treści specyfikacji istotnych warunków zamówienia</w:t>
      </w:r>
      <w:r w:rsidR="0051564E">
        <w:rPr>
          <w:rFonts w:ascii="Arial" w:hAnsi="Arial" w:cs="Arial"/>
        </w:rPr>
        <w:t xml:space="preserve"> :</w:t>
      </w:r>
    </w:p>
    <w:p w:rsidR="0051564E" w:rsidRPr="003C2AE5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C2AE5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631FB" w:rsidRPr="003C2AE5">
        <w:rPr>
          <w:rFonts w:ascii="Arial" w:hAnsi="Arial" w:cs="Arial"/>
        </w:rPr>
        <w:t>) Wykonawca może zwrócić się do Zamawiającego o wyjaśnienie treści niniejszej specyfikacji istotnych warunków zamówienia. Zamawiający udzieli wyjaśnień niezwłocznie wszystkim Wykonawcom, którym przekazał specyfikację istotnych warunków zamówienia, nie później niż na 2 dni przed upływem terminu składania ofert, z zastrzeżeniem pkt.</w:t>
      </w:r>
      <w:r w:rsidR="004A2A60">
        <w:rPr>
          <w:rFonts w:ascii="Arial" w:hAnsi="Arial" w:cs="Arial"/>
        </w:rPr>
        <w:t>8.3.b</w:t>
      </w:r>
      <w:r w:rsidR="00B631FB" w:rsidRPr="003C2AE5">
        <w:rPr>
          <w:rFonts w:ascii="Arial" w:hAnsi="Arial" w:cs="Arial"/>
        </w:rPr>
        <w:t>).</w:t>
      </w:r>
    </w:p>
    <w:p w:rsidR="00B631FB" w:rsidRPr="003C2AE5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631FB" w:rsidRPr="003C2AE5">
        <w:rPr>
          <w:rFonts w:ascii="Arial" w:hAnsi="Arial" w:cs="Arial"/>
        </w:rPr>
        <w:t>) Jeżeli wniosek o wyjaśnienie treści specyfikacji wpłynie do Zamawiającego później niż do końca dnia, w którym upływa połowa wyznaczonego terminu składania ofert lub dotyczy udzielonych wyjaśnień, Zamawiający może udzielić wyjaśnień lub pozostawić wniosek bez rozpoznania.</w:t>
      </w:r>
    </w:p>
    <w:p w:rsidR="00B631FB" w:rsidRPr="003C2AE5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631FB" w:rsidRPr="003C2AE5">
        <w:rPr>
          <w:rFonts w:ascii="Arial" w:hAnsi="Arial" w:cs="Arial"/>
        </w:rPr>
        <w:t xml:space="preserve">) Ewentualna zmiana terminu składania ofert nie powoduje przesunięcia terminu, </w:t>
      </w:r>
      <w:r w:rsidR="00361F54">
        <w:rPr>
          <w:rFonts w:ascii="Arial" w:hAnsi="Arial" w:cs="Arial"/>
        </w:rPr>
        <w:br/>
      </w:r>
      <w:r w:rsidR="00B631FB" w:rsidRPr="003C2AE5">
        <w:rPr>
          <w:rFonts w:ascii="Arial" w:hAnsi="Arial" w:cs="Arial"/>
        </w:rPr>
        <w:t xml:space="preserve">o którym mowa w pkt. </w:t>
      </w:r>
      <w:r w:rsidR="004A2A60">
        <w:rPr>
          <w:rFonts w:ascii="Arial" w:hAnsi="Arial" w:cs="Arial"/>
        </w:rPr>
        <w:t xml:space="preserve">8.3.b), </w:t>
      </w:r>
      <w:r w:rsidR="00B631FB" w:rsidRPr="003C2AE5">
        <w:rPr>
          <w:rFonts w:ascii="Arial" w:hAnsi="Arial" w:cs="Arial"/>
        </w:rPr>
        <w:t>po upłynięciu, którego Zamaw</w:t>
      </w:r>
      <w:r w:rsidR="00000607">
        <w:rPr>
          <w:rFonts w:ascii="Arial" w:hAnsi="Arial" w:cs="Arial"/>
        </w:rPr>
        <w:t xml:space="preserve">iający może pozostawić wniosek </w:t>
      </w:r>
      <w:r w:rsidR="00B631FB" w:rsidRPr="003C2AE5">
        <w:rPr>
          <w:rFonts w:ascii="Arial" w:hAnsi="Arial" w:cs="Arial"/>
        </w:rPr>
        <w:t>o wyjaśnienie treści specyfikacji bez rozpoznania.</w:t>
      </w:r>
    </w:p>
    <w:p w:rsidR="00B631FB" w:rsidRPr="003C2AE5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631FB" w:rsidRPr="003C2AE5">
        <w:rPr>
          <w:rFonts w:ascii="Arial" w:hAnsi="Arial" w:cs="Arial"/>
        </w:rPr>
        <w:t xml:space="preserve">) Treść zapytań oraz udzielone wyjaśnienia zostaną jednocześnie przekazane wszystkim Wykonawcom, którym przekazano specyfikację istotnych warunków zamówienia, bez ujawniania źródła zapytania oraz zamieszczone na stronie internetowej </w:t>
      </w:r>
      <w:hyperlink r:id="rId12" w:history="1">
        <w:r w:rsidR="003C2AE5" w:rsidRPr="003C26F2">
          <w:rPr>
            <w:rStyle w:val="Hipercze"/>
            <w:rFonts w:ascii="Arial" w:hAnsi="Arial" w:cs="Arial"/>
          </w:rPr>
          <w:t>www.bip.wrota.lubuskie.pl/ugbabimost</w:t>
        </w:r>
      </w:hyperlink>
      <w:r w:rsidR="003C2AE5">
        <w:rPr>
          <w:rFonts w:ascii="Arial" w:hAnsi="Arial" w:cs="Arial"/>
        </w:rPr>
        <w:t xml:space="preserve"> .</w:t>
      </w:r>
    </w:p>
    <w:p w:rsidR="00B631FB" w:rsidRPr="004F2175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631FB" w:rsidRPr="004F2175">
        <w:rPr>
          <w:rFonts w:ascii="Arial" w:hAnsi="Arial" w:cs="Arial"/>
        </w:rPr>
        <w:t>) Nie udziela się żadnych ustnych i telefonicznych informacji, wyjaśnień czy odpowiedzi na kierowane do Zamawiającego zapytania w sprawach wymagających zachowania pisemności postępowania.</w:t>
      </w:r>
    </w:p>
    <w:p w:rsidR="00B631FB" w:rsidRPr="004F2175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631FB" w:rsidRPr="004F2175">
        <w:rPr>
          <w:rFonts w:ascii="Arial" w:hAnsi="Arial" w:cs="Arial"/>
        </w:rPr>
        <w:t>) Zamawiający nie przewiduje zorganizowania zebrania z Wykonawcami.</w:t>
      </w:r>
    </w:p>
    <w:p w:rsidR="00B631FB" w:rsidRPr="004F217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B631FB" w:rsidRPr="004F2175">
        <w:rPr>
          <w:rFonts w:ascii="Arial" w:hAnsi="Arial" w:cs="Arial"/>
        </w:rPr>
        <w:t>4. Modyfikacja treści specyfikacji istotnych warunków zamówienia:</w:t>
      </w:r>
    </w:p>
    <w:p w:rsidR="0051564E" w:rsidRPr="004F2175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4F2175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631FB" w:rsidRPr="004F2175">
        <w:rPr>
          <w:rFonts w:ascii="Arial" w:hAnsi="Arial" w:cs="Arial"/>
        </w:rPr>
        <w:t>) W uzasadnionych przypadkach Zamawiający może przed upływem terminu składania ofert zmodyfikować treść specyfikacji istotnych warunków zamówienia.</w:t>
      </w:r>
    </w:p>
    <w:p w:rsidR="00B631FB" w:rsidRPr="004F2175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631FB" w:rsidRPr="004F2175">
        <w:rPr>
          <w:rFonts w:ascii="Arial" w:hAnsi="Arial" w:cs="Arial"/>
        </w:rPr>
        <w:t xml:space="preserve">) Wprowadzone w ten sposób modyfikacje, uzupełnienia i ustalenia lub zmiany, </w:t>
      </w:r>
      <w:r w:rsidR="00361F54">
        <w:rPr>
          <w:rFonts w:ascii="Arial" w:hAnsi="Arial" w:cs="Arial"/>
        </w:rPr>
        <w:br/>
      </w:r>
      <w:r w:rsidR="00B631FB" w:rsidRPr="004F2175">
        <w:rPr>
          <w:rFonts w:ascii="Arial" w:hAnsi="Arial" w:cs="Arial"/>
        </w:rPr>
        <w:t xml:space="preserve">w tym zmiany terminów, przekazane zostaną wszystkim Wykonawcom, którym przekazano specyfikację istotnych warunków zamówienia oraz zamieszczone zostaną na stronie internetowej  </w:t>
      </w:r>
      <w:hyperlink r:id="rId13" w:history="1">
        <w:r w:rsidR="004F2175" w:rsidRPr="003C26F2">
          <w:rPr>
            <w:rStyle w:val="Hipercze"/>
            <w:rFonts w:ascii="Arial" w:hAnsi="Arial" w:cs="Arial"/>
          </w:rPr>
          <w:t>www.bip.wrota.lubuskie.pl/ugbabimost</w:t>
        </w:r>
      </w:hyperlink>
      <w:r w:rsidR="004F2175">
        <w:rPr>
          <w:rFonts w:ascii="Arial" w:hAnsi="Arial" w:cs="Arial"/>
        </w:rPr>
        <w:t xml:space="preserve"> .</w:t>
      </w:r>
    </w:p>
    <w:p w:rsidR="00B631FB" w:rsidRPr="005A3E71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631FB" w:rsidRPr="004F2175">
        <w:rPr>
          <w:rFonts w:ascii="Arial" w:hAnsi="Arial" w:cs="Arial"/>
        </w:rPr>
        <w:t>) Wszelkie modyfikacje, uzupełnienia i ustalenia oraz zmiany, w tym zmiany terminów, jak również pytania Wykonawców wraz z wyjaśnieniami stają się integralną częścią specyfikacji istotnych warunków zamówienia i będ</w:t>
      </w:r>
      <w:r w:rsidR="00000607">
        <w:rPr>
          <w:rFonts w:ascii="Arial" w:hAnsi="Arial" w:cs="Arial"/>
        </w:rPr>
        <w:t xml:space="preserve">ą wiążące przy składaniu ofert. Wszelkie prawa </w:t>
      </w:r>
      <w:r w:rsidR="00B631FB" w:rsidRPr="004F2175">
        <w:rPr>
          <w:rFonts w:ascii="Arial" w:hAnsi="Arial" w:cs="Arial"/>
        </w:rPr>
        <w:t>i zobowiązania Wykonawcy odnośnie wcześniej ustalonych terminów będą podlegały nowemu terminowi.</w:t>
      </w:r>
    </w:p>
    <w:p w:rsidR="00B631FB" w:rsidRPr="001E6D51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color w:val="0033CC"/>
          <w:u w:val="single"/>
        </w:rPr>
      </w:pPr>
      <w:r>
        <w:rPr>
          <w:rFonts w:ascii="Arial" w:hAnsi="Arial" w:cs="Arial"/>
        </w:rPr>
        <w:t>d</w:t>
      </w:r>
      <w:r w:rsidR="00B631FB" w:rsidRPr="005A3E71">
        <w:rPr>
          <w:rFonts w:ascii="Arial" w:hAnsi="Arial" w:cs="Arial"/>
        </w:rPr>
        <w:t xml:space="preserve">) </w:t>
      </w:r>
      <w:r w:rsidR="00E73FB5" w:rsidRPr="00E73FB5">
        <w:rPr>
          <w:rFonts w:ascii="Arial" w:hAnsi="Arial" w:cs="Arial"/>
        </w:rPr>
        <w:t>Jeżeli w wyniku zmiany treści specyfikacji istotnych warunków zamówienia nieprowadzącej do zmiany treści ogłoszenia o zamówieniu jest niezbędny dodatkowy czas na wprowadzenie zmian w</w:t>
      </w:r>
      <w:r w:rsidR="00E73FB5">
        <w:rPr>
          <w:rFonts w:ascii="Arial" w:hAnsi="Arial" w:cs="Arial"/>
        </w:rPr>
        <w:t xml:space="preserve"> ofertach, </w:t>
      </w:r>
      <w:r w:rsidR="00B72F9E">
        <w:rPr>
          <w:rFonts w:ascii="Arial" w:hAnsi="Arial" w:cs="Arial"/>
        </w:rPr>
        <w:t>Z</w:t>
      </w:r>
      <w:r w:rsidR="00E73FB5">
        <w:rPr>
          <w:rFonts w:ascii="Arial" w:hAnsi="Arial" w:cs="Arial"/>
        </w:rPr>
        <w:t>amawiający przedłuży</w:t>
      </w:r>
      <w:r w:rsidR="00E73FB5" w:rsidRPr="00E73FB5">
        <w:rPr>
          <w:rFonts w:ascii="Arial" w:hAnsi="Arial" w:cs="Arial"/>
        </w:rPr>
        <w:t xml:space="preserve"> termin składania ofert i </w:t>
      </w:r>
      <w:r w:rsidR="00E73FB5">
        <w:rPr>
          <w:rFonts w:ascii="Arial" w:hAnsi="Arial" w:cs="Arial"/>
        </w:rPr>
        <w:t>po</w:t>
      </w:r>
      <w:r w:rsidR="00E73FB5" w:rsidRPr="00E73FB5">
        <w:rPr>
          <w:rFonts w:ascii="Arial" w:hAnsi="Arial" w:cs="Arial"/>
        </w:rPr>
        <w:t xml:space="preserve">informuje o tym </w:t>
      </w:r>
      <w:r w:rsidR="00B72F9E">
        <w:rPr>
          <w:rFonts w:ascii="Arial" w:hAnsi="Arial" w:cs="Arial"/>
        </w:rPr>
        <w:t>W</w:t>
      </w:r>
      <w:r w:rsidR="00E73FB5" w:rsidRPr="00E73FB5">
        <w:rPr>
          <w:rFonts w:ascii="Arial" w:hAnsi="Arial" w:cs="Arial"/>
        </w:rPr>
        <w:t>ykonawców, którym przekazano specyfikację istotnych waru</w:t>
      </w:r>
      <w:r w:rsidR="00E73FB5">
        <w:rPr>
          <w:rFonts w:ascii="Arial" w:hAnsi="Arial" w:cs="Arial"/>
        </w:rPr>
        <w:t>nków zamówienia, oraz zamieści</w:t>
      </w:r>
      <w:r w:rsidR="00E73FB5" w:rsidRPr="00E73FB5">
        <w:rPr>
          <w:rFonts w:ascii="Arial" w:hAnsi="Arial" w:cs="Arial"/>
        </w:rPr>
        <w:t xml:space="preserve"> info</w:t>
      </w:r>
      <w:r w:rsidR="00E73FB5">
        <w:rPr>
          <w:rFonts w:ascii="Arial" w:hAnsi="Arial" w:cs="Arial"/>
        </w:rPr>
        <w:t>rmację na stronie internetowej</w:t>
      </w:r>
      <w:r w:rsidR="00E73FB5">
        <w:t xml:space="preserve"> </w:t>
      </w:r>
      <w:r w:rsidR="00E73FB5" w:rsidRPr="001E6D51">
        <w:rPr>
          <w:rFonts w:ascii="Arial" w:hAnsi="Arial" w:cs="Arial"/>
          <w:color w:val="0033CC"/>
          <w:u w:val="single"/>
        </w:rPr>
        <w:t>www.bip.wrota.lubuskie.pl/ugbabimost</w:t>
      </w:r>
    </w:p>
    <w:p w:rsidR="00B631FB" w:rsidRPr="005A3E71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631FB" w:rsidRPr="005A3E71">
        <w:rPr>
          <w:rFonts w:ascii="Arial" w:hAnsi="Arial" w:cs="Arial"/>
        </w:rPr>
        <w:t xml:space="preserve">) Jeżeli wprowadzona modyfikacja treści specyfikacji prowadzi do zmiany treści ogłoszenia Zamawiający zamieści w Biuletynie Zamówień Publicznych „ogłoszenie </w:t>
      </w:r>
      <w:r w:rsidR="00361F54">
        <w:rPr>
          <w:rFonts w:ascii="Arial" w:hAnsi="Arial" w:cs="Arial"/>
        </w:rPr>
        <w:br/>
      </w:r>
      <w:r w:rsidR="00B631FB" w:rsidRPr="005A3E71">
        <w:rPr>
          <w:rFonts w:ascii="Arial" w:hAnsi="Arial" w:cs="Arial"/>
        </w:rPr>
        <w:t xml:space="preserve">o zmianie ogłoszenia zamieszczonego w Biuletynie Zamówień Publicznych", przedłużając jednocześnie termin składania ofert o czas niezbędny na wprowadzenie zmian w ofertach, jeżeli spełnione zostaną przesłanki określone w art. 12a ust. 1 lub 2 </w:t>
      </w:r>
      <w:r w:rsidR="00E73FB5">
        <w:rPr>
          <w:rFonts w:ascii="Arial" w:hAnsi="Arial" w:cs="Arial"/>
        </w:rPr>
        <w:t xml:space="preserve">ustawy </w:t>
      </w:r>
      <w:proofErr w:type="spellStart"/>
      <w:r w:rsidR="00E73FB5">
        <w:rPr>
          <w:rFonts w:ascii="Arial" w:hAnsi="Arial" w:cs="Arial"/>
        </w:rPr>
        <w:t>Pzp</w:t>
      </w:r>
      <w:proofErr w:type="spellEnd"/>
      <w:r w:rsidR="00B631FB" w:rsidRPr="005A3E71">
        <w:rPr>
          <w:rFonts w:ascii="Arial" w:hAnsi="Arial" w:cs="Arial"/>
        </w:rPr>
        <w:t>.</w:t>
      </w:r>
    </w:p>
    <w:p w:rsidR="00B631FB" w:rsidRPr="005A3E71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B631FB" w:rsidRPr="005A3E71">
        <w:rPr>
          <w:rFonts w:ascii="Arial" w:hAnsi="Arial" w:cs="Arial"/>
        </w:rPr>
        <w:t xml:space="preserve">) Niezwłocznie po zamieszczeniu w Biuletynie Zamówień Publicznych „ogłoszenia </w:t>
      </w:r>
      <w:r w:rsidR="00B631FB" w:rsidRPr="005A3E71">
        <w:rPr>
          <w:rFonts w:ascii="Arial" w:hAnsi="Arial" w:cs="Arial"/>
        </w:rPr>
        <w:br/>
        <w:t xml:space="preserve">o zmianie ogłoszenia zamieszczonego w Biuletynie Zamówień Publicznych” Zamawiający zamieści informację o zmianach na stronie internetowej </w:t>
      </w:r>
      <w:hyperlink r:id="rId14" w:history="1">
        <w:r w:rsidR="005A3E71" w:rsidRPr="003C26F2">
          <w:rPr>
            <w:rStyle w:val="Hipercze"/>
            <w:rFonts w:ascii="Arial" w:hAnsi="Arial" w:cs="Arial"/>
          </w:rPr>
          <w:t>www.bip.wrota.lubuskie.pl/ugbabimost</w:t>
        </w:r>
      </w:hyperlink>
      <w:r w:rsidR="005A3E71">
        <w:rPr>
          <w:rFonts w:ascii="Arial" w:hAnsi="Arial" w:cs="Arial"/>
        </w:rPr>
        <w:t xml:space="preserve"> .</w:t>
      </w:r>
    </w:p>
    <w:p w:rsidR="00B631FB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6D70" w:rsidRPr="00E73FB5" w:rsidRDefault="0061728A" w:rsidP="00D1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8.5</w:t>
      </w:r>
      <w:r w:rsidR="00D16D70" w:rsidRPr="00E73FB5">
        <w:rPr>
          <w:rFonts w:ascii="Arial" w:hAnsi="Arial" w:cs="Arial"/>
          <w:color w:val="000000" w:themeColor="text1"/>
        </w:rPr>
        <w:t>. Zamawiający nie wymaga użycia narzędzi, urządzeń lub formatów plików, które nie</w:t>
      </w:r>
    </w:p>
    <w:p w:rsidR="00D16D70" w:rsidRPr="00E73FB5" w:rsidRDefault="00D16D70" w:rsidP="00D1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73FB5">
        <w:rPr>
          <w:rFonts w:ascii="Arial" w:hAnsi="Arial" w:cs="Arial"/>
          <w:color w:val="000000" w:themeColor="text1"/>
        </w:rPr>
        <w:t xml:space="preserve">    są ogólnodostępne</w:t>
      </w:r>
      <w:r w:rsidR="00361F54">
        <w:rPr>
          <w:rFonts w:ascii="Arial" w:hAnsi="Arial" w:cs="Arial"/>
          <w:color w:val="000000" w:themeColor="text1"/>
        </w:rPr>
        <w:t>.</w:t>
      </w:r>
    </w:p>
    <w:p w:rsidR="00D16D70" w:rsidRPr="005A3E71" w:rsidRDefault="00D16D70" w:rsidP="00D1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020265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20265">
        <w:rPr>
          <w:rFonts w:ascii="Arial" w:hAnsi="Arial" w:cs="Arial"/>
          <w:b/>
          <w:bCs/>
          <w:u w:val="single"/>
        </w:rPr>
        <w:t>9</w:t>
      </w:r>
      <w:r w:rsidR="00B631FB" w:rsidRPr="00020265">
        <w:rPr>
          <w:rFonts w:ascii="Arial" w:hAnsi="Arial" w:cs="Arial"/>
          <w:b/>
          <w:bCs/>
          <w:u w:val="single"/>
        </w:rPr>
        <w:t>. Wymagania dotyczące wadium</w:t>
      </w:r>
    </w:p>
    <w:p w:rsidR="0061728A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31FB" w:rsidRPr="0061728A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9.</w:t>
      </w:r>
      <w:r w:rsidR="00B631FB" w:rsidRPr="0061728A">
        <w:rPr>
          <w:rFonts w:ascii="Arial" w:hAnsi="Arial" w:cs="Arial"/>
          <w:bCs/>
          <w:color w:val="000000" w:themeColor="text1"/>
        </w:rPr>
        <w:t>1. Zamaw</w:t>
      </w:r>
      <w:r w:rsidR="00DF16C0" w:rsidRPr="0061728A">
        <w:rPr>
          <w:rFonts w:ascii="Arial" w:hAnsi="Arial" w:cs="Arial"/>
          <w:bCs/>
          <w:color w:val="000000" w:themeColor="text1"/>
        </w:rPr>
        <w:t xml:space="preserve">iający </w:t>
      </w:r>
      <w:r w:rsidR="002B4A57" w:rsidRPr="0061728A">
        <w:rPr>
          <w:rFonts w:ascii="Arial" w:hAnsi="Arial" w:cs="Arial"/>
          <w:bCs/>
          <w:color w:val="000000" w:themeColor="text1"/>
        </w:rPr>
        <w:t xml:space="preserve">nie </w:t>
      </w:r>
      <w:r w:rsidR="00DF16C0" w:rsidRPr="0061728A">
        <w:rPr>
          <w:rFonts w:ascii="Arial" w:hAnsi="Arial" w:cs="Arial"/>
          <w:bCs/>
          <w:color w:val="000000" w:themeColor="text1"/>
        </w:rPr>
        <w:t>wymaga wniesienia wadium.</w:t>
      </w:r>
      <w:r w:rsidR="00E73FB5" w:rsidRPr="0061728A">
        <w:rPr>
          <w:rFonts w:ascii="Arial" w:hAnsi="Arial" w:cs="Arial"/>
          <w:bCs/>
          <w:color w:val="000000" w:themeColor="text1"/>
        </w:rPr>
        <w:t xml:space="preserve"> </w:t>
      </w:r>
    </w:p>
    <w:p w:rsidR="00B631FB" w:rsidRPr="0027323F" w:rsidRDefault="00B631FB" w:rsidP="0027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31FB" w:rsidRPr="00020265" w:rsidRDefault="007C34F6" w:rsidP="00B631FB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ind w:left="576" w:hanging="576"/>
        <w:jc w:val="both"/>
        <w:rPr>
          <w:rFonts w:ascii="Arial" w:hAnsi="Arial" w:cs="Arial"/>
          <w:b/>
          <w:bCs/>
          <w:u w:val="single"/>
        </w:rPr>
      </w:pPr>
      <w:r w:rsidRPr="00020265">
        <w:rPr>
          <w:rFonts w:ascii="Arial" w:hAnsi="Arial" w:cs="Arial"/>
          <w:b/>
          <w:bCs/>
          <w:u w:val="single"/>
        </w:rPr>
        <w:t>10</w:t>
      </w:r>
      <w:r w:rsidR="00B631FB" w:rsidRPr="00020265">
        <w:rPr>
          <w:rFonts w:ascii="Arial" w:hAnsi="Arial" w:cs="Arial"/>
          <w:b/>
          <w:bCs/>
          <w:u w:val="single"/>
        </w:rPr>
        <w:t>. Termin związania ofertą</w:t>
      </w:r>
    </w:p>
    <w:p w:rsidR="00B631FB" w:rsidRPr="00D27204" w:rsidRDefault="00B631FB" w:rsidP="0027323F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bCs/>
        </w:rPr>
      </w:pPr>
    </w:p>
    <w:p w:rsidR="00496F59" w:rsidRDefault="007C34F6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B631FB" w:rsidRPr="00D27204">
        <w:rPr>
          <w:rFonts w:ascii="Arial" w:hAnsi="Arial" w:cs="Arial"/>
        </w:rPr>
        <w:t>1.</w:t>
      </w:r>
      <w:r w:rsidR="00AC6EB4" w:rsidRPr="00AC6EB4">
        <w:t xml:space="preserve"> </w:t>
      </w:r>
      <w:r w:rsidR="00B631FB" w:rsidRPr="00D27204">
        <w:rPr>
          <w:rFonts w:ascii="Arial" w:hAnsi="Arial" w:cs="Arial"/>
        </w:rPr>
        <w:t>Bieg terminu związania ofertą rozpoczyna się wraz z u</w:t>
      </w:r>
      <w:r w:rsidR="0051564E">
        <w:rPr>
          <w:rFonts w:ascii="Arial" w:hAnsi="Arial" w:cs="Arial"/>
        </w:rPr>
        <w:t>pływem terminu składania ofert.</w:t>
      </w:r>
    </w:p>
    <w:p w:rsidR="0051564E" w:rsidRPr="00D27204" w:rsidRDefault="0051564E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B631FB" w:rsidRPr="00D27204" w:rsidRDefault="00614F78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B631FB" w:rsidRPr="00D27204">
        <w:rPr>
          <w:rFonts w:ascii="Arial" w:hAnsi="Arial" w:cs="Arial"/>
        </w:rPr>
        <w:t>2. Wykonawca pozostaje związany ofertą przez okres nie dłuższy niż 30 dni od upływu terminu składania ofert.</w:t>
      </w:r>
    </w:p>
    <w:p w:rsidR="00496F59" w:rsidRPr="00D27204" w:rsidRDefault="00496F59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B631FB" w:rsidRPr="00D27204" w:rsidRDefault="00614F78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B631FB" w:rsidRPr="00D27204">
        <w:rPr>
          <w:rFonts w:ascii="Arial" w:hAnsi="Arial" w:cs="Arial"/>
        </w:rPr>
        <w:t>3. 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496F59" w:rsidRPr="00D27204" w:rsidRDefault="00496F5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D27204" w:rsidRDefault="00614F78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B631FB" w:rsidRPr="00D27204">
        <w:rPr>
          <w:rFonts w:ascii="Arial" w:hAnsi="Arial" w:cs="Arial"/>
        </w:rPr>
        <w:t xml:space="preserve">4. Wykonawca może przedłużyć termin związania ofertą samodzielnie, zawiadamiając </w:t>
      </w:r>
      <w:r w:rsidR="00361F54">
        <w:rPr>
          <w:rFonts w:ascii="Arial" w:hAnsi="Arial" w:cs="Arial"/>
        </w:rPr>
        <w:br/>
      </w:r>
      <w:r w:rsidR="00B631FB" w:rsidRPr="00D27204">
        <w:rPr>
          <w:rFonts w:ascii="Arial" w:hAnsi="Arial" w:cs="Arial"/>
        </w:rPr>
        <w:t>o tym Zamawiającego.</w:t>
      </w:r>
    </w:p>
    <w:p w:rsidR="00496F59" w:rsidRDefault="00496F5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020265" w:rsidRDefault="00020265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20265">
        <w:rPr>
          <w:rFonts w:ascii="Arial" w:hAnsi="Arial" w:cs="Arial"/>
          <w:b/>
          <w:u w:val="single"/>
        </w:rPr>
        <w:t>11</w:t>
      </w:r>
      <w:r w:rsidR="00B631FB" w:rsidRPr="00020265">
        <w:rPr>
          <w:rFonts w:ascii="Arial" w:hAnsi="Arial" w:cs="Arial"/>
          <w:b/>
          <w:bCs/>
          <w:u w:val="single"/>
        </w:rPr>
        <w:t>. Opis sposobu przygotowania oferty</w:t>
      </w:r>
    </w:p>
    <w:p w:rsidR="00B631FB" w:rsidRPr="00D27204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B631FB" w:rsidRPr="00D27204">
        <w:rPr>
          <w:rFonts w:ascii="Arial" w:hAnsi="Arial" w:cs="Arial"/>
        </w:rPr>
        <w:t>1. Przygotowanie oferty:</w:t>
      </w:r>
    </w:p>
    <w:p w:rsidR="0051564E" w:rsidRPr="00D27204" w:rsidRDefault="0051564E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0265" w:rsidRPr="00AC01CB" w:rsidRDefault="00020265" w:rsidP="008A1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</w:t>
      </w:r>
      <w:r w:rsidR="0051564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</w:t>
      </w:r>
      <w:r w:rsidR="00B631FB" w:rsidRPr="00D27204">
        <w:rPr>
          <w:rFonts w:ascii="Arial" w:hAnsi="Arial" w:cs="Arial"/>
        </w:rPr>
        <w:t xml:space="preserve">) Wykonawca może złożyć </w:t>
      </w:r>
      <w:r w:rsidR="00920AF8" w:rsidRPr="00020265">
        <w:rPr>
          <w:rFonts w:ascii="Arial" w:hAnsi="Arial" w:cs="Arial"/>
          <w:color w:val="000000" w:themeColor="text1"/>
        </w:rPr>
        <w:t xml:space="preserve">jedną </w:t>
      </w:r>
      <w:r w:rsidR="008A1688">
        <w:rPr>
          <w:rFonts w:ascii="Arial" w:hAnsi="Arial" w:cs="Arial"/>
          <w:color w:val="000000" w:themeColor="text1"/>
        </w:rPr>
        <w:t>ofertę.</w:t>
      </w:r>
      <w:r w:rsidR="00600A49" w:rsidRPr="00020265">
        <w:rPr>
          <w:rFonts w:ascii="Arial" w:hAnsi="Arial" w:cs="Arial"/>
          <w:color w:val="000000" w:themeColor="text1"/>
        </w:rPr>
        <w:t xml:space="preserve"> </w:t>
      </w:r>
    </w:p>
    <w:p w:rsidR="00B631FB" w:rsidRPr="00D27204" w:rsidRDefault="00E51292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51292">
        <w:rPr>
          <w:rFonts w:ascii="Arial" w:hAnsi="Arial" w:cs="Arial"/>
          <w:color w:val="000000" w:themeColor="text1"/>
        </w:rPr>
        <w:t xml:space="preserve">Ofertę należy złożyć </w:t>
      </w:r>
      <w:r w:rsidR="00B631FB" w:rsidRPr="00D27204">
        <w:rPr>
          <w:rFonts w:ascii="Arial" w:hAnsi="Arial" w:cs="Arial"/>
        </w:rPr>
        <w:t>w formie pisemnej, w języku polskim, pismem czytelnym.</w:t>
      </w:r>
      <w:r w:rsidR="00C12D47">
        <w:rPr>
          <w:rFonts w:ascii="Arial" w:hAnsi="Arial" w:cs="Arial"/>
        </w:rPr>
        <w:t xml:space="preserve"> Treść oferty </w:t>
      </w:r>
      <w:r w:rsidR="00C12D47" w:rsidRPr="00C12D47">
        <w:rPr>
          <w:rFonts w:ascii="Arial" w:hAnsi="Arial" w:cs="Arial"/>
        </w:rPr>
        <w:t>musi odpowiadać treści specyfikacji istotnych warunków zamówienia</w:t>
      </w:r>
      <w:r w:rsidR="00C12D47">
        <w:rPr>
          <w:rFonts w:ascii="Arial" w:hAnsi="Arial" w:cs="Arial"/>
        </w:rPr>
        <w:t>.</w:t>
      </w:r>
    </w:p>
    <w:p w:rsidR="00B631FB" w:rsidRPr="00D27204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631FB" w:rsidRPr="00D27204">
        <w:rPr>
          <w:rFonts w:ascii="Arial" w:hAnsi="Arial" w:cs="Arial"/>
        </w:rPr>
        <w:t>) Koszty związane z przygotowaniem oferty ponosi składający ofertę.</w:t>
      </w:r>
    </w:p>
    <w:p w:rsidR="00B631FB" w:rsidRPr="00D27204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631FB" w:rsidRPr="00D27204">
        <w:rPr>
          <w:rFonts w:ascii="Arial" w:hAnsi="Arial" w:cs="Arial"/>
        </w:rPr>
        <w:t>) Oferta oraz wymagane formularze, zestawienia i wykazy składane wraz z ofertą wymagają podpisu osób uprawnionych do reprezentowania firmy w obrocie gospodarczym, zgodnie z aktem rejestracyjnym oraz przepisami prawa.</w:t>
      </w:r>
    </w:p>
    <w:p w:rsidR="00B631FB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631FB" w:rsidRPr="00D27204">
        <w:rPr>
          <w:rFonts w:ascii="Arial" w:hAnsi="Arial" w:cs="Arial"/>
        </w:rPr>
        <w:t>) Oferta podpisana przez upoważnionego przedstawiciela Wykonawcy wymaga załączenia właściwego pełnomocnictwa lub umocowania prawnego.</w:t>
      </w:r>
    </w:p>
    <w:p w:rsidR="00CE4FA8" w:rsidRPr="00D27204" w:rsidRDefault="00CE4FA8" w:rsidP="00CE4FA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CE4FA8">
        <w:rPr>
          <w:rFonts w:ascii="Arial" w:hAnsi="Arial" w:cs="Arial"/>
        </w:rPr>
        <w:t xml:space="preserve">Do oferty </w:t>
      </w:r>
      <w:r>
        <w:rPr>
          <w:rFonts w:ascii="Arial" w:hAnsi="Arial" w:cs="Arial"/>
        </w:rPr>
        <w:t>W</w:t>
      </w:r>
      <w:r w:rsidRPr="00CE4FA8">
        <w:rPr>
          <w:rFonts w:ascii="Arial" w:hAnsi="Arial" w:cs="Arial"/>
        </w:rPr>
        <w:t xml:space="preserve">ykonawca dołącza aktualne na dzień składania ofert oświadczenie w zakresie wskazanym przez zamawiającego w ogłoszeniu o zamówieniu lub </w:t>
      </w:r>
      <w:r w:rsidR="00361F54">
        <w:rPr>
          <w:rFonts w:ascii="Arial" w:hAnsi="Arial" w:cs="Arial"/>
        </w:rPr>
        <w:br/>
      </w:r>
      <w:r w:rsidRPr="00CE4FA8">
        <w:rPr>
          <w:rFonts w:ascii="Arial" w:hAnsi="Arial" w:cs="Arial"/>
        </w:rPr>
        <w:t>w specyfikacji istotnych warunków zamówienia. Informacje zawarte w oświadczeniu stanowią wstęp</w:t>
      </w:r>
      <w:r>
        <w:rPr>
          <w:rFonts w:ascii="Arial" w:hAnsi="Arial" w:cs="Arial"/>
        </w:rPr>
        <w:t xml:space="preserve">ne potwierdzenie, że Wykonawca </w:t>
      </w:r>
      <w:r w:rsidRPr="00CE4FA8">
        <w:rPr>
          <w:rFonts w:ascii="Arial" w:hAnsi="Arial" w:cs="Arial"/>
        </w:rPr>
        <w:t>nie podlega wykluczeniu oraz spełnia warunki udziału w postępowaniu</w:t>
      </w:r>
    </w:p>
    <w:p w:rsidR="00AC01CB" w:rsidRDefault="00CE4FA8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631FB" w:rsidRPr="00D27204">
        <w:rPr>
          <w:rFonts w:ascii="Arial" w:hAnsi="Arial" w:cs="Arial"/>
        </w:rPr>
        <w:t xml:space="preserve">) Dokumenty winny być sporządzone zgodnie z zaleceniami oraz przedstawionymi </w:t>
      </w:r>
    </w:p>
    <w:p w:rsidR="00AC01CB" w:rsidRDefault="00B631FB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27204">
        <w:rPr>
          <w:rFonts w:ascii="Arial" w:hAnsi="Arial" w:cs="Arial"/>
        </w:rPr>
        <w:t xml:space="preserve">przez Zamawiającego wzorcami (załącznikami), zawierać informacje i dane określone </w:t>
      </w:r>
    </w:p>
    <w:p w:rsidR="00B631FB" w:rsidRPr="00D27204" w:rsidRDefault="00B631FB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27204">
        <w:rPr>
          <w:rFonts w:ascii="Arial" w:hAnsi="Arial" w:cs="Arial"/>
        </w:rPr>
        <w:t>w tych dokumentach.</w:t>
      </w:r>
    </w:p>
    <w:p w:rsidR="00AC01CB" w:rsidRPr="00AC01CB" w:rsidRDefault="00CE4FA8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g</w:t>
      </w:r>
      <w:r w:rsidR="00AC01CB">
        <w:rPr>
          <w:rFonts w:ascii="Arial" w:hAnsi="Arial" w:cs="Arial"/>
        </w:rPr>
        <w:t xml:space="preserve">) </w:t>
      </w:r>
      <w:r w:rsidR="00B631FB" w:rsidRPr="00AC01CB">
        <w:rPr>
          <w:rFonts w:ascii="Arial" w:hAnsi="Arial" w:cs="Arial"/>
        </w:rPr>
        <w:t>Poprawki w ofercie muszą być naniesione czytelnie oraz opatrzone podpisem</w:t>
      </w:r>
    </w:p>
    <w:p w:rsidR="00B631FB" w:rsidRPr="0051564E" w:rsidRDefault="0051564E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631FB" w:rsidRPr="0051564E">
        <w:rPr>
          <w:rFonts w:ascii="Arial" w:hAnsi="Arial" w:cs="Arial"/>
        </w:rPr>
        <w:t>osoby/ osób podpisującej ofertę.</w:t>
      </w:r>
    </w:p>
    <w:p w:rsidR="00B631FB" w:rsidRPr="005E5567" w:rsidRDefault="00CE4FA8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631FB" w:rsidRPr="00D27204">
        <w:rPr>
          <w:rFonts w:ascii="Arial" w:hAnsi="Arial" w:cs="Arial"/>
        </w:rPr>
        <w:t xml:space="preserve">) Wszystkie strony oferty powinny być spięte (zszyte) w </w:t>
      </w:r>
      <w:r w:rsidR="00B631FB" w:rsidRPr="005E5567">
        <w:rPr>
          <w:rFonts w:ascii="Arial" w:hAnsi="Arial" w:cs="Arial"/>
        </w:rPr>
        <w:t>sposób trwały, zapobiegający możliwości dekompletacji zawartości oferty.</w:t>
      </w:r>
    </w:p>
    <w:p w:rsidR="00B631FB" w:rsidRPr="00865535" w:rsidRDefault="00AC01CB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631FB" w:rsidRPr="005E5567">
        <w:rPr>
          <w:rFonts w:ascii="Arial" w:hAnsi="Arial" w:cs="Arial"/>
        </w:rPr>
        <w:t xml:space="preserve">) Wykonawca, nie później niż w terminie składania ofert, może zastrzec w ofercie informacje stanowiące tajemnice przedsiębiorstwa w rozumieniu przepisów </w:t>
      </w:r>
      <w:r w:rsidR="00361F54">
        <w:rPr>
          <w:rFonts w:ascii="Arial" w:hAnsi="Arial" w:cs="Arial"/>
        </w:rPr>
        <w:br/>
      </w:r>
      <w:r w:rsidR="00B631FB" w:rsidRPr="005E5567">
        <w:rPr>
          <w:rFonts w:ascii="Arial" w:hAnsi="Arial" w:cs="Arial"/>
        </w:rPr>
        <w:t xml:space="preserve">o zwalczaniu nieuczciwej konkurencji. Wykonawca w takim przypadku zobowiązany jest wykazać, iż zastrzeżone informacje stanowią tajemnicę przedsiębiorstwa, a także </w:t>
      </w:r>
      <w:r w:rsidR="00B631FB" w:rsidRPr="005E5567">
        <w:rPr>
          <w:rFonts w:ascii="Arial" w:hAnsi="Arial" w:cs="Arial"/>
        </w:rPr>
        <w:lastRenderedPageBreak/>
        <w:t xml:space="preserve">wydzielić je w wybrany przez siebie sposób, zapewniający zachowanie tajemnicy przedsiębiorstwa. Tak wydzielonych informacji Zamawiający nie będzie ujawniał. Wykonawca nie może zastrzec informacji i dokumentów, których jawność wynika </w:t>
      </w:r>
      <w:r w:rsidR="00361F54">
        <w:rPr>
          <w:rFonts w:ascii="Arial" w:hAnsi="Arial" w:cs="Arial"/>
        </w:rPr>
        <w:br/>
      </w:r>
      <w:r w:rsidR="00B631FB" w:rsidRPr="005E5567">
        <w:rPr>
          <w:rFonts w:ascii="Arial" w:hAnsi="Arial" w:cs="Arial"/>
        </w:rPr>
        <w:t xml:space="preserve">z innych aktów prawnych w tym m.in. </w:t>
      </w:r>
      <w:r w:rsidR="00B631FB" w:rsidRPr="00865535">
        <w:rPr>
          <w:rFonts w:ascii="Arial" w:hAnsi="Arial" w:cs="Arial"/>
        </w:rPr>
        <w:t xml:space="preserve">z zapisu art. 86 ust. 4 ustawy </w:t>
      </w:r>
      <w:proofErr w:type="spellStart"/>
      <w:r w:rsidR="00B631FB" w:rsidRPr="00865535">
        <w:rPr>
          <w:rFonts w:ascii="Arial" w:hAnsi="Arial" w:cs="Arial"/>
        </w:rPr>
        <w:t>Pzp</w:t>
      </w:r>
      <w:proofErr w:type="spellEnd"/>
      <w:r w:rsidR="00B631FB" w:rsidRPr="00865535">
        <w:rPr>
          <w:rFonts w:ascii="Arial" w:hAnsi="Arial" w:cs="Arial"/>
        </w:rPr>
        <w:t>.</w:t>
      </w:r>
    </w:p>
    <w:p w:rsidR="00643766" w:rsidRDefault="00AC01CB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43766" w:rsidRPr="00865535">
        <w:rPr>
          <w:rFonts w:ascii="Arial" w:hAnsi="Arial" w:cs="Arial"/>
        </w:rPr>
        <w:t>)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C01CB" w:rsidRPr="00865535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B631FB" w:rsidRDefault="00AC01C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11.2</w:t>
      </w:r>
      <w:r w:rsidR="00B631FB" w:rsidRPr="005E5567">
        <w:rPr>
          <w:rFonts w:ascii="Arial" w:hAnsi="Arial" w:cs="Arial"/>
        </w:rPr>
        <w:t>. Sposób zaadresowania oferty:</w:t>
      </w:r>
    </w:p>
    <w:p w:rsidR="0051564E" w:rsidRPr="005E5567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5E5567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631FB" w:rsidRPr="005E5567">
        <w:rPr>
          <w:rFonts w:ascii="Arial" w:hAnsi="Arial" w:cs="Arial"/>
        </w:rPr>
        <w:t>) Obowiązkiem Wykonawcy jest złożenie oferty w sposób gwarantujący zachowanie poufności jej treści oraz zabezpieczający jej nienaruszalność do terminu otwarcia ofert (nieprzejrzysta, zamknięta koperta/opakowanie).</w:t>
      </w:r>
    </w:p>
    <w:p w:rsidR="00A87E7B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631FB" w:rsidRPr="005E5567">
        <w:rPr>
          <w:rFonts w:ascii="Arial" w:hAnsi="Arial" w:cs="Arial"/>
        </w:rPr>
        <w:t xml:space="preserve">) Koperta / opakowanie zawierające ofertę winno być zaadresowane do Zamawiającego na adres podany w rozdziale </w:t>
      </w:r>
      <w:r w:rsidR="0051564E">
        <w:rPr>
          <w:rFonts w:ascii="Arial" w:hAnsi="Arial" w:cs="Arial"/>
        </w:rPr>
        <w:t>1</w:t>
      </w:r>
      <w:r w:rsidR="00B631FB" w:rsidRPr="005E5567">
        <w:rPr>
          <w:rFonts w:ascii="Arial" w:hAnsi="Arial" w:cs="Arial"/>
        </w:rPr>
        <w:t xml:space="preserve"> niniejszej specyfikacji i opatrzone nazwą, dokładnym adresem Wykonawcy</w:t>
      </w:r>
      <w:r w:rsidR="00A87E7B">
        <w:rPr>
          <w:rFonts w:ascii="Arial" w:hAnsi="Arial" w:cs="Arial"/>
        </w:rPr>
        <w:t xml:space="preserve">. </w:t>
      </w:r>
      <w:r w:rsidR="00B631FB" w:rsidRPr="005E5567">
        <w:rPr>
          <w:rFonts w:ascii="Arial" w:hAnsi="Arial" w:cs="Arial"/>
        </w:rPr>
        <w:t xml:space="preserve"> </w:t>
      </w:r>
    </w:p>
    <w:p w:rsidR="00AC01CB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AC01CB">
        <w:rPr>
          <w:rFonts w:ascii="Arial" w:hAnsi="Arial" w:cs="Arial"/>
        </w:rPr>
        <w:t xml:space="preserve">Zamawiający nie ponosi odpowiedzialności za zdarzenia wynikające </w:t>
      </w:r>
      <w:r w:rsidR="00361F54">
        <w:rPr>
          <w:rFonts w:ascii="Arial" w:hAnsi="Arial" w:cs="Arial"/>
        </w:rPr>
        <w:br/>
      </w:r>
      <w:r w:rsidRPr="00AC01CB">
        <w:rPr>
          <w:rFonts w:ascii="Arial" w:hAnsi="Arial" w:cs="Arial"/>
        </w:rPr>
        <w:t xml:space="preserve">z nienależytego oznakowania koperty / opakowania lub braku którejkolwiek </w:t>
      </w:r>
      <w:r w:rsidR="00361F54">
        <w:rPr>
          <w:rFonts w:ascii="Arial" w:hAnsi="Arial" w:cs="Arial"/>
        </w:rPr>
        <w:br/>
      </w:r>
      <w:r w:rsidRPr="00AC01CB">
        <w:rPr>
          <w:rFonts w:ascii="Arial" w:hAnsi="Arial" w:cs="Arial"/>
        </w:rPr>
        <w:t>z wymaganych informacji.</w:t>
      </w:r>
    </w:p>
    <w:p w:rsidR="00BD4406" w:rsidRDefault="00BD440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E7B" w:rsidRPr="00AC01CB" w:rsidRDefault="00AC01C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C01CB">
        <w:rPr>
          <w:rFonts w:ascii="Arial" w:hAnsi="Arial" w:cs="Arial"/>
          <w:color w:val="000000" w:themeColor="text1"/>
        </w:rPr>
        <w:t>11.3</w:t>
      </w:r>
      <w:r>
        <w:rPr>
          <w:rFonts w:ascii="Arial" w:hAnsi="Arial" w:cs="Arial"/>
          <w:color w:val="000000" w:themeColor="text1"/>
        </w:rPr>
        <w:t>.</w:t>
      </w:r>
      <w:r w:rsidR="00A87E7B" w:rsidRPr="00AC01CB">
        <w:rPr>
          <w:rFonts w:ascii="Arial" w:hAnsi="Arial" w:cs="Arial"/>
          <w:color w:val="000000" w:themeColor="text1"/>
        </w:rPr>
        <w:t xml:space="preserve"> </w:t>
      </w:r>
      <w:r w:rsidR="008A1688">
        <w:rPr>
          <w:rFonts w:ascii="Arial" w:hAnsi="Arial" w:cs="Arial"/>
          <w:color w:val="000000" w:themeColor="text1"/>
        </w:rPr>
        <w:t>Oferta</w:t>
      </w:r>
      <w:r w:rsidR="00A87E7B" w:rsidRPr="00AC01CB">
        <w:rPr>
          <w:rFonts w:ascii="Arial" w:hAnsi="Arial" w:cs="Arial"/>
          <w:color w:val="000000" w:themeColor="text1"/>
        </w:rPr>
        <w:t xml:space="preserve"> oznaczona powinna być</w:t>
      </w:r>
      <w:r w:rsidR="008A1688">
        <w:rPr>
          <w:rFonts w:ascii="Arial" w:hAnsi="Arial" w:cs="Arial"/>
          <w:color w:val="000000" w:themeColor="text1"/>
        </w:rPr>
        <w:t xml:space="preserve"> </w:t>
      </w:r>
      <w:r w:rsidR="00A87E7B" w:rsidRPr="00AC01CB">
        <w:rPr>
          <w:rFonts w:ascii="Arial" w:hAnsi="Arial" w:cs="Arial"/>
          <w:color w:val="000000" w:themeColor="text1"/>
        </w:rPr>
        <w:t>w sposób następujący :</w:t>
      </w:r>
    </w:p>
    <w:p w:rsidR="00B631FB" w:rsidRPr="00A87E7B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</w:rPr>
      </w:pPr>
    </w:p>
    <w:p w:rsidR="00A87E7B" w:rsidRPr="00B1701D" w:rsidRDefault="00DE7E8B" w:rsidP="00B1701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AC01CB">
        <w:rPr>
          <w:rFonts w:ascii="Arial" w:hAnsi="Arial" w:cs="Arial"/>
          <w:b/>
          <w:color w:val="000000" w:themeColor="text1"/>
        </w:rPr>
        <w:t xml:space="preserve">Oferta </w:t>
      </w:r>
      <w:r w:rsidRPr="00AC01CB">
        <w:rPr>
          <w:rFonts w:ascii="Arial" w:hAnsi="Arial" w:cs="Arial"/>
          <w:color w:val="000000" w:themeColor="text1"/>
        </w:rPr>
        <w:t>-</w:t>
      </w:r>
      <w:r w:rsidR="005E5567" w:rsidRPr="00AC01CB">
        <w:rPr>
          <w:rFonts w:ascii="Arial" w:hAnsi="Arial" w:cs="Arial"/>
          <w:color w:val="000000" w:themeColor="text1"/>
        </w:rPr>
        <w:t xml:space="preserve"> </w:t>
      </w:r>
      <w:r w:rsidR="00A87E7B" w:rsidRPr="00AC01CB">
        <w:rPr>
          <w:rFonts w:ascii="Arial" w:hAnsi="Arial" w:cs="Arial"/>
          <w:color w:val="000000" w:themeColor="text1"/>
        </w:rPr>
        <w:t xml:space="preserve">„Dostawa, montaż i uruchomienie wyposażenia dodatkowego do pracowni komputerowej, przyrodniczej i matematycznej oraz dla dzieci niepełnosprawnych </w:t>
      </w:r>
      <w:r w:rsidR="00361F54">
        <w:rPr>
          <w:rFonts w:ascii="Arial" w:hAnsi="Arial" w:cs="Arial"/>
          <w:color w:val="000000" w:themeColor="text1"/>
        </w:rPr>
        <w:br/>
      </w:r>
      <w:r w:rsidR="00A87E7B" w:rsidRPr="00AC01CB">
        <w:rPr>
          <w:rFonts w:ascii="Arial" w:hAnsi="Arial" w:cs="Arial"/>
          <w:color w:val="000000" w:themeColor="text1"/>
        </w:rPr>
        <w:t xml:space="preserve">w Szkole Podstawowej w </w:t>
      </w:r>
      <w:proofErr w:type="spellStart"/>
      <w:r w:rsidR="00A87E7B" w:rsidRPr="00AC01CB">
        <w:rPr>
          <w:rFonts w:ascii="Arial" w:hAnsi="Arial" w:cs="Arial"/>
          <w:color w:val="000000" w:themeColor="text1"/>
        </w:rPr>
        <w:t>Podmoklach</w:t>
      </w:r>
      <w:proofErr w:type="spellEnd"/>
      <w:r w:rsidR="00A87E7B" w:rsidRPr="00AC01CB">
        <w:rPr>
          <w:rFonts w:ascii="Arial" w:hAnsi="Arial" w:cs="Arial"/>
          <w:color w:val="000000" w:themeColor="text1"/>
        </w:rPr>
        <w:t xml:space="preserve"> Małych” – </w:t>
      </w:r>
      <w:r w:rsidR="00A87E7B" w:rsidRPr="00644C0B">
        <w:rPr>
          <w:rFonts w:ascii="Arial" w:hAnsi="Arial" w:cs="Arial"/>
          <w:color w:val="000000" w:themeColor="text1"/>
        </w:rPr>
        <w:t>Zadanie nr</w:t>
      </w:r>
      <w:r w:rsidR="00B1701D" w:rsidRPr="00644C0B">
        <w:rPr>
          <w:rFonts w:ascii="Arial" w:hAnsi="Arial" w:cs="Arial"/>
          <w:color w:val="000000" w:themeColor="text1"/>
        </w:rPr>
        <w:t xml:space="preserve"> -</w:t>
      </w:r>
      <w:r w:rsidR="00A87E7B" w:rsidRPr="00AC01CB">
        <w:rPr>
          <w:rFonts w:ascii="Arial" w:hAnsi="Arial" w:cs="Arial"/>
          <w:b/>
          <w:color w:val="000000" w:themeColor="text1"/>
        </w:rPr>
        <w:t xml:space="preserve"> </w:t>
      </w:r>
      <w:r w:rsidR="00A87E7B" w:rsidRPr="00B1701D">
        <w:rPr>
          <w:rFonts w:ascii="Arial" w:hAnsi="Arial" w:cs="Arial"/>
          <w:color w:val="000000" w:themeColor="text1"/>
        </w:rPr>
        <w:t xml:space="preserve">1 </w:t>
      </w:r>
      <w:r w:rsidR="00B1701D" w:rsidRPr="00B1701D">
        <w:rPr>
          <w:rFonts w:ascii="Arial" w:hAnsi="Arial" w:cs="Arial"/>
          <w:color w:val="000000" w:themeColor="text1"/>
        </w:rPr>
        <w:t>sprzęt informatyczny i cyfrowy wraz z niezbędnym wyposażeniem,</w:t>
      </w:r>
      <w:r w:rsidR="00A87E7B" w:rsidRPr="00B1701D">
        <w:rPr>
          <w:rFonts w:ascii="Arial" w:hAnsi="Arial" w:cs="Arial"/>
          <w:color w:val="000000" w:themeColor="text1"/>
        </w:rPr>
        <w:t xml:space="preserve"> </w:t>
      </w:r>
    </w:p>
    <w:p w:rsidR="00B631FB" w:rsidRPr="008A1688" w:rsidRDefault="00B631FB" w:rsidP="00B1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A1688">
        <w:rPr>
          <w:rFonts w:ascii="Arial" w:hAnsi="Arial" w:cs="Arial"/>
        </w:rPr>
        <w:t xml:space="preserve">Nie otwierać przed </w:t>
      </w:r>
      <w:r w:rsidR="00D154A9">
        <w:rPr>
          <w:rFonts w:ascii="Arial" w:hAnsi="Arial" w:cs="Arial"/>
        </w:rPr>
        <w:t>16</w:t>
      </w:r>
      <w:r w:rsidR="008A1688">
        <w:rPr>
          <w:rFonts w:ascii="Arial" w:hAnsi="Arial" w:cs="Arial"/>
        </w:rPr>
        <w:t>.12</w:t>
      </w:r>
      <w:r w:rsidR="00B368BE" w:rsidRPr="008A1688">
        <w:rPr>
          <w:rFonts w:ascii="Arial" w:hAnsi="Arial" w:cs="Arial"/>
        </w:rPr>
        <w:t xml:space="preserve">. </w:t>
      </w:r>
      <w:r w:rsidR="00A93F6A" w:rsidRPr="008A1688">
        <w:rPr>
          <w:rFonts w:ascii="Arial" w:hAnsi="Arial" w:cs="Arial"/>
        </w:rPr>
        <w:t>2016 r.</w:t>
      </w:r>
      <w:r w:rsidRPr="008A1688">
        <w:t xml:space="preserve"> </w:t>
      </w:r>
      <w:r w:rsidR="00641688" w:rsidRPr="008A1688">
        <w:rPr>
          <w:rFonts w:ascii="Arial" w:hAnsi="Arial" w:cs="Arial"/>
        </w:rPr>
        <w:t>godz. 1</w:t>
      </w:r>
      <w:r w:rsidR="00C92897" w:rsidRPr="008A1688">
        <w:rPr>
          <w:rFonts w:ascii="Arial" w:hAnsi="Arial" w:cs="Arial"/>
        </w:rPr>
        <w:t>0</w:t>
      </w:r>
      <w:r w:rsidR="00641688" w:rsidRPr="008A1688">
        <w:rPr>
          <w:rFonts w:ascii="Arial" w:hAnsi="Arial" w:cs="Arial"/>
        </w:rPr>
        <w:t>:</w:t>
      </w:r>
      <w:r w:rsidRPr="008A1688">
        <w:rPr>
          <w:rFonts w:ascii="Arial" w:hAnsi="Arial" w:cs="Arial"/>
        </w:rPr>
        <w:t>15.</w:t>
      </w:r>
    </w:p>
    <w:p w:rsidR="00DE7E8B" w:rsidRPr="005E5567" w:rsidRDefault="00DE7E8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0E7F" w:rsidRDefault="008A1688" w:rsidP="009F0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11.4</w:t>
      </w:r>
      <w:r w:rsidR="00B631FB" w:rsidRPr="005E5567">
        <w:rPr>
          <w:rFonts w:ascii="Arial" w:hAnsi="Arial" w:cs="Arial"/>
        </w:rPr>
        <w:t>. Postanowienia dotyczące prowadzenia przez Zamawiaj</w:t>
      </w:r>
      <w:r w:rsidR="009F0E7F">
        <w:rPr>
          <w:rFonts w:ascii="Arial" w:hAnsi="Arial" w:cs="Arial"/>
        </w:rPr>
        <w:t>ącego wyjaśnień w toku</w:t>
      </w:r>
    </w:p>
    <w:p w:rsidR="00B631FB" w:rsidRDefault="009F0E7F" w:rsidP="009F0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badania </w:t>
      </w:r>
      <w:r w:rsidR="00B631FB" w:rsidRPr="005E5567">
        <w:rPr>
          <w:rFonts w:ascii="Arial" w:hAnsi="Arial" w:cs="Arial"/>
        </w:rPr>
        <w:t>i oceny ofert:</w:t>
      </w:r>
    </w:p>
    <w:p w:rsidR="009F0E7F" w:rsidRDefault="009F0E7F" w:rsidP="009F0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0E7F" w:rsidRPr="00346F9D" w:rsidRDefault="009F0E7F" w:rsidP="0002313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46F9D">
        <w:rPr>
          <w:rFonts w:ascii="Arial" w:hAnsi="Arial" w:cs="Arial"/>
          <w:color w:val="000000" w:themeColor="text1"/>
        </w:rPr>
        <w:t xml:space="preserve">Zamawiający może wezwać </w:t>
      </w:r>
      <w:r w:rsidR="002320E9">
        <w:rPr>
          <w:rFonts w:ascii="Arial" w:hAnsi="Arial" w:cs="Arial"/>
          <w:color w:val="000000" w:themeColor="text1"/>
        </w:rPr>
        <w:t>W</w:t>
      </w:r>
      <w:r w:rsidRPr="00346F9D">
        <w:rPr>
          <w:rFonts w:ascii="Arial" w:hAnsi="Arial" w:cs="Arial"/>
          <w:color w:val="000000" w:themeColor="text1"/>
        </w:rPr>
        <w:t>ykonawców do złożenia, uzupełnienia, poprawienia lub udzielenia wyjaśnień w terminie przez siebie wskazanym odpowiednich oświadczeń lub dokumentów:</w:t>
      </w:r>
    </w:p>
    <w:p w:rsidR="009F0E7F" w:rsidRPr="00346F9D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color w:val="000000" w:themeColor="text1"/>
        </w:rPr>
      </w:pPr>
      <w:r w:rsidRPr="00346F9D">
        <w:rPr>
          <w:rFonts w:ascii="Arial" w:hAnsi="Arial" w:cs="Arial"/>
          <w:color w:val="000000" w:themeColor="text1"/>
        </w:rPr>
        <w:t>- potwierdzających spełnianie warunków udziału w postępowaniu</w:t>
      </w:r>
    </w:p>
    <w:p w:rsidR="009F0E7F" w:rsidRPr="00346F9D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color w:val="000000" w:themeColor="text1"/>
        </w:rPr>
      </w:pPr>
      <w:r w:rsidRPr="00346F9D">
        <w:rPr>
          <w:rFonts w:ascii="Arial" w:hAnsi="Arial" w:cs="Arial"/>
          <w:color w:val="000000" w:themeColor="text1"/>
        </w:rPr>
        <w:t>- potwierdzających spełnianie przez oferowane dostawy, wymagań określonych</w:t>
      </w:r>
    </w:p>
    <w:p w:rsidR="009F0E7F" w:rsidRPr="00346F9D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color w:val="000000" w:themeColor="text1"/>
        </w:rPr>
      </w:pPr>
      <w:r w:rsidRPr="00346F9D">
        <w:rPr>
          <w:rFonts w:ascii="Arial" w:hAnsi="Arial" w:cs="Arial"/>
          <w:color w:val="000000" w:themeColor="text1"/>
        </w:rPr>
        <w:t xml:space="preserve">  przez zamawiającego</w:t>
      </w:r>
    </w:p>
    <w:p w:rsidR="009F0E7F" w:rsidRPr="00346F9D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color w:val="000000" w:themeColor="text1"/>
        </w:rPr>
      </w:pPr>
      <w:r w:rsidRPr="00346F9D">
        <w:rPr>
          <w:rFonts w:ascii="Arial" w:hAnsi="Arial" w:cs="Arial"/>
          <w:color w:val="000000" w:themeColor="text1"/>
        </w:rPr>
        <w:t>- potwierdzających brak podstaw do wykluczenia</w:t>
      </w:r>
    </w:p>
    <w:p w:rsidR="009F0E7F" w:rsidRPr="00346F9D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color w:val="000000" w:themeColor="text1"/>
        </w:rPr>
      </w:pPr>
      <w:r w:rsidRPr="00346F9D">
        <w:rPr>
          <w:rFonts w:ascii="Arial" w:hAnsi="Arial" w:cs="Arial"/>
          <w:color w:val="000000" w:themeColor="text1"/>
        </w:rPr>
        <w:t>- oświadczeń, o których mowa w pkt 7</w:t>
      </w:r>
      <w:r w:rsidR="00346F9D" w:rsidRPr="00346F9D">
        <w:rPr>
          <w:rFonts w:ascii="Arial" w:hAnsi="Arial" w:cs="Arial"/>
          <w:color w:val="000000" w:themeColor="text1"/>
        </w:rPr>
        <w:t>.1.b) i 7.1.c) niniejszej specyfikacji.</w:t>
      </w:r>
    </w:p>
    <w:p w:rsidR="00346F9D" w:rsidRPr="00346F9D" w:rsidRDefault="00346F9D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color w:val="000000" w:themeColor="text1"/>
        </w:rPr>
      </w:pPr>
      <w:r w:rsidRPr="00346F9D">
        <w:rPr>
          <w:rFonts w:ascii="Arial" w:hAnsi="Arial" w:cs="Arial"/>
          <w:color w:val="000000" w:themeColor="text1"/>
        </w:rPr>
        <w:t>- innych dokumentów niezbędnych do przeprowadzenia postępowania</w:t>
      </w:r>
    </w:p>
    <w:p w:rsidR="00346F9D" w:rsidRPr="00346F9D" w:rsidRDefault="00346F9D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color w:val="000000" w:themeColor="text1"/>
        </w:rPr>
      </w:pPr>
      <w:r w:rsidRPr="00346F9D">
        <w:rPr>
          <w:rFonts w:ascii="Arial" w:hAnsi="Arial" w:cs="Arial"/>
          <w:color w:val="000000" w:themeColor="text1"/>
        </w:rPr>
        <w:t>- pełnomocnictw</w:t>
      </w:r>
    </w:p>
    <w:p w:rsidR="00346F9D" w:rsidRDefault="00346F9D" w:rsidP="0034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jeżeli spełnione zostaną przesłanki określone w art.26 ust. 3 i ust. 3a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346F9D" w:rsidRDefault="00346F9D" w:rsidP="00346F9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toku badania i oceny ofert </w:t>
      </w:r>
      <w:r w:rsidR="002320E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amawiający może żądać od </w:t>
      </w:r>
      <w:r w:rsidR="002320E9">
        <w:rPr>
          <w:rFonts w:ascii="Arial" w:hAnsi="Arial" w:cs="Arial"/>
        </w:rPr>
        <w:t>W</w:t>
      </w:r>
      <w:r>
        <w:rPr>
          <w:rFonts w:ascii="Arial" w:hAnsi="Arial" w:cs="Arial"/>
        </w:rPr>
        <w:t>ykonawców wyjaśnień dotyczących treści złożonych ofert oraz wyjaśnień dotyczących oświadczeń lub dokumentów potwierdzających   :</w:t>
      </w:r>
    </w:p>
    <w:p w:rsidR="00346F9D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- spełnienie przez wykonawców warunków udziału w postepowaniu</w:t>
      </w:r>
    </w:p>
    <w:p w:rsidR="00346F9D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- spełnienie, przez oferowane dostawy, wymagań określonych przez</w:t>
      </w:r>
    </w:p>
    <w:p w:rsidR="00346F9D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Zamawiającego</w:t>
      </w:r>
    </w:p>
    <w:p w:rsidR="00346F9D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- potwierdzających brak podstaw do wykluczenia.</w:t>
      </w:r>
    </w:p>
    <w:p w:rsidR="00B631FB" w:rsidRDefault="00B631FB" w:rsidP="00B631F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6F9D">
        <w:rPr>
          <w:rFonts w:ascii="Arial" w:hAnsi="Arial" w:cs="Arial"/>
        </w:rPr>
        <w:t>Zamawiający poprawia w ofercie oczywiste omyłki pisarskie oraz oczywiste omyłki rachunkowe, z uwzględnieniem konsekwencji rachunkowych dokonanych poprawek, niezwłocznie zawiadamiając o tym Wykonawcę, którego oferta została poprawiona.</w:t>
      </w:r>
    </w:p>
    <w:p w:rsidR="00B631FB" w:rsidRPr="00346F9D" w:rsidRDefault="00B631FB" w:rsidP="00B631F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6F9D">
        <w:rPr>
          <w:rFonts w:ascii="Arial" w:hAnsi="Arial" w:cs="Arial"/>
        </w:rPr>
        <w:t xml:space="preserve">Zamawiający poprawia w ofercie inne omyłki polegające na niezgodności oferty ze specyfikacją istotnych warunków zamówienia, niepowodujące istotnych zmian w ofercie, niezwłocznie zawiadamiając o tym Wykonawcę, którego oferta została </w:t>
      </w:r>
      <w:r w:rsidRPr="00346F9D">
        <w:rPr>
          <w:rFonts w:ascii="Arial" w:hAnsi="Arial" w:cs="Arial"/>
        </w:rPr>
        <w:lastRenderedPageBreak/>
        <w:t>poprawiona. Oferta Wykonawcy, który w terminie 3 dni od dnia doręczenia zawiadomienia nie zgodził się na poprawienie takiej omyłki podlega odrzuceniu.</w:t>
      </w:r>
    </w:p>
    <w:p w:rsidR="004600CF" w:rsidRDefault="004600C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5A0" w:rsidRDefault="00184C70" w:rsidP="00346F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11.5</w:t>
      </w:r>
      <w:r w:rsidR="00023132" w:rsidRPr="00346F9D">
        <w:rPr>
          <w:rFonts w:ascii="Arial" w:hAnsi="Arial" w:cs="Arial"/>
          <w:color w:val="000000" w:themeColor="text1"/>
        </w:rPr>
        <w:t xml:space="preserve">. </w:t>
      </w:r>
      <w:r w:rsidR="004625A0" w:rsidRPr="00346F9D">
        <w:rPr>
          <w:rFonts w:ascii="Arial" w:hAnsi="Arial" w:cs="Arial"/>
          <w:color w:val="000000" w:themeColor="text1"/>
        </w:rPr>
        <w:t xml:space="preserve">Jeżeli zaoferowana cena lub koszt, lub ich istotne części składowe, wydają się rażąco niskie w stosunku do przedmiotu zamówienia i budzą wątpliwości </w:t>
      </w:r>
      <w:r w:rsidR="001F137C">
        <w:rPr>
          <w:rFonts w:ascii="Arial" w:hAnsi="Arial" w:cs="Arial"/>
          <w:color w:val="000000" w:themeColor="text1"/>
        </w:rPr>
        <w:t>Z</w:t>
      </w:r>
      <w:r w:rsidR="004625A0" w:rsidRPr="00346F9D">
        <w:rPr>
          <w:rFonts w:ascii="Arial" w:hAnsi="Arial" w:cs="Arial"/>
          <w:color w:val="000000" w:themeColor="text1"/>
        </w:rPr>
        <w:t xml:space="preserve">amawiającego co do możliwości wykonania przedmiotu zamówienia zgodnie z wymaganiami określonymi przez </w:t>
      </w:r>
      <w:r w:rsidR="001F137C">
        <w:rPr>
          <w:rFonts w:ascii="Arial" w:hAnsi="Arial" w:cs="Arial"/>
          <w:color w:val="000000" w:themeColor="text1"/>
        </w:rPr>
        <w:t>Z</w:t>
      </w:r>
      <w:r w:rsidR="004625A0" w:rsidRPr="00346F9D">
        <w:rPr>
          <w:rFonts w:ascii="Arial" w:hAnsi="Arial" w:cs="Arial"/>
          <w:color w:val="000000" w:themeColor="text1"/>
        </w:rPr>
        <w:t xml:space="preserve">amawiającego lub wynikającymi z odrębnych przepisów, </w:t>
      </w:r>
      <w:r w:rsidR="001F137C">
        <w:rPr>
          <w:rFonts w:ascii="Arial" w:hAnsi="Arial" w:cs="Arial"/>
          <w:color w:val="000000" w:themeColor="text1"/>
        </w:rPr>
        <w:t>Z</w:t>
      </w:r>
      <w:r w:rsidR="004625A0" w:rsidRPr="00346F9D">
        <w:rPr>
          <w:rFonts w:ascii="Arial" w:hAnsi="Arial" w:cs="Arial"/>
          <w:color w:val="000000" w:themeColor="text1"/>
        </w:rPr>
        <w:t>amawiający zwróci się o udzielenie wyjaśnień, w tym złożenie dowodów, dotyczących wyliczenia ceny lub kosztu, w szczególności w zakresie:</w:t>
      </w:r>
    </w:p>
    <w:p w:rsidR="004625A0" w:rsidRPr="006924CB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left="1276" w:hanging="496"/>
        <w:jc w:val="both"/>
        <w:rPr>
          <w:rFonts w:ascii="Arial" w:hAnsi="Arial" w:cs="Arial"/>
          <w:color w:val="000000" w:themeColor="text1"/>
        </w:rPr>
      </w:pPr>
      <w:r w:rsidRPr="006924CB">
        <w:rPr>
          <w:rFonts w:ascii="Arial" w:hAnsi="Arial" w:cs="Arial"/>
          <w:color w:val="000000" w:themeColor="text1"/>
        </w:rPr>
        <w:t xml:space="preserve">a) </w:t>
      </w:r>
      <w:r w:rsidR="004625A0" w:rsidRPr="006924CB">
        <w:rPr>
          <w:rFonts w:ascii="Arial" w:hAnsi="Arial" w:cs="Arial"/>
          <w:color w:val="000000" w:themeColor="text1"/>
        </w:rPr>
        <w:t>oszczędności metody wykonania zamówienia, wybranych rozwiązań technicznych, wyjątkowo sprzyjających warunków wykonyw</w:t>
      </w:r>
      <w:r w:rsidR="00460F19">
        <w:rPr>
          <w:rFonts w:ascii="Arial" w:hAnsi="Arial" w:cs="Arial"/>
          <w:color w:val="000000" w:themeColor="text1"/>
        </w:rPr>
        <w:t>ania zamówienia dostępnych dla W</w:t>
      </w:r>
      <w:r w:rsidR="004625A0" w:rsidRPr="006924CB">
        <w:rPr>
          <w:rFonts w:ascii="Arial" w:hAnsi="Arial" w:cs="Arial"/>
          <w:color w:val="000000" w:themeColor="text1"/>
        </w:rPr>
        <w:t>ykonawcy, oryginalności p</w:t>
      </w:r>
      <w:r w:rsidR="00460F19">
        <w:rPr>
          <w:rFonts w:ascii="Arial" w:hAnsi="Arial" w:cs="Arial"/>
          <w:color w:val="000000" w:themeColor="text1"/>
        </w:rPr>
        <w:t>rojektu W</w:t>
      </w:r>
      <w:r w:rsidR="004625A0" w:rsidRPr="006924CB">
        <w:rPr>
          <w:rFonts w:ascii="Arial" w:hAnsi="Arial" w:cs="Arial"/>
          <w:color w:val="000000" w:themeColor="text1"/>
        </w:rPr>
        <w:t xml:space="preserve">ykonawcy, kosztów pracy, których wartość przyjęta do ustalenia ceny nie może być niższa od minimalnego wynagrodzenia za pracę ustalonego na podstawie art. 2 ust. 3-5 ustawy z dnia 10 października 2002 r. o minimalnym wynagrodzeniu za pracę (Dz. U. Nr 200, poz. 1679, z </w:t>
      </w:r>
      <w:proofErr w:type="spellStart"/>
      <w:r w:rsidR="004625A0" w:rsidRPr="006924CB">
        <w:rPr>
          <w:rFonts w:ascii="Arial" w:hAnsi="Arial" w:cs="Arial"/>
          <w:color w:val="000000" w:themeColor="text1"/>
        </w:rPr>
        <w:t>późn</w:t>
      </w:r>
      <w:proofErr w:type="spellEnd"/>
      <w:r w:rsidR="004625A0" w:rsidRPr="006924CB">
        <w:rPr>
          <w:rFonts w:ascii="Arial" w:hAnsi="Arial" w:cs="Arial"/>
          <w:color w:val="000000" w:themeColor="text1"/>
        </w:rPr>
        <w:t>. zm.);</w:t>
      </w:r>
    </w:p>
    <w:p w:rsidR="004625A0" w:rsidRPr="006924CB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left="1276" w:hanging="496"/>
        <w:jc w:val="both"/>
        <w:rPr>
          <w:rFonts w:ascii="Arial" w:hAnsi="Arial" w:cs="Arial"/>
          <w:color w:val="000000" w:themeColor="text1"/>
        </w:rPr>
      </w:pPr>
      <w:r w:rsidRPr="006924CB">
        <w:rPr>
          <w:rFonts w:ascii="Arial" w:hAnsi="Arial" w:cs="Arial"/>
          <w:color w:val="000000" w:themeColor="text1"/>
        </w:rPr>
        <w:t xml:space="preserve">b)    </w:t>
      </w:r>
      <w:r w:rsidR="004625A0" w:rsidRPr="006924CB">
        <w:rPr>
          <w:rFonts w:ascii="Arial" w:hAnsi="Arial" w:cs="Arial"/>
          <w:color w:val="000000" w:themeColor="text1"/>
        </w:rPr>
        <w:t xml:space="preserve">pomocy publicznej udzielonej na podstawie odrębnych przepisów. </w:t>
      </w:r>
    </w:p>
    <w:p w:rsidR="006924CB" w:rsidRPr="006924CB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6924CB">
        <w:rPr>
          <w:rFonts w:ascii="Arial" w:hAnsi="Arial" w:cs="Arial"/>
          <w:color w:val="000000" w:themeColor="text1"/>
        </w:rPr>
        <w:t xml:space="preserve"> c</w:t>
      </w:r>
      <w:r w:rsidR="004625A0" w:rsidRPr="006924CB">
        <w:rPr>
          <w:rFonts w:ascii="Arial" w:hAnsi="Arial" w:cs="Arial"/>
          <w:color w:val="000000" w:themeColor="text1"/>
        </w:rPr>
        <w:t>)</w:t>
      </w:r>
      <w:r w:rsidRPr="006924CB">
        <w:rPr>
          <w:rFonts w:ascii="Arial" w:hAnsi="Arial" w:cs="Arial"/>
          <w:color w:val="000000" w:themeColor="text1"/>
        </w:rPr>
        <w:t xml:space="preserve"> </w:t>
      </w:r>
      <w:r w:rsidR="004625A0" w:rsidRPr="006924CB">
        <w:rPr>
          <w:rFonts w:ascii="Arial" w:hAnsi="Arial" w:cs="Arial"/>
          <w:color w:val="000000" w:themeColor="text1"/>
        </w:rPr>
        <w:t xml:space="preserve"> wynikającym z przepisów prawa pracy i przepisów o zabezpieczeniu społecznym,</w:t>
      </w:r>
    </w:p>
    <w:p w:rsidR="004625A0" w:rsidRPr="006924CB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6924CB">
        <w:rPr>
          <w:rFonts w:ascii="Arial" w:hAnsi="Arial" w:cs="Arial"/>
          <w:color w:val="000000" w:themeColor="text1"/>
        </w:rPr>
        <w:t xml:space="preserve">     </w:t>
      </w:r>
      <w:r w:rsidR="004625A0" w:rsidRPr="006924CB">
        <w:rPr>
          <w:rFonts w:ascii="Arial" w:hAnsi="Arial" w:cs="Arial"/>
          <w:color w:val="000000" w:themeColor="text1"/>
        </w:rPr>
        <w:t xml:space="preserve"> obowiązujących w miejscu, w którym realizowane jest zamówienie;</w:t>
      </w:r>
    </w:p>
    <w:p w:rsidR="004625A0" w:rsidRPr="006924CB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6924CB">
        <w:rPr>
          <w:rFonts w:ascii="Arial" w:hAnsi="Arial" w:cs="Arial"/>
          <w:color w:val="000000" w:themeColor="text1"/>
        </w:rPr>
        <w:t xml:space="preserve"> d)  </w:t>
      </w:r>
      <w:r w:rsidR="004625A0" w:rsidRPr="006924CB">
        <w:rPr>
          <w:rFonts w:ascii="Arial" w:hAnsi="Arial" w:cs="Arial"/>
          <w:color w:val="000000" w:themeColor="text1"/>
        </w:rPr>
        <w:t>wynikającym z przepisów prawa ochrony środowiska;</w:t>
      </w:r>
    </w:p>
    <w:p w:rsidR="004625A0" w:rsidRPr="006924CB" w:rsidRDefault="006924C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4CB">
        <w:rPr>
          <w:rFonts w:ascii="Arial" w:hAnsi="Arial" w:cs="Arial"/>
          <w:color w:val="000000" w:themeColor="text1"/>
        </w:rPr>
        <w:t xml:space="preserve">           </w:t>
      </w:r>
      <w:r w:rsidR="001F137C">
        <w:rPr>
          <w:rFonts w:ascii="Arial" w:hAnsi="Arial" w:cs="Arial"/>
          <w:color w:val="000000" w:themeColor="text1"/>
        </w:rPr>
        <w:t xml:space="preserve"> </w:t>
      </w:r>
      <w:r w:rsidRPr="006924CB">
        <w:rPr>
          <w:rFonts w:ascii="Arial" w:hAnsi="Arial" w:cs="Arial"/>
          <w:color w:val="000000" w:themeColor="text1"/>
        </w:rPr>
        <w:t>e</w:t>
      </w:r>
      <w:r w:rsidR="004625A0" w:rsidRPr="006924CB">
        <w:rPr>
          <w:rFonts w:ascii="Arial" w:hAnsi="Arial" w:cs="Arial"/>
          <w:color w:val="000000" w:themeColor="text1"/>
        </w:rPr>
        <w:t>)  powierzenia wykonania części zamówienia podwykonawcy.</w:t>
      </w:r>
    </w:p>
    <w:p w:rsidR="004625A0" w:rsidRPr="004625A0" w:rsidRDefault="004625A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4625A0" w:rsidRPr="00F7554B" w:rsidRDefault="00184C70" w:rsidP="00AB2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11.6</w:t>
      </w:r>
      <w:r w:rsidR="004625A0" w:rsidRPr="00F7554B">
        <w:rPr>
          <w:rFonts w:ascii="Arial" w:hAnsi="Arial" w:cs="Arial"/>
          <w:color w:val="000000" w:themeColor="text1"/>
        </w:rPr>
        <w:t>. W przypadku gdy cena całkowita oferty jest niższa o co najmniej 30% od:</w:t>
      </w:r>
    </w:p>
    <w:p w:rsidR="00AB2E8D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F7554B" w:rsidRPr="00F7554B">
        <w:rPr>
          <w:rFonts w:ascii="Arial" w:hAnsi="Arial" w:cs="Arial"/>
          <w:color w:val="000000" w:themeColor="text1"/>
        </w:rPr>
        <w:t>a</w:t>
      </w:r>
      <w:r w:rsidR="004625A0" w:rsidRPr="00F7554B">
        <w:rPr>
          <w:rFonts w:ascii="Arial" w:hAnsi="Arial" w:cs="Arial"/>
          <w:color w:val="000000" w:themeColor="text1"/>
        </w:rPr>
        <w:t xml:space="preserve">)  wartości zamówienia powiększonej o należny podatek od towarów i usług, </w:t>
      </w:r>
    </w:p>
    <w:p w:rsidR="00AB2E8D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4625A0" w:rsidRPr="00F7554B">
        <w:rPr>
          <w:rFonts w:ascii="Arial" w:hAnsi="Arial" w:cs="Arial"/>
          <w:color w:val="000000" w:themeColor="text1"/>
        </w:rPr>
        <w:t xml:space="preserve">ustalonej </w:t>
      </w:r>
      <w:r w:rsidR="00F7554B" w:rsidRPr="00F7554B">
        <w:rPr>
          <w:rFonts w:ascii="Arial" w:hAnsi="Arial" w:cs="Arial"/>
          <w:color w:val="000000" w:themeColor="text1"/>
        </w:rPr>
        <w:t xml:space="preserve"> </w:t>
      </w:r>
      <w:r w:rsidR="004625A0" w:rsidRPr="00F7554B">
        <w:rPr>
          <w:rFonts w:ascii="Arial" w:hAnsi="Arial" w:cs="Arial"/>
          <w:color w:val="000000" w:themeColor="text1"/>
        </w:rPr>
        <w:t xml:space="preserve">przed wszczęciem postępowania zgodnie z art. 35 ust. 1 i 2 </w:t>
      </w:r>
      <w:proofErr w:type="spellStart"/>
      <w:r w:rsidR="004625A0" w:rsidRPr="00F7554B">
        <w:rPr>
          <w:rFonts w:ascii="Arial" w:hAnsi="Arial" w:cs="Arial"/>
          <w:color w:val="000000" w:themeColor="text1"/>
        </w:rPr>
        <w:t>Pzp</w:t>
      </w:r>
      <w:proofErr w:type="spellEnd"/>
      <w:r w:rsidR="004625A0" w:rsidRPr="00F7554B">
        <w:rPr>
          <w:rFonts w:ascii="Arial" w:hAnsi="Arial" w:cs="Arial"/>
          <w:color w:val="000000" w:themeColor="text1"/>
        </w:rPr>
        <w:t xml:space="preserve"> lub</w:t>
      </w:r>
    </w:p>
    <w:p w:rsidR="00AB2E8D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4625A0" w:rsidRPr="00F755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4625A0" w:rsidRPr="00F7554B">
        <w:rPr>
          <w:rFonts w:ascii="Arial" w:hAnsi="Arial" w:cs="Arial"/>
          <w:color w:val="000000" w:themeColor="text1"/>
        </w:rPr>
        <w:t>średniej arytmetycznej cen wszystkich złożonych ofert, zamawiający zwraca się o</w:t>
      </w:r>
    </w:p>
    <w:p w:rsidR="00AB2E8D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4625A0" w:rsidRPr="00F755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4625A0" w:rsidRPr="00F7554B">
        <w:rPr>
          <w:rFonts w:ascii="Arial" w:hAnsi="Arial" w:cs="Arial"/>
          <w:color w:val="000000" w:themeColor="text1"/>
        </w:rPr>
        <w:t>udzielenie wyjaśnień, o</w:t>
      </w:r>
      <w:r w:rsidR="00184C70">
        <w:rPr>
          <w:rFonts w:ascii="Arial" w:hAnsi="Arial" w:cs="Arial"/>
          <w:color w:val="000000" w:themeColor="text1"/>
        </w:rPr>
        <w:t xml:space="preserve"> których mowa w pkt 11.5</w:t>
      </w:r>
      <w:r w:rsidR="00441349">
        <w:rPr>
          <w:rFonts w:ascii="Arial" w:hAnsi="Arial" w:cs="Arial"/>
          <w:color w:val="000000" w:themeColor="text1"/>
        </w:rPr>
        <w:t>.</w:t>
      </w:r>
      <w:r w:rsidR="004625A0" w:rsidRPr="00F7554B">
        <w:rPr>
          <w:rFonts w:ascii="Arial" w:hAnsi="Arial" w:cs="Arial"/>
          <w:color w:val="000000" w:themeColor="text1"/>
        </w:rPr>
        <w:t>, chyba że rozbieżność wynika z</w:t>
      </w:r>
    </w:p>
    <w:p w:rsidR="004625A0" w:rsidRPr="00F7554B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4625A0" w:rsidRPr="00F755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4625A0" w:rsidRPr="00F7554B">
        <w:rPr>
          <w:rFonts w:ascii="Arial" w:hAnsi="Arial" w:cs="Arial"/>
          <w:color w:val="000000" w:themeColor="text1"/>
        </w:rPr>
        <w:t>okoliczności oczywistych, które nie wymagają wyjaśnienia;</w:t>
      </w:r>
    </w:p>
    <w:p w:rsidR="00AB2E8D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F7554B" w:rsidRPr="00F7554B">
        <w:rPr>
          <w:rFonts w:ascii="Arial" w:hAnsi="Arial" w:cs="Arial"/>
          <w:color w:val="000000" w:themeColor="text1"/>
        </w:rPr>
        <w:t>b</w:t>
      </w:r>
      <w:r w:rsidR="004625A0" w:rsidRPr="00F7554B">
        <w:rPr>
          <w:rFonts w:ascii="Arial" w:hAnsi="Arial" w:cs="Arial"/>
          <w:color w:val="000000" w:themeColor="text1"/>
        </w:rPr>
        <w:t xml:space="preserve">)  wartości zamówienia powiększonej o należny podatek od towarów i usług, </w:t>
      </w:r>
    </w:p>
    <w:p w:rsidR="00AB2E8D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4625A0" w:rsidRPr="00F7554B">
        <w:rPr>
          <w:rFonts w:ascii="Arial" w:hAnsi="Arial" w:cs="Arial"/>
          <w:color w:val="000000" w:themeColor="text1"/>
        </w:rPr>
        <w:t>zaktualizowanej z uwzględnieniem okoliczności, które nastąpiły po wszczęciu</w:t>
      </w:r>
    </w:p>
    <w:p w:rsidR="00F7554B" w:rsidRPr="00F7554B" w:rsidRDefault="00AB2E8D" w:rsidP="004413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4625A0" w:rsidRPr="00F755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4625A0" w:rsidRPr="00F7554B">
        <w:rPr>
          <w:rFonts w:ascii="Arial" w:hAnsi="Arial" w:cs="Arial"/>
          <w:color w:val="000000" w:themeColor="text1"/>
        </w:rPr>
        <w:t xml:space="preserve">postępowania, w szczególności istotnej zmiany cen rynkowych, </w:t>
      </w:r>
    </w:p>
    <w:p w:rsidR="00441349" w:rsidRDefault="00441349" w:rsidP="00F7554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F7554B" w:rsidRPr="00F7554B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>Z</w:t>
      </w:r>
      <w:r w:rsidR="004625A0" w:rsidRPr="00F7554B">
        <w:rPr>
          <w:rFonts w:ascii="Arial" w:hAnsi="Arial" w:cs="Arial"/>
          <w:color w:val="000000" w:themeColor="text1"/>
        </w:rPr>
        <w:t>amawiający może zwrócić się o udzielenie w</w:t>
      </w:r>
      <w:r w:rsidR="00F7554B" w:rsidRPr="00F7554B">
        <w:rPr>
          <w:rFonts w:ascii="Arial" w:hAnsi="Arial" w:cs="Arial"/>
          <w:color w:val="000000" w:themeColor="text1"/>
        </w:rPr>
        <w:t>yjaśnień, o których mowa w pkt</w:t>
      </w:r>
    </w:p>
    <w:p w:rsidR="004625A0" w:rsidRPr="00F7554B" w:rsidRDefault="00441349" w:rsidP="00F7554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184C70">
        <w:rPr>
          <w:rFonts w:ascii="Arial" w:hAnsi="Arial" w:cs="Arial"/>
          <w:color w:val="000000" w:themeColor="text1"/>
        </w:rPr>
        <w:t xml:space="preserve"> 11.5</w:t>
      </w:r>
      <w:r w:rsidR="004625A0" w:rsidRPr="00F7554B">
        <w:rPr>
          <w:rFonts w:ascii="Arial" w:hAnsi="Arial" w:cs="Arial"/>
          <w:color w:val="000000" w:themeColor="text1"/>
        </w:rPr>
        <w:t>.</w:t>
      </w:r>
    </w:p>
    <w:p w:rsidR="004625A0" w:rsidRPr="00F7554B" w:rsidRDefault="004625A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7554B" w:rsidRDefault="00184C7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11.7</w:t>
      </w:r>
      <w:r w:rsidR="004625A0" w:rsidRPr="00F7554B">
        <w:rPr>
          <w:rFonts w:ascii="Arial" w:hAnsi="Arial" w:cs="Arial"/>
          <w:color w:val="000000" w:themeColor="text1"/>
        </w:rPr>
        <w:t>. Obowiązek wykazania, że oferta nie zawiera rażąco niskiej ceny lub kosztu spoczywa</w:t>
      </w:r>
    </w:p>
    <w:p w:rsidR="004625A0" w:rsidRDefault="00F7554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4625A0" w:rsidRPr="00F7554B">
        <w:rPr>
          <w:rFonts w:ascii="Arial" w:hAnsi="Arial" w:cs="Arial"/>
          <w:color w:val="000000" w:themeColor="text1"/>
        </w:rPr>
        <w:t xml:space="preserve"> na </w:t>
      </w:r>
      <w:r w:rsidR="00CF21E2">
        <w:rPr>
          <w:rFonts w:ascii="Arial" w:hAnsi="Arial" w:cs="Arial"/>
          <w:color w:val="000000" w:themeColor="text1"/>
        </w:rPr>
        <w:t>W</w:t>
      </w:r>
      <w:r w:rsidR="004625A0" w:rsidRPr="00F7554B">
        <w:rPr>
          <w:rFonts w:ascii="Arial" w:hAnsi="Arial" w:cs="Arial"/>
          <w:color w:val="000000" w:themeColor="text1"/>
        </w:rPr>
        <w:t>ykonawcy.</w:t>
      </w:r>
    </w:p>
    <w:p w:rsidR="00B368BE" w:rsidRPr="00023132" w:rsidRDefault="00B368BE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</w:rPr>
      </w:pPr>
    </w:p>
    <w:p w:rsidR="00F7554B" w:rsidRDefault="00184C7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11.8</w:t>
      </w:r>
      <w:r w:rsidR="004625A0" w:rsidRPr="00023132">
        <w:rPr>
          <w:rFonts w:ascii="Arial" w:hAnsi="Arial" w:cs="Arial"/>
          <w:color w:val="000000" w:themeColor="text1"/>
        </w:rPr>
        <w:t xml:space="preserve">. Zamawiający odrzuca ofertę </w:t>
      </w:r>
      <w:r w:rsidR="00CF21E2">
        <w:rPr>
          <w:rFonts w:ascii="Arial" w:hAnsi="Arial" w:cs="Arial"/>
          <w:color w:val="000000" w:themeColor="text1"/>
        </w:rPr>
        <w:t>W</w:t>
      </w:r>
      <w:r w:rsidR="004625A0" w:rsidRPr="00023132">
        <w:rPr>
          <w:rFonts w:ascii="Arial" w:hAnsi="Arial" w:cs="Arial"/>
          <w:color w:val="000000" w:themeColor="text1"/>
        </w:rPr>
        <w:t>ykonawcy, który nie udzielił wyjaśnień lub jeżeli</w:t>
      </w:r>
    </w:p>
    <w:p w:rsidR="00F7554B" w:rsidRDefault="00F7554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4625A0" w:rsidRPr="00023132">
        <w:rPr>
          <w:rFonts w:ascii="Arial" w:hAnsi="Arial" w:cs="Arial"/>
          <w:color w:val="000000" w:themeColor="text1"/>
        </w:rPr>
        <w:t>dokonana ocena wyjaśnień wraz ze złożonymi dowodami potwierdza, że oferta</w:t>
      </w:r>
    </w:p>
    <w:p w:rsidR="004600CF" w:rsidRPr="00023132" w:rsidRDefault="00F7554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  <w:r w:rsidR="004625A0" w:rsidRPr="00023132">
        <w:rPr>
          <w:rFonts w:ascii="Arial" w:hAnsi="Arial" w:cs="Arial"/>
          <w:color w:val="000000" w:themeColor="text1"/>
        </w:rPr>
        <w:t xml:space="preserve"> zawiera rażąco niską cenę lub koszt w stosunku do przedmiotu zamówienia.</w:t>
      </w:r>
    </w:p>
    <w:p w:rsidR="004625A0" w:rsidRDefault="004625A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631FB" w:rsidRPr="00D70937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70937">
        <w:rPr>
          <w:rFonts w:ascii="Arial" w:hAnsi="Arial" w:cs="Arial"/>
          <w:b/>
          <w:bCs/>
          <w:u w:val="single"/>
        </w:rPr>
        <w:t>12</w:t>
      </w:r>
      <w:r w:rsidR="00B631FB" w:rsidRPr="00D70937">
        <w:rPr>
          <w:rFonts w:ascii="Arial" w:hAnsi="Arial" w:cs="Arial"/>
          <w:b/>
          <w:bCs/>
          <w:u w:val="single"/>
        </w:rPr>
        <w:t>. Miejsce i termin składania i otwarcia ofert</w:t>
      </w:r>
    </w:p>
    <w:p w:rsidR="00B631FB" w:rsidRPr="00874656" w:rsidRDefault="00B631FB" w:rsidP="00B631FB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184C70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84C70">
        <w:rPr>
          <w:rFonts w:ascii="Arial" w:hAnsi="Arial" w:cs="Arial"/>
        </w:rPr>
        <w:t>12.</w:t>
      </w:r>
      <w:r w:rsidR="00B631FB" w:rsidRPr="00184C70">
        <w:rPr>
          <w:rFonts w:ascii="Arial" w:hAnsi="Arial" w:cs="Arial"/>
        </w:rPr>
        <w:t xml:space="preserve">1. Oferty należy składać do dnia: </w:t>
      </w:r>
      <w:r w:rsidR="00D154A9">
        <w:rPr>
          <w:rFonts w:ascii="Arial" w:hAnsi="Arial" w:cs="Arial"/>
        </w:rPr>
        <w:t>16</w:t>
      </w:r>
      <w:r w:rsidR="00184C70" w:rsidRPr="00184C70">
        <w:rPr>
          <w:rFonts w:ascii="Arial" w:hAnsi="Arial" w:cs="Arial"/>
        </w:rPr>
        <w:t>.12</w:t>
      </w:r>
      <w:r w:rsidR="00B368BE" w:rsidRPr="00184C70">
        <w:rPr>
          <w:rFonts w:ascii="Arial" w:hAnsi="Arial" w:cs="Arial"/>
        </w:rPr>
        <w:t xml:space="preserve">. 2016 </w:t>
      </w:r>
      <w:r w:rsidR="00A93F6A" w:rsidRPr="00184C70">
        <w:rPr>
          <w:rFonts w:ascii="Arial" w:hAnsi="Arial" w:cs="Arial"/>
        </w:rPr>
        <w:t xml:space="preserve">r. </w:t>
      </w:r>
      <w:r w:rsidR="00641688" w:rsidRPr="00184C70">
        <w:rPr>
          <w:rFonts w:ascii="Arial" w:hAnsi="Arial" w:cs="Arial"/>
        </w:rPr>
        <w:t>do godz. 1</w:t>
      </w:r>
      <w:r w:rsidR="00C80C3C" w:rsidRPr="00184C70">
        <w:rPr>
          <w:rFonts w:ascii="Arial" w:hAnsi="Arial" w:cs="Arial"/>
        </w:rPr>
        <w:t>0</w:t>
      </w:r>
      <w:r w:rsidR="00641688" w:rsidRPr="00184C70">
        <w:rPr>
          <w:rFonts w:ascii="Arial" w:hAnsi="Arial" w:cs="Arial"/>
        </w:rPr>
        <w:t>:</w:t>
      </w:r>
      <w:r w:rsidR="00B631FB" w:rsidRPr="00184C70">
        <w:rPr>
          <w:rFonts w:ascii="Arial" w:hAnsi="Arial" w:cs="Arial"/>
        </w:rPr>
        <w:t>00</w:t>
      </w:r>
    </w:p>
    <w:p w:rsidR="00B631FB" w:rsidRPr="00184C7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C70">
        <w:rPr>
          <w:rFonts w:ascii="Arial" w:hAnsi="Arial" w:cs="Arial"/>
        </w:rPr>
        <w:t>w siedzibie Zamawiającego:</w:t>
      </w:r>
    </w:p>
    <w:p w:rsidR="0016008B" w:rsidRPr="00874656" w:rsidRDefault="0016008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4E412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125">
        <w:rPr>
          <w:rFonts w:ascii="Arial" w:hAnsi="Arial" w:cs="Arial"/>
        </w:rPr>
        <w:t>Gmina Babimost</w:t>
      </w:r>
    </w:p>
    <w:p w:rsidR="00B631FB" w:rsidRPr="004E4125" w:rsidRDefault="002B28C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125">
        <w:rPr>
          <w:rFonts w:ascii="Arial" w:hAnsi="Arial" w:cs="Arial"/>
        </w:rPr>
        <w:t xml:space="preserve">ul. </w:t>
      </w:r>
      <w:r w:rsidR="00B631FB" w:rsidRPr="004E4125">
        <w:rPr>
          <w:rFonts w:ascii="Arial" w:hAnsi="Arial" w:cs="Arial"/>
        </w:rPr>
        <w:t>Rynek 3</w:t>
      </w:r>
    </w:p>
    <w:p w:rsidR="00B631FB" w:rsidRPr="004E412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125">
        <w:rPr>
          <w:rFonts w:ascii="Arial" w:hAnsi="Arial" w:cs="Arial"/>
        </w:rPr>
        <w:t>66</w:t>
      </w:r>
      <w:r w:rsidR="002B28C7" w:rsidRPr="004E4125">
        <w:rPr>
          <w:rFonts w:ascii="Arial" w:hAnsi="Arial" w:cs="Arial"/>
        </w:rPr>
        <w:t xml:space="preserve"> </w:t>
      </w:r>
      <w:r w:rsidRPr="004E4125">
        <w:rPr>
          <w:rFonts w:ascii="Arial" w:hAnsi="Arial" w:cs="Arial"/>
        </w:rPr>
        <w:t>-</w:t>
      </w:r>
      <w:r w:rsidR="002B28C7" w:rsidRPr="004E4125">
        <w:rPr>
          <w:rFonts w:ascii="Arial" w:hAnsi="Arial" w:cs="Arial"/>
        </w:rPr>
        <w:t xml:space="preserve"> </w:t>
      </w:r>
      <w:r w:rsidRPr="004E4125">
        <w:rPr>
          <w:rFonts w:ascii="Arial" w:hAnsi="Arial" w:cs="Arial"/>
        </w:rPr>
        <w:t>110 Babimost</w:t>
      </w:r>
    </w:p>
    <w:p w:rsidR="00B631FB" w:rsidRPr="004E412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125">
        <w:rPr>
          <w:rFonts w:ascii="Arial" w:hAnsi="Arial" w:cs="Arial"/>
        </w:rPr>
        <w:t>Biuro nr 11</w:t>
      </w:r>
    </w:p>
    <w:p w:rsidR="00B631FB" w:rsidRPr="00880721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E23D96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B631FB" w:rsidRPr="00E23D96">
        <w:rPr>
          <w:rFonts w:ascii="Arial" w:hAnsi="Arial" w:cs="Arial"/>
        </w:rPr>
        <w:t>2. Wykonawca może, przed upływem terminu do składania ofert, zmienić lub wycofać ofertę. Zmiana, jak i wycofanie oferty, wymagają zachowania formy pisemnej.</w:t>
      </w:r>
    </w:p>
    <w:p w:rsidR="007840C2" w:rsidRPr="00E23D96" w:rsidRDefault="007840C2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E23D96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B631FB" w:rsidRPr="00E23D96">
        <w:rPr>
          <w:rFonts w:ascii="Arial" w:hAnsi="Arial" w:cs="Arial"/>
        </w:rPr>
        <w:t>3. Zmiany dotyczące treści oferty powinny być przygotowane, opakowane oraz zaadresowane na adres Za</w:t>
      </w:r>
      <w:r>
        <w:rPr>
          <w:rFonts w:ascii="Arial" w:hAnsi="Arial" w:cs="Arial"/>
        </w:rPr>
        <w:t xml:space="preserve">mawiającego podany w rozdziale 1, w sposób opisany w </w:t>
      </w:r>
      <w:r>
        <w:rPr>
          <w:rFonts w:ascii="Arial" w:hAnsi="Arial" w:cs="Arial"/>
        </w:rPr>
        <w:lastRenderedPageBreak/>
        <w:t>rozdziale 11</w:t>
      </w:r>
      <w:r w:rsidR="00B631FB" w:rsidRPr="00E23D96">
        <w:t xml:space="preserve"> „</w:t>
      </w:r>
      <w:r w:rsidR="00B631FB" w:rsidRPr="00E23D96">
        <w:rPr>
          <w:rFonts w:ascii="Arial" w:hAnsi="Arial" w:cs="Arial"/>
        </w:rPr>
        <w:t>Opis sposobu przygotowania oferty”, niniejszej specyfikacji istotnych warunków zamówienia i dodatkowo opatrzone napisem „ZMIANA”. Koperty oznaczone w podany wyżej sposób będą otwierane w pierwszej kolejności.</w:t>
      </w:r>
    </w:p>
    <w:p w:rsidR="00B631FB" w:rsidRPr="0087465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3D96">
        <w:rPr>
          <w:rFonts w:ascii="Arial" w:hAnsi="Arial" w:cs="Arial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(paczkę) należy dodatkowo opatrzyć dopiskiem "WYCOFANIE". Oferty skutecznie wycofane nie są otwierane. Zwrot wycofanej oferty nastąpi po terminie otwarcia ofert</w:t>
      </w:r>
      <w:r w:rsidR="007840C2" w:rsidRPr="00E23D96">
        <w:rPr>
          <w:rFonts w:ascii="Arial" w:hAnsi="Arial" w:cs="Arial"/>
        </w:rPr>
        <w:t>.</w:t>
      </w:r>
    </w:p>
    <w:p w:rsidR="00B631FB" w:rsidRPr="00874656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184C70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B631FB" w:rsidRPr="00874656">
        <w:rPr>
          <w:rFonts w:ascii="Arial" w:hAnsi="Arial" w:cs="Arial"/>
        </w:rPr>
        <w:t xml:space="preserve">4. </w:t>
      </w:r>
      <w:r w:rsidR="00B631FB" w:rsidRPr="00184C70">
        <w:rPr>
          <w:rFonts w:ascii="Arial" w:hAnsi="Arial" w:cs="Arial"/>
        </w:rPr>
        <w:t xml:space="preserve">Oferty zostaną otwarte dnia: </w:t>
      </w:r>
      <w:r w:rsidR="00D154A9">
        <w:rPr>
          <w:rFonts w:ascii="Arial" w:hAnsi="Arial" w:cs="Arial"/>
        </w:rPr>
        <w:t>16</w:t>
      </w:r>
      <w:r w:rsidR="00184C70">
        <w:rPr>
          <w:rFonts w:ascii="Arial" w:hAnsi="Arial" w:cs="Arial"/>
        </w:rPr>
        <w:t>.12.</w:t>
      </w:r>
      <w:r w:rsidR="00B368BE" w:rsidRPr="00184C70">
        <w:rPr>
          <w:rFonts w:ascii="Arial" w:hAnsi="Arial" w:cs="Arial"/>
        </w:rPr>
        <w:t>2016r</w:t>
      </w:r>
      <w:r w:rsidR="00B631FB" w:rsidRPr="00184C70">
        <w:rPr>
          <w:rFonts w:ascii="Arial" w:hAnsi="Arial" w:cs="Arial"/>
        </w:rPr>
        <w:t>. o godz. 1</w:t>
      </w:r>
      <w:r w:rsidR="00C80C3C" w:rsidRPr="00184C70">
        <w:rPr>
          <w:rFonts w:ascii="Arial" w:hAnsi="Arial" w:cs="Arial"/>
        </w:rPr>
        <w:t>0</w:t>
      </w:r>
      <w:r w:rsidR="00641688" w:rsidRPr="00184C70">
        <w:rPr>
          <w:rFonts w:ascii="Arial" w:hAnsi="Arial" w:cs="Arial"/>
        </w:rPr>
        <w:t>:15</w:t>
      </w:r>
    </w:p>
    <w:p w:rsidR="00B631FB" w:rsidRPr="00184C7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C70">
        <w:rPr>
          <w:rFonts w:ascii="Arial" w:hAnsi="Arial" w:cs="Arial"/>
        </w:rPr>
        <w:t>w siedzibie Zamawiającego</w:t>
      </w:r>
    </w:p>
    <w:p w:rsidR="00315913" w:rsidRPr="004B530C" w:rsidRDefault="0031591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4E412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125">
        <w:rPr>
          <w:rFonts w:ascii="Arial" w:hAnsi="Arial" w:cs="Arial"/>
        </w:rPr>
        <w:t>Gmina Babimost</w:t>
      </w:r>
    </w:p>
    <w:p w:rsidR="00B631FB" w:rsidRPr="004E4125" w:rsidRDefault="00936FE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125">
        <w:rPr>
          <w:rFonts w:ascii="Arial" w:hAnsi="Arial" w:cs="Arial"/>
        </w:rPr>
        <w:t xml:space="preserve">ul. </w:t>
      </w:r>
      <w:r w:rsidR="00B631FB" w:rsidRPr="004E4125">
        <w:rPr>
          <w:rFonts w:ascii="Arial" w:hAnsi="Arial" w:cs="Arial"/>
        </w:rPr>
        <w:t>Rynek 3</w:t>
      </w:r>
    </w:p>
    <w:p w:rsidR="00B631FB" w:rsidRPr="004E412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125">
        <w:rPr>
          <w:rFonts w:ascii="Arial" w:hAnsi="Arial" w:cs="Arial"/>
        </w:rPr>
        <w:t>66</w:t>
      </w:r>
      <w:r w:rsidR="00936FE9" w:rsidRPr="004E4125">
        <w:rPr>
          <w:rFonts w:ascii="Arial" w:hAnsi="Arial" w:cs="Arial"/>
        </w:rPr>
        <w:t xml:space="preserve"> </w:t>
      </w:r>
      <w:r w:rsidRPr="004E4125">
        <w:rPr>
          <w:rFonts w:ascii="Arial" w:hAnsi="Arial" w:cs="Arial"/>
        </w:rPr>
        <w:t>-</w:t>
      </w:r>
      <w:r w:rsidR="00936FE9" w:rsidRPr="004E4125">
        <w:rPr>
          <w:rFonts w:ascii="Arial" w:hAnsi="Arial" w:cs="Arial"/>
        </w:rPr>
        <w:t xml:space="preserve"> </w:t>
      </w:r>
      <w:r w:rsidRPr="004E4125">
        <w:rPr>
          <w:rFonts w:ascii="Arial" w:hAnsi="Arial" w:cs="Arial"/>
        </w:rPr>
        <w:t>110 Babimost</w:t>
      </w:r>
    </w:p>
    <w:p w:rsidR="00B631FB" w:rsidRPr="004E412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4125">
        <w:rPr>
          <w:rFonts w:ascii="Arial" w:hAnsi="Arial" w:cs="Arial"/>
        </w:rPr>
        <w:t>Biuro nr 10</w:t>
      </w:r>
    </w:p>
    <w:p w:rsidR="00DA2E59" w:rsidRPr="00DA2E59" w:rsidRDefault="00DA2E5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</w:p>
    <w:p w:rsidR="00C12D47" w:rsidRDefault="00D70937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70937">
        <w:rPr>
          <w:rFonts w:ascii="Arial" w:hAnsi="Arial" w:cs="Arial"/>
          <w:bCs/>
          <w:color w:val="000000" w:themeColor="text1"/>
        </w:rPr>
        <w:t>12.</w:t>
      </w:r>
      <w:r w:rsidR="00C12D47" w:rsidRPr="00D70937">
        <w:rPr>
          <w:rFonts w:ascii="Arial" w:hAnsi="Arial" w:cs="Arial"/>
          <w:bCs/>
          <w:color w:val="000000" w:themeColor="text1"/>
        </w:rPr>
        <w:t>5. Otwarcie ofert jest jawne.</w:t>
      </w:r>
    </w:p>
    <w:p w:rsidR="00B368BE" w:rsidRPr="00D70937" w:rsidRDefault="00B368BE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DA2E59" w:rsidRDefault="00D70937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70937">
        <w:rPr>
          <w:rFonts w:ascii="Arial" w:hAnsi="Arial" w:cs="Arial"/>
          <w:bCs/>
          <w:color w:val="000000" w:themeColor="text1"/>
        </w:rPr>
        <w:t>12.</w:t>
      </w:r>
      <w:r w:rsidR="00C12D47" w:rsidRPr="00D70937">
        <w:rPr>
          <w:rFonts w:ascii="Arial" w:hAnsi="Arial" w:cs="Arial"/>
          <w:bCs/>
          <w:color w:val="000000" w:themeColor="text1"/>
        </w:rPr>
        <w:t>6</w:t>
      </w:r>
      <w:r w:rsidR="00DA2E59" w:rsidRPr="00D70937">
        <w:rPr>
          <w:rFonts w:ascii="Arial" w:hAnsi="Arial" w:cs="Arial"/>
          <w:bCs/>
          <w:color w:val="000000" w:themeColor="text1"/>
        </w:rPr>
        <w:t>.</w:t>
      </w:r>
      <w:r w:rsidR="001348FD" w:rsidRPr="00D70937">
        <w:rPr>
          <w:color w:val="000000" w:themeColor="text1"/>
        </w:rPr>
        <w:t xml:space="preserve"> </w:t>
      </w:r>
      <w:r w:rsidR="00DA2E59" w:rsidRPr="00D70937">
        <w:rPr>
          <w:rFonts w:ascii="Arial" w:hAnsi="Arial" w:cs="Arial"/>
          <w:bCs/>
          <w:color w:val="000000" w:themeColor="text1"/>
        </w:rPr>
        <w:t xml:space="preserve">Bezpośrednio przed otwarciem ofert </w:t>
      </w:r>
      <w:r w:rsidR="00A8667B">
        <w:rPr>
          <w:rFonts w:ascii="Arial" w:hAnsi="Arial" w:cs="Arial"/>
          <w:bCs/>
          <w:color w:val="000000" w:themeColor="text1"/>
        </w:rPr>
        <w:t>Z</w:t>
      </w:r>
      <w:r w:rsidR="00DA2E59" w:rsidRPr="00D70937">
        <w:rPr>
          <w:rFonts w:ascii="Arial" w:hAnsi="Arial" w:cs="Arial"/>
          <w:bCs/>
          <w:color w:val="000000" w:themeColor="text1"/>
        </w:rPr>
        <w:t>amawiający podaje kwotę, jaką zamierza przeznaczyć na sfinansowanie zamówienia.</w:t>
      </w:r>
    </w:p>
    <w:p w:rsidR="00B368BE" w:rsidRDefault="00B368BE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A8667B" w:rsidRDefault="00A8667B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12.7. Podczas otwarcia ofert Zamawiający podaje nazwy ( firmy ) oraz adresy Wykonawców, a także informacje dotyczące ceny, terminu wykonania zamówienia, okresu gwarancji </w:t>
      </w:r>
      <w:r w:rsidR="0008554E"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t>i warunków płatności zawartych w ofertach.</w:t>
      </w:r>
    </w:p>
    <w:p w:rsidR="00B368BE" w:rsidRPr="00D70937" w:rsidRDefault="00B368BE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DA2E59" w:rsidRPr="00D70937" w:rsidRDefault="00D70937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70937">
        <w:rPr>
          <w:rFonts w:ascii="Arial" w:hAnsi="Arial" w:cs="Arial"/>
          <w:bCs/>
          <w:color w:val="000000" w:themeColor="text1"/>
        </w:rPr>
        <w:t>12.</w:t>
      </w:r>
      <w:r w:rsidR="00A8667B">
        <w:rPr>
          <w:rFonts w:ascii="Arial" w:hAnsi="Arial" w:cs="Arial"/>
          <w:bCs/>
          <w:color w:val="000000" w:themeColor="text1"/>
        </w:rPr>
        <w:t>8</w:t>
      </w:r>
      <w:r w:rsidR="00DA2E59" w:rsidRPr="00D70937">
        <w:rPr>
          <w:rFonts w:ascii="Arial" w:hAnsi="Arial" w:cs="Arial"/>
          <w:bCs/>
          <w:color w:val="000000" w:themeColor="text1"/>
        </w:rPr>
        <w:t xml:space="preserve">. Niezwłocznie po otwarciu ofert </w:t>
      </w:r>
      <w:r w:rsidR="00A8667B">
        <w:rPr>
          <w:rFonts w:ascii="Arial" w:hAnsi="Arial" w:cs="Arial"/>
          <w:bCs/>
          <w:color w:val="000000" w:themeColor="text1"/>
        </w:rPr>
        <w:t>Z</w:t>
      </w:r>
      <w:r w:rsidR="00DA2E59" w:rsidRPr="00D70937">
        <w:rPr>
          <w:rFonts w:ascii="Arial" w:hAnsi="Arial" w:cs="Arial"/>
          <w:bCs/>
          <w:color w:val="000000" w:themeColor="text1"/>
        </w:rPr>
        <w:t>amawiający zamieszcza na stronie internetowej informacje dotyczące:</w:t>
      </w:r>
    </w:p>
    <w:p w:rsidR="00DA2E59" w:rsidRPr="00D70937" w:rsidRDefault="00D70937" w:rsidP="00D70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D70937">
        <w:rPr>
          <w:rFonts w:ascii="Arial" w:hAnsi="Arial" w:cs="Arial"/>
          <w:bCs/>
          <w:color w:val="000000" w:themeColor="text1"/>
        </w:rPr>
        <w:t>a</w:t>
      </w:r>
      <w:r w:rsidR="00DA2E59" w:rsidRPr="00D70937">
        <w:rPr>
          <w:rFonts w:ascii="Arial" w:hAnsi="Arial" w:cs="Arial"/>
          <w:bCs/>
          <w:color w:val="000000" w:themeColor="text1"/>
        </w:rPr>
        <w:t>)  kwoty, jaką zamierza przeznaczyć na sfinansowanie zamówienia;</w:t>
      </w:r>
    </w:p>
    <w:p w:rsidR="00DA2E59" w:rsidRPr="00D70937" w:rsidRDefault="00D70937" w:rsidP="00D70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D70937">
        <w:rPr>
          <w:rFonts w:ascii="Arial" w:hAnsi="Arial" w:cs="Arial"/>
          <w:bCs/>
          <w:color w:val="000000" w:themeColor="text1"/>
        </w:rPr>
        <w:t>b</w:t>
      </w:r>
      <w:r w:rsidR="00DA2E59" w:rsidRPr="00D70937">
        <w:rPr>
          <w:rFonts w:ascii="Arial" w:hAnsi="Arial" w:cs="Arial"/>
          <w:bCs/>
          <w:color w:val="000000" w:themeColor="text1"/>
        </w:rPr>
        <w:t xml:space="preserve">)  firm oraz adresów </w:t>
      </w:r>
      <w:r w:rsidR="00472B66">
        <w:rPr>
          <w:rFonts w:ascii="Arial" w:hAnsi="Arial" w:cs="Arial"/>
          <w:bCs/>
          <w:color w:val="000000" w:themeColor="text1"/>
        </w:rPr>
        <w:t>W</w:t>
      </w:r>
      <w:r w:rsidR="00DA2E59" w:rsidRPr="00D70937">
        <w:rPr>
          <w:rFonts w:ascii="Arial" w:hAnsi="Arial" w:cs="Arial"/>
          <w:bCs/>
          <w:color w:val="000000" w:themeColor="text1"/>
        </w:rPr>
        <w:t>ykonawców, którzy złożyli oferty w terminie;</w:t>
      </w:r>
    </w:p>
    <w:p w:rsidR="00B631FB" w:rsidRPr="00D70937" w:rsidRDefault="00D70937" w:rsidP="00D7093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 w:themeColor="text1"/>
        </w:rPr>
      </w:pPr>
      <w:r w:rsidRPr="00D70937">
        <w:rPr>
          <w:rFonts w:ascii="Arial" w:hAnsi="Arial" w:cs="Arial"/>
          <w:bCs/>
          <w:color w:val="000000" w:themeColor="text1"/>
        </w:rPr>
        <w:t>c</w:t>
      </w:r>
      <w:r w:rsidR="00DA2E59" w:rsidRPr="00D70937">
        <w:rPr>
          <w:rFonts w:ascii="Arial" w:hAnsi="Arial" w:cs="Arial"/>
          <w:bCs/>
          <w:color w:val="000000" w:themeColor="text1"/>
        </w:rPr>
        <w:t>)  ceny, terminu wykonania zamówienia, okresu gwarancji i warunków płatności zawartych w ofertach.</w:t>
      </w:r>
    </w:p>
    <w:p w:rsidR="004B530C" w:rsidRPr="00877910" w:rsidRDefault="004B530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631FB" w:rsidRPr="00D70937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70937">
        <w:rPr>
          <w:rFonts w:ascii="Arial" w:hAnsi="Arial" w:cs="Arial"/>
          <w:b/>
          <w:bCs/>
          <w:u w:val="single"/>
        </w:rPr>
        <w:t>13</w:t>
      </w:r>
      <w:r w:rsidR="00B631FB" w:rsidRPr="00D70937">
        <w:rPr>
          <w:rFonts w:ascii="Arial" w:hAnsi="Arial" w:cs="Arial"/>
          <w:b/>
          <w:bCs/>
          <w:u w:val="single"/>
        </w:rPr>
        <w:t>. Opis sposobu obliczenia ceny</w:t>
      </w:r>
    </w:p>
    <w:p w:rsidR="00B631FB" w:rsidRPr="00315913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D088A" w:rsidRDefault="005D08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B631FB" w:rsidRPr="00315913">
        <w:rPr>
          <w:rFonts w:ascii="Arial" w:hAnsi="Arial" w:cs="Arial"/>
        </w:rPr>
        <w:t>1.</w:t>
      </w:r>
      <w:r w:rsidR="00EE377C" w:rsidRPr="00315913">
        <w:rPr>
          <w:rFonts w:ascii="Arial" w:hAnsi="Arial" w:cs="Arial"/>
        </w:rPr>
        <w:t xml:space="preserve"> </w:t>
      </w:r>
      <w:r w:rsidR="00184C70">
        <w:rPr>
          <w:rFonts w:ascii="Arial" w:hAnsi="Arial" w:cs="Arial"/>
        </w:rPr>
        <w:t>Cenę</w:t>
      </w:r>
      <w:r w:rsidR="00B631FB" w:rsidRPr="00315913">
        <w:rPr>
          <w:rFonts w:ascii="Arial" w:hAnsi="Arial" w:cs="Arial"/>
        </w:rPr>
        <w:t xml:space="preserve"> za wykonanie przedmiotu zamówienia należy </w:t>
      </w:r>
      <w:r>
        <w:rPr>
          <w:rFonts w:ascii="Arial" w:hAnsi="Arial" w:cs="Arial"/>
        </w:rPr>
        <w:t xml:space="preserve">wyliczyć </w:t>
      </w:r>
      <w:r w:rsidR="00B631FB" w:rsidRPr="00315913">
        <w:rPr>
          <w:rFonts w:ascii="Arial" w:hAnsi="Arial" w:cs="Arial"/>
        </w:rPr>
        <w:t>w</w:t>
      </w:r>
      <w:r w:rsidR="00CE4153">
        <w:rPr>
          <w:rFonts w:ascii="Arial" w:hAnsi="Arial" w:cs="Arial"/>
        </w:rPr>
        <w:t xml:space="preserve"> </w:t>
      </w:r>
      <w:r w:rsidR="00184C70">
        <w:rPr>
          <w:rFonts w:ascii="Arial" w:hAnsi="Arial" w:cs="Arial"/>
        </w:rPr>
        <w:t>„Formularzu cenowym”, według wzoru  stanowiącego</w:t>
      </w:r>
      <w:r w:rsidR="00B631FB" w:rsidRPr="00315913">
        <w:rPr>
          <w:rFonts w:ascii="Arial" w:hAnsi="Arial" w:cs="Arial"/>
        </w:rPr>
        <w:t xml:space="preserve"> załącznik</w:t>
      </w:r>
      <w:r>
        <w:rPr>
          <w:rFonts w:ascii="Arial" w:hAnsi="Arial" w:cs="Arial"/>
        </w:rPr>
        <w:t xml:space="preserve">i nr 1 </w:t>
      </w:r>
      <w:r w:rsidR="00B631FB" w:rsidRPr="00315913">
        <w:rPr>
          <w:rFonts w:ascii="Arial" w:hAnsi="Arial" w:cs="Arial"/>
        </w:rPr>
        <w:t>do niniejszej specyfikacji istotnych warunków zamówienia</w:t>
      </w:r>
      <w:r>
        <w:rPr>
          <w:rFonts w:ascii="Arial" w:hAnsi="Arial" w:cs="Arial"/>
        </w:rPr>
        <w:t>, a następnie tak obliczone ceny należy przen</w:t>
      </w:r>
      <w:r w:rsidR="00467851">
        <w:rPr>
          <w:rFonts w:ascii="Arial" w:hAnsi="Arial" w:cs="Arial"/>
        </w:rPr>
        <w:t>ieść do „Formularza o</w:t>
      </w:r>
      <w:r w:rsidR="00184C70">
        <w:rPr>
          <w:rFonts w:ascii="Arial" w:hAnsi="Arial" w:cs="Arial"/>
        </w:rPr>
        <w:t>fertowego” – wzór załącznik nr 2</w:t>
      </w:r>
      <w:r w:rsidR="00467851">
        <w:rPr>
          <w:rFonts w:ascii="Arial" w:hAnsi="Arial" w:cs="Arial"/>
        </w:rPr>
        <w:t xml:space="preserve"> do SIWZ</w:t>
      </w:r>
    </w:p>
    <w:p w:rsidR="00CE4153" w:rsidRPr="00315913" w:rsidRDefault="00CE415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631FB" w:rsidRPr="00315913" w:rsidRDefault="00617DE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13.2</w:t>
      </w:r>
      <w:r w:rsidR="00B631FB" w:rsidRPr="00315913">
        <w:rPr>
          <w:rFonts w:ascii="Arial" w:hAnsi="Arial" w:cs="Arial"/>
        </w:rPr>
        <w:t xml:space="preserve">. Cena </w:t>
      </w:r>
      <w:r w:rsidR="00585D7A">
        <w:rPr>
          <w:rFonts w:ascii="Arial" w:hAnsi="Arial" w:cs="Arial"/>
        </w:rPr>
        <w:t xml:space="preserve">złożonej </w:t>
      </w:r>
      <w:r w:rsidR="00B631FB" w:rsidRPr="00315913">
        <w:rPr>
          <w:rFonts w:ascii="Arial" w:hAnsi="Arial" w:cs="Arial"/>
        </w:rPr>
        <w:t>oferty uwzględnia wszystkie zobowiązania,</w:t>
      </w:r>
      <w:r w:rsidR="00585D7A">
        <w:rPr>
          <w:rFonts w:ascii="Arial" w:hAnsi="Arial" w:cs="Arial"/>
        </w:rPr>
        <w:t xml:space="preserve"> musi być podana w PLN cyfrowo </w:t>
      </w:r>
      <w:r w:rsidR="00B631FB" w:rsidRPr="00315913">
        <w:rPr>
          <w:rFonts w:ascii="Arial" w:hAnsi="Arial" w:cs="Arial"/>
        </w:rPr>
        <w:t>i słownie, z wyodrębnieniem należnego podatku VAT - jeżeli występuje.</w:t>
      </w:r>
    </w:p>
    <w:p w:rsidR="00EE377C" w:rsidRPr="00315913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15913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B631FB" w:rsidRPr="00315913">
        <w:rPr>
          <w:rFonts w:ascii="Arial" w:hAnsi="Arial" w:cs="Arial"/>
        </w:rPr>
        <w:t xml:space="preserve">3. Cena podana w ofercie winna obejmować wszystkie koszty i składniki związane </w:t>
      </w:r>
      <w:r w:rsidR="00B631FB" w:rsidRPr="00315913">
        <w:rPr>
          <w:rFonts w:ascii="Arial" w:hAnsi="Arial" w:cs="Arial"/>
        </w:rPr>
        <w:br/>
        <w:t>z wykonaniem zamówienia oraz warunkami stawianymi przez Zamawiającego.</w:t>
      </w:r>
    </w:p>
    <w:p w:rsidR="00EE377C" w:rsidRPr="00315913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15913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72B6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B631FB" w:rsidRPr="00315913">
        <w:rPr>
          <w:rFonts w:ascii="Arial" w:hAnsi="Arial" w:cs="Arial"/>
        </w:rPr>
        <w:t xml:space="preserve">4. </w:t>
      </w:r>
      <w:r w:rsidR="00617DEC">
        <w:rPr>
          <w:rFonts w:ascii="Arial" w:hAnsi="Arial" w:cs="Arial"/>
        </w:rPr>
        <w:t xml:space="preserve">Cena może być tylko jedna. </w:t>
      </w:r>
      <w:r w:rsidR="00585D7A">
        <w:rPr>
          <w:rFonts w:ascii="Arial" w:hAnsi="Arial" w:cs="Arial"/>
        </w:rPr>
        <w:t>N</w:t>
      </w:r>
      <w:r w:rsidR="00B631FB" w:rsidRPr="00315913">
        <w:rPr>
          <w:rFonts w:ascii="Arial" w:hAnsi="Arial" w:cs="Arial"/>
        </w:rPr>
        <w:t>ie dopuszcza się wariantowości cen.</w:t>
      </w:r>
      <w:r w:rsidR="00617DEC">
        <w:rPr>
          <w:rFonts w:ascii="Arial" w:hAnsi="Arial" w:cs="Arial"/>
        </w:rPr>
        <w:t xml:space="preserve"> Wszelkie upusty, rabaty, zysk </w:t>
      </w:r>
      <w:r w:rsidR="00472B66">
        <w:rPr>
          <w:rFonts w:ascii="Arial" w:hAnsi="Arial" w:cs="Arial"/>
        </w:rPr>
        <w:t>W</w:t>
      </w:r>
      <w:r w:rsidR="00617DEC">
        <w:rPr>
          <w:rFonts w:ascii="Arial" w:hAnsi="Arial" w:cs="Arial"/>
        </w:rPr>
        <w:t>ykonawcy oraz wszystkie wymagane przepisami podatki i opłaty, w tym podatek VAT</w:t>
      </w:r>
      <w:r>
        <w:rPr>
          <w:rFonts w:ascii="Arial" w:hAnsi="Arial" w:cs="Arial"/>
        </w:rPr>
        <w:t xml:space="preserve">, winny być od razu ujęte w obliczeniu ceny, tak by wyliczona cena za realizację zamówienia była ceną ostateczną, bez konieczności dokonywania przez </w:t>
      </w:r>
      <w:r w:rsidR="00472B66">
        <w:rPr>
          <w:rFonts w:ascii="Arial" w:hAnsi="Arial" w:cs="Arial"/>
        </w:rPr>
        <w:t>Z</w:t>
      </w:r>
      <w:r>
        <w:rPr>
          <w:rFonts w:ascii="Arial" w:hAnsi="Arial" w:cs="Arial"/>
        </w:rPr>
        <w:t>amawiającego przeliczeń itp. działań w celu jej określenia.</w:t>
      </w:r>
    </w:p>
    <w:p w:rsidR="00EE377C" w:rsidRPr="00315913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B631FB" w:rsidRPr="00315913">
        <w:rPr>
          <w:rFonts w:ascii="Arial" w:hAnsi="Arial" w:cs="Arial"/>
        </w:rPr>
        <w:t xml:space="preserve">5. Cena podana w </w:t>
      </w:r>
      <w:r w:rsidR="00585D7A">
        <w:rPr>
          <w:rFonts w:ascii="Arial" w:hAnsi="Arial" w:cs="Arial"/>
        </w:rPr>
        <w:t xml:space="preserve">złożonej </w:t>
      </w:r>
      <w:r w:rsidR="00B631FB" w:rsidRPr="00315913">
        <w:rPr>
          <w:rFonts w:ascii="Arial" w:hAnsi="Arial" w:cs="Arial"/>
        </w:rPr>
        <w:t>ofercie przez Wykonawcę, traktowana będzie jako ryczałtowa.</w:t>
      </w:r>
    </w:p>
    <w:p w:rsidR="00EE377C" w:rsidRPr="00315913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15913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752679">
        <w:rPr>
          <w:rFonts w:ascii="Arial" w:hAnsi="Arial" w:cs="Arial"/>
        </w:rPr>
        <w:t>6</w:t>
      </w:r>
      <w:r w:rsidR="00B631FB" w:rsidRPr="00315913">
        <w:rPr>
          <w:rFonts w:ascii="Arial" w:hAnsi="Arial" w:cs="Arial"/>
        </w:rPr>
        <w:t>. Cena nie ulega zmianie przez okres ważności oferty (związania ofertą).</w:t>
      </w:r>
    </w:p>
    <w:p w:rsidR="00EE377C" w:rsidRPr="00315913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752679">
        <w:rPr>
          <w:rFonts w:ascii="Arial" w:hAnsi="Arial" w:cs="Arial"/>
        </w:rPr>
        <w:t>7</w:t>
      </w:r>
      <w:r w:rsidR="00B631FB" w:rsidRPr="00315913">
        <w:rPr>
          <w:rFonts w:ascii="Arial" w:hAnsi="Arial" w:cs="Arial"/>
        </w:rPr>
        <w:t xml:space="preserve">. Wykonawca  zobowiązany jest do skalkulowania w </w:t>
      </w:r>
      <w:r w:rsidR="00EE377C" w:rsidRPr="00315913">
        <w:rPr>
          <w:rFonts w:ascii="Arial" w:hAnsi="Arial" w:cs="Arial"/>
        </w:rPr>
        <w:t>ofercie wszystkich</w:t>
      </w:r>
      <w:r w:rsidR="00FF2395">
        <w:rPr>
          <w:rFonts w:ascii="Arial" w:hAnsi="Arial" w:cs="Arial"/>
        </w:rPr>
        <w:t xml:space="preserve"> urządzeń, sprzętu</w:t>
      </w:r>
      <w:r w:rsidR="00472B66">
        <w:rPr>
          <w:rFonts w:ascii="Arial" w:hAnsi="Arial" w:cs="Arial"/>
        </w:rPr>
        <w:t>,</w:t>
      </w:r>
      <w:r w:rsidR="00FF2395">
        <w:rPr>
          <w:rFonts w:ascii="Arial" w:hAnsi="Arial" w:cs="Arial"/>
        </w:rPr>
        <w:t xml:space="preserve"> </w:t>
      </w:r>
      <w:r w:rsidR="00752679">
        <w:rPr>
          <w:rFonts w:ascii="Arial" w:hAnsi="Arial" w:cs="Arial"/>
        </w:rPr>
        <w:t>wyposażenia</w:t>
      </w:r>
      <w:r w:rsidR="00FF2395">
        <w:rPr>
          <w:rFonts w:ascii="Arial" w:hAnsi="Arial" w:cs="Arial"/>
        </w:rPr>
        <w:t xml:space="preserve"> oraz </w:t>
      </w:r>
      <w:r w:rsidR="00EE377C" w:rsidRPr="00315913">
        <w:rPr>
          <w:rFonts w:ascii="Arial" w:hAnsi="Arial" w:cs="Arial"/>
        </w:rPr>
        <w:t xml:space="preserve"> </w:t>
      </w:r>
      <w:r w:rsidR="00472B66">
        <w:rPr>
          <w:rFonts w:ascii="Arial" w:hAnsi="Arial" w:cs="Arial"/>
        </w:rPr>
        <w:t xml:space="preserve">prac </w:t>
      </w:r>
      <w:r w:rsidR="00B631FB" w:rsidRPr="00315913">
        <w:rPr>
          <w:rFonts w:ascii="Arial" w:hAnsi="Arial" w:cs="Arial"/>
        </w:rPr>
        <w:t>opis</w:t>
      </w:r>
      <w:r w:rsidR="00FF2395">
        <w:rPr>
          <w:rFonts w:ascii="Arial" w:hAnsi="Arial" w:cs="Arial"/>
        </w:rPr>
        <w:t xml:space="preserve">anych w niniejszej specyfikacji i jej załącznikach, </w:t>
      </w:r>
      <w:r w:rsidR="00B631FB" w:rsidRPr="00315913">
        <w:rPr>
          <w:rFonts w:ascii="Arial" w:hAnsi="Arial" w:cs="Arial"/>
        </w:rPr>
        <w:t xml:space="preserve"> oraz innych niezbędnych dla prawidłowego funkcjonowania </w:t>
      </w:r>
      <w:r w:rsidR="00FF2395">
        <w:rPr>
          <w:rFonts w:ascii="Arial" w:hAnsi="Arial" w:cs="Arial"/>
        </w:rPr>
        <w:t xml:space="preserve">pracowni przedmiotowych </w:t>
      </w:r>
      <w:r w:rsidR="00B631FB" w:rsidRPr="00315913">
        <w:rPr>
          <w:rFonts w:ascii="Arial" w:hAnsi="Arial" w:cs="Arial"/>
        </w:rPr>
        <w:t xml:space="preserve"> i uzyskania zakładanych efektów rzeczowych.</w:t>
      </w:r>
    </w:p>
    <w:p w:rsidR="009114B4" w:rsidRDefault="009114B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4B4" w:rsidRPr="00315913" w:rsidRDefault="0075267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13.8</w:t>
      </w:r>
      <w:r w:rsidR="009114B4">
        <w:rPr>
          <w:rFonts w:ascii="Arial" w:hAnsi="Arial" w:cs="Arial"/>
        </w:rPr>
        <w:t>.</w:t>
      </w:r>
      <w:r w:rsidR="009114B4" w:rsidRPr="009114B4">
        <w:t xml:space="preserve"> </w:t>
      </w:r>
      <w:r w:rsidR="009114B4">
        <w:rPr>
          <w:rFonts w:ascii="Arial" w:hAnsi="Arial" w:cs="Arial"/>
        </w:rPr>
        <w:t xml:space="preserve">Wykonawca zobowiązany jest do skalkulowania </w:t>
      </w:r>
      <w:r w:rsidR="009114B4" w:rsidRPr="009114B4">
        <w:rPr>
          <w:rFonts w:ascii="Arial" w:hAnsi="Arial" w:cs="Arial"/>
        </w:rPr>
        <w:t xml:space="preserve">w ramach wynagrodzenia ryczałtowego,   </w:t>
      </w:r>
      <w:r w:rsidR="009114B4">
        <w:rPr>
          <w:rFonts w:ascii="Arial" w:hAnsi="Arial" w:cs="Arial"/>
        </w:rPr>
        <w:t>wykonania  corocznych</w:t>
      </w:r>
      <w:r w:rsidR="009114B4" w:rsidRPr="009114B4">
        <w:rPr>
          <w:rFonts w:ascii="Arial" w:hAnsi="Arial" w:cs="Arial"/>
        </w:rPr>
        <w:t xml:space="preserve"> przeglądów technicznych, napraw i konserwacji, urządzeń, sprzętu, wyposażenia</w:t>
      </w:r>
      <w:r w:rsidR="009114B4">
        <w:rPr>
          <w:rFonts w:ascii="Arial" w:hAnsi="Arial" w:cs="Arial"/>
        </w:rPr>
        <w:t>.</w:t>
      </w:r>
    </w:p>
    <w:p w:rsidR="00EE377C" w:rsidRPr="00880721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227723" w:rsidRPr="0022772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27723">
        <w:rPr>
          <w:rFonts w:ascii="Arial" w:hAnsi="Arial" w:cs="Arial"/>
          <w:b/>
          <w:bCs/>
        </w:rPr>
        <w:t xml:space="preserve">  </w:t>
      </w:r>
    </w:p>
    <w:p w:rsidR="00B631FB" w:rsidRPr="00D24524" w:rsidRDefault="00D24524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14</w:t>
      </w:r>
      <w:r w:rsidR="00227723" w:rsidRPr="00D24524">
        <w:rPr>
          <w:rFonts w:ascii="Arial" w:hAnsi="Arial" w:cs="Arial"/>
          <w:b/>
          <w:bCs/>
          <w:color w:val="000000" w:themeColor="text1"/>
          <w:u w:val="single"/>
        </w:rPr>
        <w:t xml:space="preserve">. Opis kryteriów, którymi </w:t>
      </w:r>
      <w:r w:rsidR="00472B66">
        <w:rPr>
          <w:rFonts w:ascii="Arial" w:hAnsi="Arial" w:cs="Arial"/>
          <w:b/>
          <w:bCs/>
          <w:color w:val="000000" w:themeColor="text1"/>
          <w:u w:val="single"/>
        </w:rPr>
        <w:t>Z</w:t>
      </w:r>
      <w:r w:rsidR="00227723" w:rsidRPr="00D24524">
        <w:rPr>
          <w:rFonts w:ascii="Arial" w:hAnsi="Arial" w:cs="Arial"/>
          <w:b/>
          <w:bCs/>
          <w:color w:val="000000" w:themeColor="text1"/>
          <w:u w:val="single"/>
        </w:rPr>
        <w:t>amawiający będzie się kierował przy wyborze oferty, wraz z podaniem znaczenia tych kryteriów i sposobu oceny ofert, a jeżeli przypisanie wagi nie jest możliwe z obiektywnych przyczyn, zamawiający wskazuje kryteria oceny ofert  w kolejności od najważniejszego do najmniej ważnego.</w:t>
      </w:r>
    </w:p>
    <w:p w:rsidR="00227723" w:rsidRPr="00D24524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B631FB" w:rsidRPr="001F7446" w:rsidRDefault="00D24524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B82E4D">
        <w:rPr>
          <w:rFonts w:ascii="Arial" w:hAnsi="Arial" w:cs="Arial"/>
        </w:rPr>
        <w:t>1. Z</w:t>
      </w:r>
      <w:r w:rsidR="00B631FB" w:rsidRPr="001F7446">
        <w:rPr>
          <w:rFonts w:ascii="Arial" w:hAnsi="Arial" w:cs="Arial"/>
        </w:rPr>
        <w:t>amawiający uzna oferty za spełniające wymagania i przyjmie do szczegółowego rozpatrywania, jeżeli:</w:t>
      </w:r>
    </w:p>
    <w:p w:rsidR="00B631FB" w:rsidRPr="001F7446" w:rsidRDefault="00B631FB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4524" w:rsidRPr="00D24524" w:rsidRDefault="00B631FB" w:rsidP="00D24524">
      <w:pPr>
        <w:pStyle w:val="Akapitzlist"/>
        <w:widowControl w:val="0"/>
        <w:numPr>
          <w:ilvl w:val="0"/>
          <w:numId w:val="19"/>
        </w:num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4524">
        <w:rPr>
          <w:rFonts w:ascii="Arial" w:hAnsi="Arial" w:cs="Arial"/>
        </w:rPr>
        <w:t>oferta,</w:t>
      </w:r>
      <w:r w:rsidR="00D24524" w:rsidRPr="00D24524">
        <w:rPr>
          <w:rFonts w:ascii="Arial" w:hAnsi="Arial" w:cs="Arial"/>
        </w:rPr>
        <w:t xml:space="preserve"> co do formy opracowania i treści, </w:t>
      </w:r>
      <w:r w:rsidRPr="00D24524">
        <w:rPr>
          <w:rFonts w:ascii="Arial" w:hAnsi="Arial" w:cs="Arial"/>
        </w:rPr>
        <w:t xml:space="preserve"> spełnia wymagania określone niniejszą </w:t>
      </w:r>
    </w:p>
    <w:p w:rsidR="00B631FB" w:rsidRDefault="00B631FB" w:rsidP="00D24524">
      <w:pPr>
        <w:pStyle w:val="Akapitzlist"/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</w:rPr>
      </w:pPr>
      <w:r w:rsidRPr="00D24524">
        <w:rPr>
          <w:rFonts w:ascii="Arial" w:hAnsi="Arial" w:cs="Arial"/>
        </w:rPr>
        <w:t>specyfikacją,</w:t>
      </w:r>
    </w:p>
    <w:p w:rsidR="00D24524" w:rsidRPr="00D24524" w:rsidRDefault="00D24524" w:rsidP="00D24524">
      <w:pPr>
        <w:pStyle w:val="Akapitzlist"/>
        <w:widowControl w:val="0"/>
        <w:numPr>
          <w:ilvl w:val="0"/>
          <w:numId w:val="19"/>
        </w:num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4524">
        <w:rPr>
          <w:rFonts w:ascii="Arial" w:hAnsi="Arial" w:cs="Arial"/>
        </w:rPr>
        <w:t xml:space="preserve">z ilości i treści złożonych dokumentów wynika, że </w:t>
      </w:r>
      <w:r w:rsidR="00A17AE8">
        <w:rPr>
          <w:rFonts w:ascii="Arial" w:hAnsi="Arial" w:cs="Arial"/>
        </w:rPr>
        <w:t>W</w:t>
      </w:r>
      <w:r w:rsidRPr="00D24524">
        <w:rPr>
          <w:rFonts w:ascii="Arial" w:hAnsi="Arial" w:cs="Arial"/>
        </w:rPr>
        <w:t>ykonawca spełnia warunki</w:t>
      </w:r>
    </w:p>
    <w:p w:rsidR="00D24524" w:rsidRDefault="00D24524" w:rsidP="00D24524">
      <w:pPr>
        <w:pStyle w:val="Akapitzlist"/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</w:rPr>
      </w:pPr>
      <w:r w:rsidRPr="00D24524">
        <w:rPr>
          <w:rFonts w:ascii="Arial" w:hAnsi="Arial" w:cs="Arial"/>
        </w:rPr>
        <w:t xml:space="preserve"> formalne określone niniejszą </w:t>
      </w:r>
      <w:r w:rsidR="00A17AE8">
        <w:rPr>
          <w:rFonts w:ascii="Arial" w:hAnsi="Arial" w:cs="Arial"/>
        </w:rPr>
        <w:t>specyfikacją</w:t>
      </w:r>
    </w:p>
    <w:p w:rsidR="00D24524" w:rsidRPr="00D24524" w:rsidRDefault="00D24524" w:rsidP="00D24524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c) złożone oświadczenia są aktualne i podpisane przez osoby uprawnione</w:t>
      </w:r>
    </w:p>
    <w:p w:rsidR="00B631FB" w:rsidRPr="001F7446" w:rsidRDefault="00D24524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</w:t>
      </w:r>
      <w:r w:rsidR="00B631FB" w:rsidRPr="001F7446">
        <w:rPr>
          <w:rFonts w:ascii="Arial" w:hAnsi="Arial" w:cs="Arial"/>
        </w:rPr>
        <w:t xml:space="preserve">) oferta została złożona, w określonym przez </w:t>
      </w:r>
      <w:r w:rsidR="00A17AE8">
        <w:rPr>
          <w:rFonts w:ascii="Arial" w:hAnsi="Arial" w:cs="Arial"/>
        </w:rPr>
        <w:t>Z</w:t>
      </w:r>
      <w:r w:rsidR="00B631FB" w:rsidRPr="001F7446">
        <w:rPr>
          <w:rFonts w:ascii="Arial" w:hAnsi="Arial" w:cs="Arial"/>
        </w:rPr>
        <w:t>amawiającego terminie,</w:t>
      </w:r>
    </w:p>
    <w:p w:rsidR="00B631FB" w:rsidRPr="001F7446" w:rsidRDefault="00D24524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e</w:t>
      </w:r>
      <w:r w:rsidR="00B631FB" w:rsidRPr="001F7446">
        <w:rPr>
          <w:rFonts w:ascii="Arial" w:hAnsi="Arial" w:cs="Arial"/>
        </w:rPr>
        <w:t xml:space="preserve">) </w:t>
      </w:r>
      <w:r w:rsidR="00A17AE8">
        <w:rPr>
          <w:rFonts w:ascii="Arial" w:hAnsi="Arial" w:cs="Arial"/>
        </w:rPr>
        <w:t>W</w:t>
      </w:r>
      <w:r w:rsidR="00B631FB" w:rsidRPr="001F7446">
        <w:rPr>
          <w:rFonts w:ascii="Arial" w:hAnsi="Arial" w:cs="Arial"/>
        </w:rPr>
        <w:t>ykonawca przedstawił ofertę zgodną</w:t>
      </w:r>
      <w:r w:rsidR="00E67460" w:rsidRPr="001F7446">
        <w:rPr>
          <w:rFonts w:ascii="Arial" w:hAnsi="Arial" w:cs="Arial"/>
        </w:rPr>
        <w:t>,</w:t>
      </w:r>
      <w:r w:rsidR="00B631FB" w:rsidRPr="001F7446">
        <w:rPr>
          <w:rFonts w:ascii="Arial" w:hAnsi="Arial" w:cs="Arial"/>
        </w:rPr>
        <w:t xml:space="preserve"> co do treści z wymaganiami </w:t>
      </w:r>
      <w:r w:rsidR="00A17AE8">
        <w:rPr>
          <w:rFonts w:ascii="Arial" w:hAnsi="Arial" w:cs="Arial"/>
        </w:rPr>
        <w:t>Z</w:t>
      </w:r>
      <w:r w:rsidR="00B631FB" w:rsidRPr="001F7446">
        <w:rPr>
          <w:rFonts w:ascii="Arial" w:hAnsi="Arial" w:cs="Arial"/>
        </w:rPr>
        <w:t>amawiającego.</w:t>
      </w:r>
    </w:p>
    <w:p w:rsidR="00B631FB" w:rsidRPr="001F7446" w:rsidRDefault="00B631FB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1F7446" w:rsidRDefault="00363A51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B631FB" w:rsidRPr="001F7446">
        <w:rPr>
          <w:rFonts w:ascii="Arial" w:hAnsi="Arial" w:cs="Arial"/>
        </w:rPr>
        <w:t>2. Kryteria oceny ofert - stosowanie matematycznych obliczeń przy ocenie ofert, stanowi</w:t>
      </w:r>
      <w:r w:rsidR="00A17AE8">
        <w:rPr>
          <w:rFonts w:ascii="Arial" w:hAnsi="Arial" w:cs="Arial"/>
        </w:rPr>
        <w:t>ą</w:t>
      </w:r>
      <w:r w:rsidR="00B631FB" w:rsidRPr="001F7446">
        <w:rPr>
          <w:rFonts w:ascii="Arial" w:hAnsi="Arial" w:cs="Arial"/>
        </w:rPr>
        <w:t xml:space="preserve"> podstawową zasadę oceny ofert, które oceniane będą w odniesieniu do najkorzystniejszych warunków przedstawionych przez </w:t>
      </w:r>
      <w:r w:rsidR="00A17AE8">
        <w:rPr>
          <w:rFonts w:ascii="Arial" w:hAnsi="Arial" w:cs="Arial"/>
        </w:rPr>
        <w:t>W</w:t>
      </w:r>
      <w:r w:rsidR="00B631FB" w:rsidRPr="001F7446">
        <w:rPr>
          <w:rFonts w:ascii="Arial" w:hAnsi="Arial" w:cs="Arial"/>
        </w:rPr>
        <w:t>ykonawców w zakresie każdego kryterium.</w:t>
      </w:r>
    </w:p>
    <w:p w:rsidR="00E67460" w:rsidRPr="009F7E79" w:rsidRDefault="00E67460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9F7E79" w:rsidRDefault="00363A51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B631FB" w:rsidRPr="009F7E79">
        <w:rPr>
          <w:rFonts w:ascii="Arial" w:hAnsi="Arial" w:cs="Arial"/>
        </w:rPr>
        <w:t>3. Za parametry najkorzystniejsze w danym kryterium, oferta otrzyma maksymalną ilość punktów ustaloną w poniższym opisie, pozostałe będą oceniane odpowiednio - proporcjonalnie d</w:t>
      </w:r>
      <w:r w:rsidR="00B82E4D">
        <w:rPr>
          <w:rFonts w:ascii="Arial" w:hAnsi="Arial" w:cs="Arial"/>
        </w:rPr>
        <w:t>o parametru najkorzystniejszego.</w:t>
      </w:r>
      <w:r w:rsidR="00B631FB" w:rsidRPr="009F7E79">
        <w:rPr>
          <w:rFonts w:ascii="Arial" w:hAnsi="Arial" w:cs="Arial"/>
        </w:rPr>
        <w:t xml:space="preserve"> </w:t>
      </w:r>
      <w:r w:rsidR="00B82E4D">
        <w:rPr>
          <w:rFonts w:ascii="Arial" w:hAnsi="Arial" w:cs="Arial"/>
        </w:rPr>
        <w:t>W</w:t>
      </w:r>
      <w:r w:rsidR="00B631FB" w:rsidRPr="009F7E79">
        <w:rPr>
          <w:rFonts w:ascii="Arial" w:hAnsi="Arial" w:cs="Arial"/>
        </w:rPr>
        <w:t>ybór oferty dokonany zostanie na podstawie opisanych kryteriów i ustaloną punktację: punktacja 0-100 (100%=100pkt).</w:t>
      </w:r>
    </w:p>
    <w:p w:rsidR="00E67460" w:rsidRPr="009F7E79" w:rsidRDefault="00E67460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DE6" w:rsidRDefault="00363A51" w:rsidP="00363A51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9E0DE6">
        <w:rPr>
          <w:rFonts w:ascii="Arial" w:hAnsi="Arial" w:cs="Arial"/>
        </w:rPr>
        <w:t xml:space="preserve">4. </w:t>
      </w:r>
      <w:r w:rsidR="00512A0A" w:rsidRPr="009E0DE6">
        <w:rPr>
          <w:rFonts w:ascii="Arial" w:hAnsi="Arial" w:cs="Arial"/>
        </w:rPr>
        <w:t>Wybór ofert</w:t>
      </w:r>
      <w:r w:rsidR="00B631FB" w:rsidRPr="009E0DE6">
        <w:rPr>
          <w:rFonts w:ascii="Arial" w:hAnsi="Arial" w:cs="Arial"/>
        </w:rPr>
        <w:t xml:space="preserve"> zostanie dokonany w oparciu o przyjęte w niniejszym postępowaniu kryteria oceny ofert przedstawione poniżej</w:t>
      </w:r>
      <w:r w:rsidR="00B82E4D" w:rsidRPr="009E0DE6">
        <w:rPr>
          <w:rFonts w:ascii="Arial" w:hAnsi="Arial" w:cs="Arial"/>
        </w:rPr>
        <w:t xml:space="preserve"> :</w:t>
      </w:r>
    </w:p>
    <w:p w:rsidR="00B631FB" w:rsidRPr="00CF7C60" w:rsidRDefault="00B631FB" w:rsidP="00CF7C60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F7C60">
        <w:rPr>
          <w:rFonts w:ascii="Arial" w:hAnsi="Arial" w:cs="Arial"/>
        </w:rPr>
        <w:tab/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974"/>
        <w:gridCol w:w="1974"/>
        <w:gridCol w:w="1974"/>
        <w:gridCol w:w="2474"/>
      </w:tblGrid>
      <w:tr w:rsidR="00880721" w:rsidRPr="00874656" w:rsidTr="00B631FB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proofErr w:type="spellStart"/>
            <w:r w:rsidRPr="00363A51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Lp</w:t>
            </w:r>
            <w:proofErr w:type="spellEnd"/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B82E4D" w:rsidRPr="00363A51" w:rsidRDefault="00363A5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1.</w:t>
            </w:r>
          </w:p>
          <w:p w:rsidR="00B82E4D" w:rsidRPr="00363A51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B82E4D" w:rsidRPr="00363A51" w:rsidRDefault="00363A5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82E4D"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r w:rsidRPr="00363A51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Nazwa kryterium</w:t>
            </w: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Cena</w:t>
            </w: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B82E4D" w:rsidRPr="00363A51" w:rsidRDefault="00B82E4D" w:rsidP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 xml:space="preserve">Okres </w:t>
            </w:r>
            <w:r w:rsidR="00683185"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objęcia gwarancją i rękojmią</w:t>
            </w:r>
          </w:p>
          <w:p w:rsidR="00B82E4D" w:rsidRPr="00363A51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B82E4D" w:rsidRPr="00363A51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r w:rsidRPr="00363A51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Waga kryterium</w:t>
            </w: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B631FB" w:rsidRPr="00363A51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60</w:t>
            </w: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B631FB" w:rsidRPr="00363A51" w:rsidRDefault="00363A5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4</w:t>
            </w:r>
            <w:r w:rsidR="00B82E4D"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0</w:t>
            </w:r>
          </w:p>
          <w:p w:rsidR="00683185" w:rsidRPr="00363A51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683185" w:rsidRPr="00363A51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683185" w:rsidRPr="00363A51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683185" w:rsidRPr="00363A51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r w:rsidRPr="00363A51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 xml:space="preserve">Szczegółowy </w:t>
            </w: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r w:rsidRPr="00363A51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opis, wzór</w:t>
            </w: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B631FB" w:rsidRPr="009749DA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>Sp=((</w:t>
            </w:r>
            <w:proofErr w:type="spellStart"/>
            <w:r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>Cmin</w:t>
            </w:r>
            <w:proofErr w:type="spellEnd"/>
            <w:r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>Cof</w:t>
            </w:r>
            <w:proofErr w:type="spellEnd"/>
            <w:r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) x </w:t>
            </w:r>
            <w:proofErr w:type="spellStart"/>
            <w:r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>WaC</w:t>
            </w:r>
            <w:proofErr w:type="spellEnd"/>
            <w:r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+ </w:t>
            </w:r>
            <w:r w:rsidR="00683185"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="00683185"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>Gof</w:t>
            </w:r>
            <w:proofErr w:type="spellEnd"/>
            <w:r w:rsidR="00683185"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="00683185"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>Gmax</w:t>
            </w:r>
            <w:proofErr w:type="spellEnd"/>
            <w:r w:rsidR="00683185"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) x </w:t>
            </w:r>
            <w:proofErr w:type="spellStart"/>
            <w:r w:rsidR="00683185"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>WaG</w:t>
            </w:r>
            <w:proofErr w:type="spellEnd"/>
            <w:r w:rsidR="00683185" w:rsidRPr="009749DA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))</w:t>
            </w:r>
          </w:p>
          <w:p w:rsidR="00B631FB" w:rsidRPr="009749DA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val="en-US" w:eastAsia="en-US"/>
              </w:rPr>
            </w:pPr>
          </w:p>
          <w:p w:rsidR="00B631FB" w:rsidRPr="009749DA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val="en-US" w:eastAsia="en-US"/>
              </w:rPr>
            </w:pPr>
          </w:p>
          <w:p w:rsidR="00B631FB" w:rsidRPr="009749DA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val="en-US" w:eastAsia="en-US"/>
              </w:rPr>
            </w:pPr>
          </w:p>
          <w:p w:rsidR="00B631FB" w:rsidRPr="009749DA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val="en-US" w:eastAsia="en-US"/>
              </w:rPr>
            </w:pPr>
          </w:p>
          <w:p w:rsidR="00B631FB" w:rsidRPr="009749DA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val="en-US" w:eastAsia="en-US"/>
              </w:rPr>
            </w:pPr>
          </w:p>
          <w:p w:rsidR="00B631FB" w:rsidRPr="009749DA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val="en-US" w:eastAsia="en-US"/>
              </w:rPr>
            </w:pPr>
          </w:p>
          <w:p w:rsidR="00B631FB" w:rsidRPr="009749DA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val="en-US" w:eastAsia="en-US"/>
              </w:rPr>
            </w:pPr>
          </w:p>
          <w:p w:rsidR="00B631FB" w:rsidRPr="009749DA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val="en-US"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r w:rsidRPr="00363A51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Uwagi, objaśnienia</w:t>
            </w: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Sp– suma uzyskanych punktów</w:t>
            </w:r>
          </w:p>
          <w:p w:rsidR="00512A0A" w:rsidRPr="00363A51" w:rsidRDefault="00512A0A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proofErr w:type="spellStart"/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Cmin</w:t>
            </w:r>
            <w:proofErr w:type="spellEnd"/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-najniższa cena</w:t>
            </w: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</w:pPr>
            <w:proofErr w:type="spellStart"/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Cof</w:t>
            </w:r>
            <w:proofErr w:type="spellEnd"/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highlight w:val="white"/>
                <w:lang w:eastAsia="en-US"/>
              </w:rPr>
              <w:t>-cena oferowana</w:t>
            </w:r>
          </w:p>
          <w:p w:rsidR="00B631FB" w:rsidRPr="00363A51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WaC</w:t>
            </w:r>
            <w:proofErr w:type="spellEnd"/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–waga kryterium ceny</w:t>
            </w:r>
          </w:p>
          <w:p w:rsidR="00683185" w:rsidRPr="00363A51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683185" w:rsidRPr="00363A51" w:rsidRDefault="00683185" w:rsidP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Gmax</w:t>
            </w:r>
            <w:proofErr w:type="spellEnd"/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– najd</w:t>
            </w:r>
            <w:r w:rsidR="00143F71"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łuższy okres objęcia gwarancją i</w:t>
            </w:r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rękojmią (w miesiącach) lecz nie krócej niż 36 miesięcy i nie dłużej niż </w:t>
            </w:r>
            <w:r w:rsidR="00363A51"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60</w:t>
            </w:r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miesięcy</w:t>
            </w:r>
          </w:p>
          <w:p w:rsidR="00683185" w:rsidRPr="00363A51" w:rsidRDefault="00683185" w:rsidP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Gof</w:t>
            </w:r>
            <w:proofErr w:type="spellEnd"/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– ofe</w:t>
            </w:r>
            <w:r w:rsidR="00143F71"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rowany okres objęcia gwarancją i</w:t>
            </w:r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rękojmią (w miesiącach) </w:t>
            </w:r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lecz nie krócej niż 36 miesięcy i nie dłużej niż </w:t>
            </w:r>
            <w:r w:rsidR="00363A51"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60</w:t>
            </w:r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miesięcy</w:t>
            </w:r>
            <w:r w:rsidR="00512A0A"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683185" w:rsidRPr="00D64801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WaG</w:t>
            </w:r>
            <w:proofErr w:type="spellEnd"/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– waga kryte</w:t>
            </w:r>
            <w:r w:rsidR="00143F71"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rium - okres objęcia gwarancją i</w:t>
            </w:r>
            <w:r w:rsidRPr="00363A51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rękojmią</w:t>
            </w:r>
          </w:p>
        </w:tc>
      </w:tr>
    </w:tbl>
    <w:p w:rsidR="00B631FB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  <w:r w:rsidRPr="00874656">
        <w:rPr>
          <w:rFonts w:ascii="Arial" w:hAnsi="Arial" w:cs="Arial"/>
          <w:vanish/>
          <w:sz w:val="20"/>
          <w:szCs w:val="20"/>
          <w:highlight w:val="white"/>
        </w:rPr>
        <w:lastRenderedPageBreak/>
        <w:t>#805</w:t>
      </w:r>
    </w:p>
    <w:p w:rsidR="009E0DE6" w:rsidRDefault="009E0DE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9F7E79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CF7C60">
        <w:rPr>
          <w:rFonts w:ascii="Arial" w:hAnsi="Arial" w:cs="Arial"/>
        </w:rPr>
        <w:t>5</w:t>
      </w:r>
      <w:r w:rsidR="00B631FB" w:rsidRPr="00874656">
        <w:rPr>
          <w:rFonts w:ascii="Arial" w:hAnsi="Arial" w:cs="Arial"/>
        </w:rPr>
        <w:t xml:space="preserve">. Oferta wypełniająca w najwyższym stopniu wymagania określone w przyjętych kryteriach </w:t>
      </w:r>
      <w:r w:rsidR="00B631FB" w:rsidRPr="009F7E79">
        <w:rPr>
          <w:rFonts w:ascii="Arial" w:hAnsi="Arial" w:cs="Arial"/>
        </w:rPr>
        <w:t xml:space="preserve">otrzyma maksymalną liczbę punktów. Pozostałym </w:t>
      </w:r>
      <w:r w:rsidR="00D64801">
        <w:rPr>
          <w:rFonts w:ascii="Arial" w:hAnsi="Arial" w:cs="Arial"/>
        </w:rPr>
        <w:t>W</w:t>
      </w:r>
      <w:r w:rsidR="00B631FB" w:rsidRPr="009F7E79">
        <w:rPr>
          <w:rFonts w:ascii="Arial" w:hAnsi="Arial" w:cs="Arial"/>
        </w:rPr>
        <w:t xml:space="preserve">ykonawcom, wypełniającym wymagania kryterialne przypisana zostanie odpowiednio mniejsza (proporcjonalnie mniejsza) liczba punktów. Wynik będzie traktowany jako wartość punktowa oferty. </w:t>
      </w:r>
    </w:p>
    <w:p w:rsidR="004B3DBB" w:rsidRPr="00422743" w:rsidRDefault="004B3DB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</w:rPr>
      </w:pPr>
    </w:p>
    <w:p w:rsidR="0095331C" w:rsidRPr="00363A51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63A51">
        <w:rPr>
          <w:rFonts w:ascii="Arial" w:hAnsi="Arial" w:cs="Arial"/>
          <w:color w:val="000000" w:themeColor="text1"/>
        </w:rPr>
        <w:t>14.</w:t>
      </w:r>
      <w:r w:rsidR="00CF7C60">
        <w:rPr>
          <w:rFonts w:ascii="Arial" w:hAnsi="Arial" w:cs="Arial"/>
          <w:color w:val="000000" w:themeColor="text1"/>
        </w:rPr>
        <w:t>6</w:t>
      </w:r>
      <w:r w:rsidR="009E0DE6" w:rsidRPr="00363A51">
        <w:rPr>
          <w:rFonts w:ascii="Arial" w:hAnsi="Arial" w:cs="Arial"/>
          <w:color w:val="000000" w:themeColor="text1"/>
        </w:rPr>
        <w:t>. O</w:t>
      </w:r>
      <w:r w:rsidR="00B631FB" w:rsidRPr="00363A51">
        <w:rPr>
          <w:rFonts w:ascii="Arial" w:hAnsi="Arial" w:cs="Arial"/>
          <w:color w:val="000000" w:themeColor="text1"/>
        </w:rPr>
        <w:t>ferta, która przedstawia najkorzystniejszy bilans</w:t>
      </w:r>
      <w:r w:rsidR="0095331C" w:rsidRPr="00363A51">
        <w:rPr>
          <w:rFonts w:ascii="Arial" w:hAnsi="Arial" w:cs="Arial"/>
          <w:color w:val="000000" w:themeColor="text1"/>
        </w:rPr>
        <w:t xml:space="preserve"> </w:t>
      </w:r>
      <w:r w:rsidR="00B631FB" w:rsidRPr="00363A51">
        <w:rPr>
          <w:rFonts w:ascii="Arial" w:hAnsi="Arial" w:cs="Arial"/>
          <w:color w:val="000000" w:themeColor="text1"/>
        </w:rPr>
        <w:t xml:space="preserve">(maksymalna liczba przyznanych punktów w oparciu o ustalone kryterium) zostanie uznana za najkorzystniejszą, </w:t>
      </w:r>
      <w:r w:rsidR="0095331C" w:rsidRPr="00363A51">
        <w:rPr>
          <w:rFonts w:ascii="Arial" w:hAnsi="Arial" w:cs="Arial"/>
          <w:color w:val="000000" w:themeColor="text1"/>
        </w:rPr>
        <w:t xml:space="preserve">niezależnie od tego, czy została złożona łącznie na oba zadania, czy oddzielnie na jedno z nich. </w:t>
      </w:r>
    </w:p>
    <w:p w:rsidR="00DA28C4" w:rsidRPr="00363A51" w:rsidRDefault="0095331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63A51">
        <w:rPr>
          <w:rFonts w:ascii="Arial" w:hAnsi="Arial" w:cs="Arial"/>
          <w:color w:val="000000" w:themeColor="text1"/>
        </w:rPr>
        <w:t>P</w:t>
      </w:r>
      <w:r w:rsidR="00B631FB" w:rsidRPr="00363A51">
        <w:rPr>
          <w:rFonts w:ascii="Arial" w:hAnsi="Arial" w:cs="Arial"/>
          <w:color w:val="000000" w:themeColor="text1"/>
        </w:rPr>
        <w:t xml:space="preserve">ozostałe oferty zostaną sklasyfikowane zgodnie z ilością uzyskanych punktów. Realizacja zamówienia zostanie powierzona </w:t>
      </w:r>
      <w:r w:rsidR="00D64801">
        <w:rPr>
          <w:rFonts w:ascii="Arial" w:hAnsi="Arial" w:cs="Arial"/>
          <w:color w:val="000000" w:themeColor="text1"/>
        </w:rPr>
        <w:t>W</w:t>
      </w:r>
      <w:r w:rsidR="00B631FB" w:rsidRPr="00363A51">
        <w:rPr>
          <w:rFonts w:ascii="Arial" w:hAnsi="Arial" w:cs="Arial"/>
          <w:color w:val="000000" w:themeColor="text1"/>
        </w:rPr>
        <w:t xml:space="preserve">ykonawcy, którego oferta uzyska najwyższą ilość </w:t>
      </w:r>
      <w:r w:rsidR="00572E38" w:rsidRPr="00363A51">
        <w:rPr>
          <w:rFonts w:ascii="Arial" w:hAnsi="Arial" w:cs="Arial"/>
          <w:color w:val="000000" w:themeColor="text1"/>
        </w:rPr>
        <w:t>punktów.</w:t>
      </w:r>
    </w:p>
    <w:p w:rsidR="00DA28C4" w:rsidRDefault="00DA28C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A28C4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CF7C60">
        <w:rPr>
          <w:rFonts w:ascii="Arial" w:hAnsi="Arial" w:cs="Arial"/>
          <w:color w:val="000000" w:themeColor="text1"/>
        </w:rPr>
        <w:t>7</w:t>
      </w:r>
      <w:r w:rsidR="00DA28C4" w:rsidRPr="0095331C">
        <w:rPr>
          <w:rFonts w:ascii="Arial" w:hAnsi="Arial" w:cs="Arial"/>
          <w:color w:val="000000" w:themeColor="text1"/>
        </w:rPr>
        <w:t xml:space="preserve">. Jeżeli złożono ofertę, której wybór prowadziłby do powstania u </w:t>
      </w:r>
      <w:r w:rsidR="00D64801">
        <w:rPr>
          <w:rFonts w:ascii="Arial" w:hAnsi="Arial" w:cs="Arial"/>
          <w:color w:val="000000" w:themeColor="text1"/>
        </w:rPr>
        <w:t>Z</w:t>
      </w:r>
      <w:r w:rsidR="00DA28C4" w:rsidRPr="0095331C">
        <w:rPr>
          <w:rFonts w:ascii="Arial" w:hAnsi="Arial" w:cs="Arial"/>
          <w:color w:val="000000" w:themeColor="text1"/>
        </w:rPr>
        <w:t xml:space="preserve">amawiającego obowiązku podatkowego zgodnie z przepisami o podatku od towarów i usług, </w:t>
      </w:r>
      <w:r w:rsidR="00D64801">
        <w:rPr>
          <w:rFonts w:ascii="Arial" w:hAnsi="Arial" w:cs="Arial"/>
          <w:color w:val="000000" w:themeColor="text1"/>
        </w:rPr>
        <w:t>Z</w:t>
      </w:r>
      <w:r w:rsidR="00DA28C4" w:rsidRPr="0095331C">
        <w:rPr>
          <w:rFonts w:ascii="Arial" w:hAnsi="Arial" w:cs="Arial"/>
          <w:color w:val="000000" w:themeColor="text1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 w:rsidR="00D64801">
        <w:rPr>
          <w:rFonts w:ascii="Arial" w:hAnsi="Arial" w:cs="Arial"/>
          <w:color w:val="000000" w:themeColor="text1"/>
        </w:rPr>
        <w:t>Z</w:t>
      </w:r>
      <w:r w:rsidR="00DA28C4" w:rsidRPr="0095331C">
        <w:rPr>
          <w:rFonts w:ascii="Arial" w:hAnsi="Arial" w:cs="Arial"/>
          <w:color w:val="000000" w:themeColor="text1"/>
        </w:rPr>
        <w:t xml:space="preserve">amawiającego, czy wybór oferty będzie prowadzić do powstania u </w:t>
      </w:r>
      <w:r w:rsidR="00D64801">
        <w:rPr>
          <w:rFonts w:ascii="Arial" w:hAnsi="Arial" w:cs="Arial"/>
          <w:color w:val="000000" w:themeColor="text1"/>
        </w:rPr>
        <w:t>Z</w:t>
      </w:r>
      <w:r w:rsidR="00DA28C4" w:rsidRPr="0095331C">
        <w:rPr>
          <w:rFonts w:ascii="Arial" w:hAnsi="Arial" w:cs="Arial"/>
          <w:color w:val="000000" w:themeColor="text1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363A51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63A51" w:rsidRPr="0095331C" w:rsidRDefault="00CF7C6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14.8</w:t>
      </w:r>
      <w:r w:rsidR="00363A51">
        <w:rPr>
          <w:rFonts w:ascii="Arial" w:hAnsi="Arial" w:cs="Arial"/>
          <w:color w:val="000000" w:themeColor="text1"/>
        </w:rPr>
        <w:t xml:space="preserve">. Wykonawca, którego oferta zostanie oceniona jako najkorzystniejsza, </w:t>
      </w:r>
      <w:r w:rsidR="007435AF">
        <w:rPr>
          <w:rFonts w:ascii="Arial" w:hAnsi="Arial" w:cs="Arial"/>
          <w:color w:val="000000" w:themeColor="text1"/>
        </w:rPr>
        <w:t>podlegać będzie badaniu, czy nie podlega wykluczeniu oraz spełnia warunki udziału w postepowaniu</w:t>
      </w:r>
      <w:r w:rsidR="005A3DE0">
        <w:rPr>
          <w:rFonts w:ascii="Arial" w:hAnsi="Arial" w:cs="Arial"/>
          <w:color w:val="000000" w:themeColor="text1"/>
        </w:rPr>
        <w:t>.</w:t>
      </w:r>
    </w:p>
    <w:p w:rsidR="00DA28C4" w:rsidRDefault="00DA28C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A28C4" w:rsidRDefault="00CF7C60" w:rsidP="00DA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14.9</w:t>
      </w:r>
      <w:r w:rsidR="00572E38" w:rsidRPr="0095331C">
        <w:rPr>
          <w:rFonts w:ascii="Arial" w:hAnsi="Arial" w:cs="Arial"/>
          <w:color w:val="000000" w:themeColor="text1"/>
        </w:rPr>
        <w:t xml:space="preserve">. </w:t>
      </w:r>
      <w:r w:rsidR="00DA28C4" w:rsidRPr="0095331C">
        <w:rPr>
          <w:rFonts w:ascii="Arial" w:hAnsi="Arial" w:cs="Arial"/>
          <w:color w:val="000000" w:themeColor="text1"/>
        </w:rPr>
        <w:t xml:space="preserve">Jeżeli nie można wybrać najkorzystniejszej oferty z uwagi na to, że dwie lub więcej ofert przedstawia taki sam bilans ceny lub kosztu i innych kryteriów oceny ofert, </w:t>
      </w:r>
      <w:r w:rsidR="00D64801">
        <w:rPr>
          <w:rFonts w:ascii="Arial" w:hAnsi="Arial" w:cs="Arial"/>
          <w:color w:val="000000" w:themeColor="text1"/>
        </w:rPr>
        <w:t>Z</w:t>
      </w:r>
      <w:r w:rsidR="00DA28C4" w:rsidRPr="0095331C">
        <w:rPr>
          <w:rFonts w:ascii="Arial" w:hAnsi="Arial" w:cs="Arial"/>
          <w:color w:val="000000" w:themeColor="text1"/>
        </w:rPr>
        <w:t xml:space="preserve">amawiający spośród tych ofert wybiera ofertę z najniższą ceną lub najniższym kosztem, a jeżeli zostały złożone oferty o takiej samej cenie lub koszcie, </w:t>
      </w:r>
      <w:r w:rsidR="00D64801">
        <w:rPr>
          <w:rFonts w:ascii="Arial" w:hAnsi="Arial" w:cs="Arial"/>
          <w:color w:val="000000" w:themeColor="text1"/>
        </w:rPr>
        <w:t>Z</w:t>
      </w:r>
      <w:r w:rsidR="00DA28C4" w:rsidRPr="0095331C">
        <w:rPr>
          <w:rFonts w:ascii="Arial" w:hAnsi="Arial" w:cs="Arial"/>
          <w:color w:val="000000" w:themeColor="text1"/>
        </w:rPr>
        <w:t xml:space="preserve">amawiający wzywa </w:t>
      </w:r>
      <w:r w:rsidR="00D64801">
        <w:rPr>
          <w:rFonts w:ascii="Arial" w:hAnsi="Arial" w:cs="Arial"/>
          <w:color w:val="000000" w:themeColor="text1"/>
        </w:rPr>
        <w:t>W</w:t>
      </w:r>
      <w:r w:rsidR="00DA28C4" w:rsidRPr="0095331C">
        <w:rPr>
          <w:rFonts w:ascii="Arial" w:hAnsi="Arial" w:cs="Arial"/>
          <w:color w:val="000000" w:themeColor="text1"/>
        </w:rPr>
        <w:t xml:space="preserve">ykonawców, którzy złożyli te oferty, do złożenia w terminie określonym przez </w:t>
      </w:r>
      <w:r w:rsidR="00D64801">
        <w:rPr>
          <w:rFonts w:ascii="Arial" w:hAnsi="Arial" w:cs="Arial"/>
          <w:color w:val="000000" w:themeColor="text1"/>
        </w:rPr>
        <w:t>Z</w:t>
      </w:r>
      <w:r w:rsidR="00DA28C4" w:rsidRPr="0095331C">
        <w:rPr>
          <w:rFonts w:ascii="Arial" w:hAnsi="Arial" w:cs="Arial"/>
          <w:color w:val="000000" w:themeColor="text1"/>
        </w:rPr>
        <w:t>amawiającego ofert dodatkowych.</w:t>
      </w:r>
    </w:p>
    <w:p w:rsidR="001B7D1A" w:rsidRPr="00DA28C4" w:rsidRDefault="001B7D1A" w:rsidP="00DA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A28C4" w:rsidRPr="0095331C" w:rsidRDefault="005A3DE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95331C" w:rsidRPr="0095331C">
        <w:rPr>
          <w:rFonts w:ascii="Arial" w:hAnsi="Arial" w:cs="Arial"/>
          <w:color w:val="000000" w:themeColor="text1"/>
        </w:rPr>
        <w:t>1</w:t>
      </w:r>
      <w:r w:rsidR="00CF7C60">
        <w:rPr>
          <w:rFonts w:ascii="Arial" w:hAnsi="Arial" w:cs="Arial"/>
          <w:color w:val="000000" w:themeColor="text1"/>
        </w:rPr>
        <w:t>0</w:t>
      </w:r>
      <w:r w:rsidR="00BE3534" w:rsidRPr="0095331C">
        <w:rPr>
          <w:rFonts w:ascii="Arial" w:hAnsi="Arial" w:cs="Arial"/>
          <w:color w:val="000000" w:themeColor="text1"/>
        </w:rPr>
        <w:t xml:space="preserve">. </w:t>
      </w:r>
      <w:r w:rsidR="00DA28C4" w:rsidRPr="0095331C">
        <w:rPr>
          <w:rFonts w:ascii="Arial" w:hAnsi="Arial" w:cs="Arial"/>
          <w:color w:val="000000" w:themeColor="text1"/>
        </w:rPr>
        <w:t>Wykonawcy, składając oferty dodatkowe, nie mogą zaoferować cen lub kosztów wyższych niż z</w:t>
      </w:r>
      <w:r w:rsidR="00ED24B6" w:rsidRPr="0095331C">
        <w:rPr>
          <w:rFonts w:ascii="Arial" w:hAnsi="Arial" w:cs="Arial"/>
          <w:color w:val="000000" w:themeColor="text1"/>
        </w:rPr>
        <w:t>aoferowane w złożonych ofertach</w:t>
      </w:r>
      <w:r w:rsidR="0095331C">
        <w:rPr>
          <w:rFonts w:ascii="Arial" w:hAnsi="Arial" w:cs="Arial"/>
          <w:color w:val="000000" w:themeColor="text1"/>
        </w:rPr>
        <w:t>.</w:t>
      </w:r>
    </w:p>
    <w:p w:rsidR="001B7D1A" w:rsidRPr="00ED24B6" w:rsidRDefault="001B7D1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631FB" w:rsidRPr="00D570D3" w:rsidRDefault="00CC4F3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D570D3">
        <w:rPr>
          <w:rFonts w:ascii="Arial" w:hAnsi="Arial" w:cs="Arial"/>
          <w:b/>
          <w:bCs/>
          <w:color w:val="000000" w:themeColor="text1"/>
          <w:u w:val="single"/>
        </w:rPr>
        <w:t>15</w:t>
      </w:r>
      <w:r w:rsidR="00B631FB" w:rsidRPr="00D570D3">
        <w:rPr>
          <w:rFonts w:ascii="Arial" w:hAnsi="Arial" w:cs="Arial"/>
          <w:b/>
          <w:bCs/>
          <w:color w:val="000000" w:themeColor="text1"/>
          <w:u w:val="single"/>
        </w:rPr>
        <w:t>. Informacja o formalnościach, jakie powinny zostać dopełnione po wyborze oferty w celu zawarcia umowy w sprawie zamówienia publicznego</w:t>
      </w:r>
    </w:p>
    <w:p w:rsidR="00B631FB" w:rsidRPr="008B646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:rsidR="00B631FB" w:rsidRPr="009F7E79" w:rsidRDefault="00C7715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B631FB" w:rsidRPr="009F7E79">
        <w:rPr>
          <w:rFonts w:ascii="Arial" w:hAnsi="Arial" w:cs="Arial"/>
        </w:rPr>
        <w:t>1. Zamawiający</w:t>
      </w:r>
      <w:r w:rsidR="00CF7C60">
        <w:rPr>
          <w:rFonts w:ascii="Arial" w:hAnsi="Arial" w:cs="Arial"/>
        </w:rPr>
        <w:t xml:space="preserve"> </w:t>
      </w:r>
      <w:r w:rsidR="00B631FB" w:rsidRPr="009F7E79">
        <w:rPr>
          <w:rFonts w:ascii="Arial" w:hAnsi="Arial" w:cs="Arial"/>
        </w:rPr>
        <w:t>podpisze umowę z Wykonawcą, który prz</w:t>
      </w:r>
      <w:r>
        <w:rPr>
          <w:rFonts w:ascii="Arial" w:hAnsi="Arial" w:cs="Arial"/>
        </w:rPr>
        <w:t>edłoży najkorzystniejszą ofertę, z punktu widzenia kryteriów przyjętych w niniejszej specyfikacji.</w:t>
      </w:r>
    </w:p>
    <w:p w:rsidR="00B631FB" w:rsidRPr="009F7E7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4B6" w:rsidRPr="00C7715C" w:rsidRDefault="00C7715C" w:rsidP="00422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7715C">
        <w:rPr>
          <w:rFonts w:ascii="Arial" w:hAnsi="Arial" w:cs="Arial"/>
          <w:color w:val="000000" w:themeColor="text1"/>
        </w:rPr>
        <w:t>15.</w:t>
      </w:r>
      <w:r w:rsidR="00ED24B6" w:rsidRPr="00C7715C">
        <w:rPr>
          <w:rFonts w:ascii="Arial" w:hAnsi="Arial" w:cs="Arial"/>
          <w:color w:val="000000" w:themeColor="text1"/>
        </w:rPr>
        <w:t xml:space="preserve">2. Zamawiający poinformuje niezwłocznie wszystkich </w:t>
      </w:r>
      <w:r w:rsidR="007836C9">
        <w:rPr>
          <w:rFonts w:ascii="Arial" w:hAnsi="Arial" w:cs="Arial"/>
          <w:color w:val="000000" w:themeColor="text1"/>
        </w:rPr>
        <w:t>W</w:t>
      </w:r>
      <w:r w:rsidR="00ED24B6" w:rsidRPr="00C7715C">
        <w:rPr>
          <w:rFonts w:ascii="Arial" w:hAnsi="Arial" w:cs="Arial"/>
          <w:color w:val="000000" w:themeColor="text1"/>
        </w:rPr>
        <w:t>ykonawców o:</w:t>
      </w:r>
    </w:p>
    <w:p w:rsidR="00ED24B6" w:rsidRPr="00C7715C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 w:themeColor="text1"/>
        </w:rPr>
      </w:pPr>
      <w:r w:rsidRPr="00C7715C">
        <w:rPr>
          <w:rFonts w:ascii="Arial" w:hAnsi="Arial" w:cs="Arial"/>
          <w:color w:val="000000" w:themeColor="text1"/>
        </w:rPr>
        <w:t>a</w:t>
      </w:r>
      <w:r w:rsidR="00ED24B6" w:rsidRPr="00C7715C">
        <w:rPr>
          <w:rFonts w:ascii="Arial" w:hAnsi="Arial" w:cs="Arial"/>
          <w:color w:val="000000" w:themeColor="text1"/>
        </w:rPr>
        <w:t xml:space="preserve">)  wyborze najkorzystniejszej oferty, podając nazwę albo imię i nazwisko, siedzibę albo miejsce zamieszkania i adres, jeżeli jest miejscem wykonywania działalności </w:t>
      </w:r>
      <w:r w:rsidR="007836C9">
        <w:rPr>
          <w:rFonts w:ascii="Arial" w:hAnsi="Arial" w:cs="Arial"/>
          <w:color w:val="000000" w:themeColor="text1"/>
        </w:rPr>
        <w:t>W</w:t>
      </w:r>
      <w:r w:rsidR="00ED24B6" w:rsidRPr="00C7715C">
        <w:rPr>
          <w:rFonts w:ascii="Arial" w:hAnsi="Arial" w:cs="Arial"/>
          <w:color w:val="000000" w:themeColor="text1"/>
        </w:rPr>
        <w:t xml:space="preserve">ykonawcy, którego ofertę wybrano, oraz nazwy albo imiona i nazwiska, siedziby albo miejsca zamieszkania i adresy, jeżeli są miejscami wykonywania działalności </w:t>
      </w:r>
      <w:r w:rsidR="007836C9">
        <w:rPr>
          <w:rFonts w:ascii="Arial" w:hAnsi="Arial" w:cs="Arial"/>
          <w:color w:val="000000" w:themeColor="text1"/>
        </w:rPr>
        <w:t>W</w:t>
      </w:r>
      <w:r w:rsidR="00ED24B6" w:rsidRPr="00C7715C">
        <w:rPr>
          <w:rFonts w:ascii="Arial" w:hAnsi="Arial" w:cs="Arial"/>
          <w:color w:val="000000" w:themeColor="text1"/>
        </w:rPr>
        <w:t>ykonawców, którzy złożyli oferty, a także punktację przyznaną ofertom w każdym kryterium oceny ofert i łączną punktację,</w:t>
      </w:r>
    </w:p>
    <w:p w:rsidR="00ED24B6" w:rsidRPr="00C7715C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C7715C">
        <w:rPr>
          <w:rFonts w:ascii="Arial" w:hAnsi="Arial" w:cs="Arial"/>
          <w:color w:val="000000" w:themeColor="text1"/>
        </w:rPr>
        <w:t>b</w:t>
      </w:r>
      <w:r w:rsidR="00ED24B6" w:rsidRPr="00C7715C">
        <w:rPr>
          <w:rFonts w:ascii="Arial" w:hAnsi="Arial" w:cs="Arial"/>
          <w:color w:val="000000" w:themeColor="text1"/>
        </w:rPr>
        <w:t xml:space="preserve">)  </w:t>
      </w:r>
      <w:r w:rsidR="007836C9">
        <w:rPr>
          <w:rFonts w:ascii="Arial" w:hAnsi="Arial" w:cs="Arial"/>
          <w:color w:val="000000" w:themeColor="text1"/>
        </w:rPr>
        <w:t>W</w:t>
      </w:r>
      <w:r w:rsidR="00ED24B6" w:rsidRPr="00C7715C">
        <w:rPr>
          <w:rFonts w:ascii="Arial" w:hAnsi="Arial" w:cs="Arial"/>
          <w:color w:val="000000" w:themeColor="text1"/>
        </w:rPr>
        <w:t>ykonawcach, którzy zostali wykluczeni,</w:t>
      </w:r>
    </w:p>
    <w:p w:rsidR="00ED24B6" w:rsidRPr="00C7715C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 w:themeColor="text1"/>
        </w:rPr>
      </w:pPr>
      <w:r w:rsidRPr="00C7715C">
        <w:rPr>
          <w:rFonts w:ascii="Arial" w:hAnsi="Arial" w:cs="Arial"/>
          <w:color w:val="000000" w:themeColor="text1"/>
        </w:rPr>
        <w:t>c</w:t>
      </w:r>
      <w:r w:rsidR="00ED24B6" w:rsidRPr="00C7715C">
        <w:rPr>
          <w:rFonts w:ascii="Arial" w:hAnsi="Arial" w:cs="Arial"/>
          <w:color w:val="000000" w:themeColor="text1"/>
        </w:rPr>
        <w:t xml:space="preserve">)  </w:t>
      </w:r>
      <w:r w:rsidR="007836C9">
        <w:rPr>
          <w:rFonts w:ascii="Arial" w:hAnsi="Arial" w:cs="Arial"/>
          <w:color w:val="000000" w:themeColor="text1"/>
        </w:rPr>
        <w:t>W</w:t>
      </w:r>
      <w:r w:rsidR="00ED24B6" w:rsidRPr="00C7715C">
        <w:rPr>
          <w:rFonts w:ascii="Arial" w:hAnsi="Arial" w:cs="Arial"/>
          <w:color w:val="000000" w:themeColor="text1"/>
        </w:rPr>
        <w:t>ykonawcach, których oferty zostały odrzucone, powodach odrzucenia oferty, a w przypadkach, o których mowa w art. 89 ust. 4 i 5</w:t>
      </w:r>
      <w:r w:rsidR="00AC711A" w:rsidRPr="00C7715C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="00AC711A" w:rsidRPr="00C7715C">
        <w:rPr>
          <w:rFonts w:ascii="Arial" w:hAnsi="Arial" w:cs="Arial"/>
          <w:color w:val="000000" w:themeColor="text1"/>
        </w:rPr>
        <w:t>Pzp</w:t>
      </w:r>
      <w:proofErr w:type="spellEnd"/>
      <w:r w:rsidR="00AC711A" w:rsidRPr="00C7715C">
        <w:rPr>
          <w:rFonts w:ascii="Arial" w:hAnsi="Arial" w:cs="Arial"/>
          <w:color w:val="000000" w:themeColor="text1"/>
        </w:rPr>
        <w:t xml:space="preserve"> </w:t>
      </w:r>
      <w:r w:rsidR="00ED24B6" w:rsidRPr="00C7715C">
        <w:rPr>
          <w:rFonts w:ascii="Arial" w:hAnsi="Arial" w:cs="Arial"/>
          <w:color w:val="000000" w:themeColor="text1"/>
        </w:rPr>
        <w:t xml:space="preserve">, braku równoważności </w:t>
      </w:r>
      <w:r w:rsidR="00ED24B6" w:rsidRPr="00C7715C">
        <w:rPr>
          <w:rFonts w:ascii="Arial" w:hAnsi="Arial" w:cs="Arial"/>
          <w:color w:val="000000" w:themeColor="text1"/>
        </w:rPr>
        <w:lastRenderedPageBreak/>
        <w:t xml:space="preserve">lub braku spełniania wymagań dotyczących </w:t>
      </w:r>
      <w:r w:rsidR="00AC711A" w:rsidRPr="00C7715C">
        <w:rPr>
          <w:rFonts w:ascii="Arial" w:hAnsi="Arial" w:cs="Arial"/>
          <w:color w:val="000000" w:themeColor="text1"/>
        </w:rPr>
        <w:t>wydajności lub funkcjonalności,</w:t>
      </w:r>
      <w:r w:rsidR="00ED24B6" w:rsidRPr="00C7715C">
        <w:rPr>
          <w:rFonts w:ascii="Arial" w:hAnsi="Arial" w:cs="Arial"/>
          <w:color w:val="000000" w:themeColor="text1"/>
        </w:rPr>
        <w:t>,</w:t>
      </w:r>
    </w:p>
    <w:p w:rsidR="00ED24B6" w:rsidRPr="00C7715C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C7715C">
        <w:rPr>
          <w:rFonts w:ascii="Arial" w:hAnsi="Arial" w:cs="Arial"/>
          <w:color w:val="000000" w:themeColor="text1"/>
        </w:rPr>
        <w:t>d</w:t>
      </w:r>
      <w:r w:rsidR="00ED24B6" w:rsidRPr="00C7715C">
        <w:rPr>
          <w:rFonts w:ascii="Arial" w:hAnsi="Arial" w:cs="Arial"/>
          <w:color w:val="000000" w:themeColor="text1"/>
        </w:rPr>
        <w:t>)  unieważnieniu postępowania</w:t>
      </w:r>
    </w:p>
    <w:p w:rsidR="00B631FB" w:rsidRPr="00C7715C" w:rsidRDefault="00ED24B6" w:rsidP="00C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C7715C">
        <w:rPr>
          <w:rFonts w:ascii="Arial" w:hAnsi="Arial" w:cs="Arial"/>
          <w:color w:val="000000" w:themeColor="text1"/>
        </w:rPr>
        <w:t>- podając uzasadnienie faktyczne i prawne.</w:t>
      </w:r>
    </w:p>
    <w:p w:rsidR="00AC711A" w:rsidRDefault="00AC711A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AC711A" w:rsidRPr="002B1071" w:rsidRDefault="00C7715C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2B1071">
        <w:rPr>
          <w:rFonts w:ascii="Arial" w:hAnsi="Arial" w:cs="Arial"/>
          <w:color w:val="000000" w:themeColor="text1"/>
        </w:rPr>
        <w:t>15.3</w:t>
      </w:r>
      <w:r w:rsidR="00422743" w:rsidRPr="002B1071">
        <w:rPr>
          <w:rFonts w:ascii="Arial" w:hAnsi="Arial" w:cs="Arial"/>
          <w:color w:val="000000" w:themeColor="text1"/>
        </w:rPr>
        <w:t xml:space="preserve">. </w:t>
      </w:r>
      <w:r w:rsidR="00AC711A" w:rsidRPr="002B1071">
        <w:rPr>
          <w:rFonts w:ascii="Arial" w:hAnsi="Arial" w:cs="Arial"/>
          <w:color w:val="000000" w:themeColor="text1"/>
        </w:rPr>
        <w:t xml:space="preserve">Zamawiający udostępnia informacje, o których mowa w pkt . </w:t>
      </w:r>
      <w:r w:rsidR="002B1071" w:rsidRPr="002B1071">
        <w:rPr>
          <w:rFonts w:ascii="Arial" w:hAnsi="Arial" w:cs="Arial"/>
          <w:color w:val="000000" w:themeColor="text1"/>
        </w:rPr>
        <w:t>15.2.a</w:t>
      </w:r>
      <w:r w:rsidR="00AC711A" w:rsidRPr="002B1071">
        <w:rPr>
          <w:rFonts w:ascii="Arial" w:hAnsi="Arial" w:cs="Arial"/>
          <w:color w:val="000000" w:themeColor="text1"/>
        </w:rPr>
        <w:t xml:space="preserve">) i </w:t>
      </w:r>
      <w:r w:rsidR="002B1071" w:rsidRPr="002B1071">
        <w:rPr>
          <w:rFonts w:ascii="Arial" w:hAnsi="Arial" w:cs="Arial"/>
          <w:color w:val="000000" w:themeColor="text1"/>
        </w:rPr>
        <w:t>15.2.d</w:t>
      </w:r>
      <w:r w:rsidR="00AC711A" w:rsidRPr="002B1071">
        <w:rPr>
          <w:rFonts w:ascii="Arial" w:hAnsi="Arial" w:cs="Arial"/>
          <w:color w:val="000000" w:themeColor="text1"/>
        </w:rPr>
        <w:t xml:space="preserve">) na stronie internetowej </w:t>
      </w:r>
      <w:r w:rsidR="00AC711A" w:rsidRPr="00F301F7">
        <w:rPr>
          <w:rFonts w:ascii="Arial" w:hAnsi="Arial" w:cs="Arial"/>
          <w:color w:val="0033CC"/>
        </w:rPr>
        <w:t>www.</w:t>
      </w:r>
      <w:r w:rsidR="00AC711A" w:rsidRPr="00F301F7">
        <w:rPr>
          <w:rFonts w:ascii="Arial" w:hAnsi="Arial" w:cs="Arial"/>
          <w:color w:val="0033CC"/>
          <w:u w:val="single"/>
        </w:rPr>
        <w:t>bip.wrota.lubuskie.pl/ugbabimost</w:t>
      </w:r>
    </w:p>
    <w:p w:rsidR="002C05E6" w:rsidRPr="002B1071" w:rsidRDefault="002C05E6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:rsidR="002C05E6" w:rsidRPr="002B1071" w:rsidRDefault="002B1071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15.4</w:t>
      </w:r>
      <w:r w:rsidR="002C05E6" w:rsidRPr="002B1071">
        <w:rPr>
          <w:rFonts w:ascii="Arial" w:hAnsi="Arial" w:cs="Arial"/>
          <w:color w:val="000000" w:themeColor="text1"/>
        </w:rPr>
        <w:t>.</w:t>
      </w:r>
      <w:r w:rsidR="002C05E6" w:rsidRPr="002B1071">
        <w:rPr>
          <w:color w:val="000000" w:themeColor="text1"/>
        </w:rPr>
        <w:t xml:space="preserve"> </w:t>
      </w:r>
      <w:r w:rsidR="002C05E6" w:rsidRPr="002B1071">
        <w:rPr>
          <w:rFonts w:ascii="Arial" w:hAnsi="Arial" w:cs="Arial"/>
          <w:color w:val="000000" w:themeColor="text1"/>
        </w:rPr>
        <w:t xml:space="preserve">Zamawiający może nie ujawniać informacji, o których mowa w pkt. </w:t>
      </w:r>
      <w:r w:rsidRPr="002B1071">
        <w:rPr>
          <w:rFonts w:ascii="Arial" w:hAnsi="Arial" w:cs="Arial"/>
          <w:color w:val="000000" w:themeColor="text1"/>
        </w:rPr>
        <w:t>15.</w:t>
      </w:r>
      <w:r w:rsidR="002C05E6" w:rsidRPr="002B1071">
        <w:rPr>
          <w:rFonts w:ascii="Arial" w:hAnsi="Arial" w:cs="Arial"/>
          <w:color w:val="000000" w:themeColor="text1"/>
        </w:rPr>
        <w:t>2, jeżeli ich ujawnienie byłoby sprzeczne z ważnym interesem publicznym.</w:t>
      </w:r>
    </w:p>
    <w:p w:rsidR="00AC711A" w:rsidRPr="009F7E79" w:rsidRDefault="00AC711A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Default="002B107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15.5</w:t>
      </w:r>
      <w:r w:rsidR="00422743">
        <w:rPr>
          <w:rFonts w:ascii="Arial" w:hAnsi="Arial" w:cs="Arial"/>
        </w:rPr>
        <w:t xml:space="preserve">. </w:t>
      </w:r>
      <w:r w:rsidR="00422743" w:rsidRPr="00422743">
        <w:rPr>
          <w:rFonts w:ascii="Arial" w:hAnsi="Arial" w:cs="Arial"/>
        </w:rPr>
        <w:t>Za</w:t>
      </w:r>
      <w:r w:rsidR="00422743">
        <w:rPr>
          <w:rFonts w:ascii="Arial" w:hAnsi="Arial" w:cs="Arial"/>
        </w:rPr>
        <w:t>mawiający unieważni postępowanie o udzielenie zamówienia publicznego, jeżeli :</w:t>
      </w:r>
    </w:p>
    <w:p w:rsidR="00422743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422743">
        <w:rPr>
          <w:rFonts w:ascii="Arial" w:hAnsi="Arial" w:cs="Arial"/>
        </w:rPr>
        <w:t xml:space="preserve"> nie zostanie złożona żadna oferta niepodlegająca odrzuceniu przez </w:t>
      </w:r>
      <w:r w:rsidR="007836C9">
        <w:rPr>
          <w:rFonts w:ascii="Arial" w:hAnsi="Arial" w:cs="Arial"/>
        </w:rPr>
        <w:t>W</w:t>
      </w:r>
      <w:r w:rsidR="00422743">
        <w:rPr>
          <w:rFonts w:ascii="Arial" w:hAnsi="Arial" w:cs="Arial"/>
        </w:rPr>
        <w:t>ykonawcę niepodlegającego wykluczeniu,</w:t>
      </w:r>
    </w:p>
    <w:p w:rsidR="00422743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422743">
        <w:rPr>
          <w:rFonts w:ascii="Arial" w:hAnsi="Arial" w:cs="Arial"/>
        </w:rPr>
        <w:t xml:space="preserve"> cena najkorzystniejszej oferty lub oferta z najniższą ceną przewyższa kwotę, którą </w:t>
      </w:r>
      <w:r w:rsidR="007836C9">
        <w:rPr>
          <w:rFonts w:ascii="Arial" w:hAnsi="Arial" w:cs="Arial"/>
        </w:rPr>
        <w:t>Z</w:t>
      </w:r>
      <w:r w:rsidR="00422743">
        <w:rPr>
          <w:rFonts w:ascii="Arial" w:hAnsi="Arial" w:cs="Arial"/>
        </w:rPr>
        <w:t>amawiający zamierza przeznaczyć na sfinansowanie zamówienia</w:t>
      </w:r>
      <w:r w:rsidR="00860B4F">
        <w:rPr>
          <w:rFonts w:ascii="Arial" w:hAnsi="Arial" w:cs="Arial"/>
        </w:rPr>
        <w:t xml:space="preserve">, chyba że </w:t>
      </w:r>
      <w:r w:rsidR="007836C9">
        <w:rPr>
          <w:rFonts w:ascii="Arial" w:hAnsi="Arial" w:cs="Arial"/>
        </w:rPr>
        <w:t>Z</w:t>
      </w:r>
      <w:r w:rsidR="00860B4F">
        <w:rPr>
          <w:rFonts w:ascii="Arial" w:hAnsi="Arial" w:cs="Arial"/>
        </w:rPr>
        <w:t>amawiający może zwiększyć tę kwotę do ceny najkorzystniejszej oferty.</w:t>
      </w:r>
    </w:p>
    <w:p w:rsidR="002B1071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c) złożone zostały oferty dodatkowe o takiej samej cenie</w:t>
      </w:r>
    </w:p>
    <w:p w:rsidR="00860B4F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860B4F">
        <w:rPr>
          <w:rFonts w:ascii="Arial" w:hAnsi="Arial" w:cs="Arial"/>
        </w:rPr>
        <w:t xml:space="preserve"> </w:t>
      </w:r>
      <w:r w:rsidR="006C3AF3" w:rsidRPr="006C3AF3">
        <w:rPr>
          <w:rFonts w:ascii="Arial" w:hAnsi="Arial" w:cs="Arial"/>
        </w:rPr>
        <w:t>wystąpiła istotna zmiana okoliczności powodująca, że prowadzenie postępowania lub wykonanie zamówienia nie leży w interesie publicznym, czego nie można było wcześniej przewidzieć;</w:t>
      </w:r>
    </w:p>
    <w:p w:rsidR="006C3AF3" w:rsidRPr="00422743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6C3AF3" w:rsidRPr="006C3AF3">
        <w:t xml:space="preserve"> </w:t>
      </w:r>
      <w:r w:rsidR="006C3AF3" w:rsidRPr="006C3AF3">
        <w:rPr>
          <w:rFonts w:ascii="Arial" w:hAnsi="Arial" w:cs="Arial"/>
        </w:rPr>
        <w:t>postępowanie obarczone jest niemożliwą do usunięcia wadą uniemożliwiającą zawarcie niepodlegającej unieważnieniu umowy w sprawie zamówienia publicznego.</w:t>
      </w:r>
    </w:p>
    <w:p w:rsidR="006C3AF3" w:rsidRDefault="006C3AF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9F7E79" w:rsidRDefault="002B107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15.6.</w:t>
      </w:r>
      <w:r w:rsidR="00B631FB" w:rsidRPr="009F7E79">
        <w:rPr>
          <w:rFonts w:ascii="Arial" w:hAnsi="Arial" w:cs="Arial"/>
        </w:rPr>
        <w:t xml:space="preserve"> O unieważnieniu postępowania o udzielenie zamówienia publicznego Zamawiający zawiadomi równocześnie wszystkich Wykonawców, którzy:</w:t>
      </w:r>
    </w:p>
    <w:p w:rsidR="00B631FB" w:rsidRPr="009F7E79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631FB" w:rsidRPr="009F7E79">
        <w:rPr>
          <w:rFonts w:ascii="Arial" w:hAnsi="Arial" w:cs="Arial"/>
        </w:rPr>
        <w:t>) ubiegali się o udzielenie zamówienia - w przypadku unieważnienia postępowania przed upływem terminu składania ofert</w:t>
      </w:r>
    </w:p>
    <w:p w:rsidR="006C3AF3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631FB" w:rsidRPr="009F7E79">
        <w:rPr>
          <w:rFonts w:ascii="Arial" w:hAnsi="Arial" w:cs="Arial"/>
        </w:rPr>
        <w:t>) złożyli oferty - w przypadku unieważnienia postępowania po upływie terminu składania ofert</w:t>
      </w:r>
    </w:p>
    <w:p w:rsidR="00B631FB" w:rsidRDefault="002C05E6" w:rsidP="002B10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31FB" w:rsidRPr="009F7E79">
        <w:rPr>
          <w:rFonts w:ascii="Arial" w:hAnsi="Arial" w:cs="Arial"/>
        </w:rPr>
        <w:t xml:space="preserve"> podając uzasadnienie faktyczne i prawne.</w:t>
      </w:r>
    </w:p>
    <w:p w:rsidR="002B1071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071" w:rsidRPr="009F7E79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15.7. Informacja o unieważnieniu postępowania zamieszczona zostanie również na stronie internetowej </w:t>
      </w:r>
      <w:r w:rsidR="007836C9">
        <w:rPr>
          <w:rFonts w:ascii="Arial" w:hAnsi="Arial" w:cs="Arial"/>
        </w:rPr>
        <w:t>Z</w:t>
      </w:r>
      <w:r>
        <w:rPr>
          <w:rFonts w:ascii="Arial" w:hAnsi="Arial" w:cs="Arial"/>
        </w:rPr>
        <w:t>amawiającego, określonej w pkt 1 niniejszej specyfikacji.</w:t>
      </w:r>
    </w:p>
    <w:p w:rsidR="00B631FB" w:rsidRPr="009F7E7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Default="002B1071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15.8</w:t>
      </w:r>
      <w:r w:rsidR="00B631FB" w:rsidRPr="009F7E79">
        <w:rPr>
          <w:rFonts w:ascii="Arial" w:hAnsi="Arial" w:cs="Arial"/>
        </w:rPr>
        <w:t>. W przypadku unieważnienia postępowania o udzielenie zamówienia, Zamawiający na wniosek Wykonawcy, który ubiegał się o udzielenie zamówienia, zawiadomi o wszczęciu kolejnego postępowania, które dotyczy tego samego przedmiotu zamówienia lub obejmuje ten sam przedmiot zamówienia.</w:t>
      </w:r>
    </w:p>
    <w:p w:rsidR="00FC2266" w:rsidRPr="009F7E79" w:rsidRDefault="00FC2266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Default="00C4366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15.9</w:t>
      </w:r>
      <w:r w:rsidR="00FC2266" w:rsidRPr="00FC2266">
        <w:rPr>
          <w:rFonts w:ascii="Arial" w:hAnsi="Arial" w:cs="Arial"/>
        </w:rPr>
        <w:t>.</w:t>
      </w:r>
      <w:r w:rsidR="00FC2266" w:rsidRPr="00FC2266">
        <w:t xml:space="preserve"> </w:t>
      </w:r>
      <w:r w:rsidR="00FC2266" w:rsidRPr="00FC2266">
        <w:rPr>
          <w:rFonts w:ascii="Arial" w:hAnsi="Arial" w:cs="Arial"/>
        </w:rPr>
        <w:t xml:space="preserve">Zamawiający może unieważnić postępowanie o udzielenie zamówienia, jeżeli środki pochodzące z budżetu Unii Europejskiej oraz niepodlegające zwrotowi środki z pomocy udzielonej przez państwa członkowskie Europejskiego Porozumienia o Wolnym Handlu (EFTA), które </w:t>
      </w:r>
      <w:r w:rsidR="00326C27">
        <w:rPr>
          <w:rFonts w:ascii="Arial" w:hAnsi="Arial" w:cs="Arial"/>
        </w:rPr>
        <w:t>Z</w:t>
      </w:r>
      <w:r w:rsidR="00FC2266" w:rsidRPr="00FC2266">
        <w:rPr>
          <w:rFonts w:ascii="Arial" w:hAnsi="Arial" w:cs="Arial"/>
        </w:rPr>
        <w:t>amawiający zamierzał przeznaczyć na sfinansowanie części zamówienia, nie zostały mu przyznane.</w:t>
      </w:r>
    </w:p>
    <w:p w:rsidR="00FC2266" w:rsidRPr="009F7E79" w:rsidRDefault="00FC2266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6C3AF3" w:rsidRDefault="00C4366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15.10</w:t>
      </w:r>
      <w:r w:rsidR="00B631FB" w:rsidRPr="006C3AF3">
        <w:rPr>
          <w:rFonts w:ascii="Arial" w:hAnsi="Arial" w:cs="Arial"/>
          <w:color w:val="000000" w:themeColor="text1"/>
        </w:rPr>
        <w:t>.</w:t>
      </w:r>
      <w:r w:rsidR="00FC2266" w:rsidRPr="006C3AF3">
        <w:rPr>
          <w:color w:val="000000" w:themeColor="text1"/>
        </w:rPr>
        <w:t xml:space="preserve"> </w:t>
      </w:r>
      <w:r w:rsidR="00B631FB" w:rsidRPr="006C3AF3">
        <w:rPr>
          <w:rFonts w:ascii="Arial" w:hAnsi="Arial" w:cs="Arial"/>
          <w:color w:val="000000" w:themeColor="text1"/>
        </w:rPr>
        <w:t>Umowa</w:t>
      </w:r>
      <w:r w:rsidR="00CF7C60">
        <w:rPr>
          <w:rFonts w:ascii="Arial" w:hAnsi="Arial" w:cs="Arial"/>
          <w:color w:val="000000" w:themeColor="text1"/>
        </w:rPr>
        <w:t xml:space="preserve"> </w:t>
      </w:r>
      <w:r w:rsidR="00B631FB" w:rsidRPr="006C3AF3">
        <w:rPr>
          <w:rFonts w:ascii="Arial" w:hAnsi="Arial" w:cs="Arial"/>
          <w:color w:val="000000" w:themeColor="text1"/>
        </w:rPr>
        <w:t>zostanie zawarta w formie pisemnej:</w:t>
      </w:r>
    </w:p>
    <w:p w:rsidR="00060189" w:rsidRPr="006C3AF3" w:rsidRDefault="00C43663" w:rsidP="00C436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060189" w:rsidRPr="006C3AF3">
        <w:rPr>
          <w:rFonts w:ascii="Arial" w:hAnsi="Arial" w:cs="Arial"/>
          <w:color w:val="000000" w:themeColor="text1"/>
        </w:rPr>
        <w:t xml:space="preserve">) w terminie nie krótszym niż 5 dni od dnia przesłania zawiadomienia o wyborze najkorzystniejszej oferty, jeżeli zawiadomienie to zostało przesłane przy użyciu środków komunikacji elektronicznej, </w:t>
      </w:r>
    </w:p>
    <w:p w:rsidR="00060189" w:rsidRPr="006C3AF3" w:rsidRDefault="00C43663" w:rsidP="00C436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</w:t>
      </w:r>
      <w:r w:rsidR="00060189" w:rsidRPr="006C3AF3">
        <w:rPr>
          <w:rFonts w:ascii="Arial" w:hAnsi="Arial" w:cs="Arial"/>
          <w:color w:val="000000" w:themeColor="text1"/>
        </w:rPr>
        <w:t>) w terminie nie krótszym niż 10 dni od dnia przesłania zawiadomienia o wyborze najkorzystniejszej oferty, jeżeli zawiadomienie to zostało przesłane w inny sposób</w:t>
      </w:r>
    </w:p>
    <w:p w:rsidR="00060189" w:rsidRDefault="0006018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95BCB" w:rsidRDefault="00C43663" w:rsidP="000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15.11</w:t>
      </w:r>
      <w:r w:rsidR="00060189" w:rsidRPr="006C3AF3">
        <w:rPr>
          <w:rFonts w:ascii="Arial" w:hAnsi="Arial" w:cs="Arial"/>
          <w:color w:val="000000" w:themeColor="text1"/>
        </w:rPr>
        <w:t xml:space="preserve">. Zamawiający może zawrzeć umowę przed upływem </w:t>
      </w:r>
      <w:r w:rsidR="006C3AF3" w:rsidRPr="006C3AF3">
        <w:rPr>
          <w:rFonts w:ascii="Arial" w:hAnsi="Arial" w:cs="Arial"/>
          <w:color w:val="000000" w:themeColor="text1"/>
        </w:rPr>
        <w:t>terminów, o których mowa w pkt</w:t>
      </w:r>
    </w:p>
    <w:p w:rsidR="006C3AF3" w:rsidRDefault="00B95BCB" w:rsidP="000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6C3AF3" w:rsidRPr="006C3AF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15.10</w:t>
      </w:r>
      <w:r w:rsidR="00060189" w:rsidRPr="006C3AF3">
        <w:rPr>
          <w:rFonts w:ascii="Arial" w:hAnsi="Arial" w:cs="Arial"/>
          <w:color w:val="000000" w:themeColor="text1"/>
        </w:rPr>
        <w:t xml:space="preserve">, jeżeli </w:t>
      </w:r>
      <w:r w:rsidR="006C3AF3">
        <w:rPr>
          <w:rFonts w:ascii="Arial" w:hAnsi="Arial" w:cs="Arial"/>
          <w:color w:val="000000" w:themeColor="text1"/>
        </w:rPr>
        <w:t>:</w:t>
      </w:r>
    </w:p>
    <w:p w:rsidR="00060189" w:rsidRDefault="006C3AF3" w:rsidP="00C43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złożono tylko jedną ofertę</w:t>
      </w:r>
    </w:p>
    <w:p w:rsidR="006C3AF3" w:rsidRPr="006C3AF3" w:rsidRDefault="006C3AF3" w:rsidP="00C436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6C3AF3">
        <w:rPr>
          <w:rFonts w:ascii="Arial" w:hAnsi="Arial" w:cs="Arial"/>
          <w:color w:val="000000" w:themeColor="text1"/>
        </w:rPr>
        <w:t xml:space="preserve">upłynął termin do wniesienia odwołania na czynności zamawiającego wymienione w art. 180 ust. 2 </w:t>
      </w:r>
      <w:r w:rsidR="00434A56">
        <w:rPr>
          <w:rFonts w:ascii="Arial" w:hAnsi="Arial" w:cs="Arial"/>
          <w:color w:val="000000" w:themeColor="text1"/>
        </w:rPr>
        <w:t xml:space="preserve">ustawy </w:t>
      </w:r>
      <w:proofErr w:type="spellStart"/>
      <w:r w:rsidR="00434A56">
        <w:rPr>
          <w:rFonts w:ascii="Arial" w:hAnsi="Arial" w:cs="Arial"/>
          <w:color w:val="000000" w:themeColor="text1"/>
        </w:rPr>
        <w:t>Pzp</w:t>
      </w:r>
      <w:proofErr w:type="spellEnd"/>
      <w:r w:rsidR="00434A56">
        <w:rPr>
          <w:rFonts w:ascii="Arial" w:hAnsi="Arial" w:cs="Arial"/>
          <w:color w:val="000000" w:themeColor="text1"/>
        </w:rPr>
        <w:t xml:space="preserve"> </w:t>
      </w:r>
      <w:r w:rsidRPr="006C3AF3">
        <w:rPr>
          <w:rFonts w:ascii="Arial" w:hAnsi="Arial" w:cs="Arial"/>
          <w:color w:val="000000" w:themeColor="text1"/>
        </w:rPr>
        <w:t xml:space="preserve">lub w następstwie jego wniesienia Izba ogłosiła wyrok lub </w:t>
      </w:r>
      <w:r w:rsidRPr="006C3AF3">
        <w:rPr>
          <w:rFonts w:ascii="Arial" w:hAnsi="Arial" w:cs="Arial"/>
          <w:color w:val="000000" w:themeColor="text1"/>
        </w:rPr>
        <w:lastRenderedPageBreak/>
        <w:t>postanowienie kończące postępowanie odwoławcze.</w:t>
      </w:r>
    </w:p>
    <w:p w:rsidR="00060189" w:rsidRDefault="00060189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095123" w:rsidRDefault="00C4366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15.12</w:t>
      </w:r>
      <w:r w:rsidR="00B631FB" w:rsidRPr="00095123">
        <w:rPr>
          <w:rFonts w:ascii="Arial" w:hAnsi="Arial" w:cs="Arial"/>
        </w:rPr>
        <w:t xml:space="preserve">. O miejscu i terminie podpisania umowy </w:t>
      </w:r>
      <w:r>
        <w:rPr>
          <w:rFonts w:ascii="Arial" w:hAnsi="Arial" w:cs="Arial"/>
        </w:rPr>
        <w:t xml:space="preserve">Zamawiający powiadomi wybranego </w:t>
      </w:r>
      <w:r w:rsidR="00B631FB" w:rsidRPr="00095123">
        <w:rPr>
          <w:rFonts w:ascii="Arial" w:hAnsi="Arial" w:cs="Arial"/>
        </w:rPr>
        <w:t>Wykonawcę.</w:t>
      </w:r>
    </w:p>
    <w:p w:rsidR="00B631FB" w:rsidRPr="00095123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095123" w:rsidRDefault="00C4366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15.13</w:t>
      </w:r>
      <w:r w:rsidR="00B631FB" w:rsidRPr="00095123">
        <w:rPr>
          <w:rFonts w:ascii="Arial" w:hAnsi="Arial" w:cs="Arial"/>
        </w:rPr>
        <w:t xml:space="preserve">. W przypadku, gdy okaże się, że Wykonawca, którego oferta została wybrana będzie uchylał się od zawarcia umowy </w:t>
      </w:r>
      <w:r w:rsidR="008A291D">
        <w:rPr>
          <w:rFonts w:ascii="Arial" w:hAnsi="Arial" w:cs="Arial"/>
        </w:rPr>
        <w:t xml:space="preserve">lub </w:t>
      </w:r>
      <w:r w:rsidR="008A291D" w:rsidRPr="008A291D">
        <w:rPr>
          <w:rFonts w:ascii="Arial" w:hAnsi="Arial" w:cs="Arial"/>
        </w:rPr>
        <w:t>nie wnosi wymaganego zabezpieczenia należytego wykonania umowy</w:t>
      </w:r>
      <w:r w:rsidR="008A291D">
        <w:rPr>
          <w:rFonts w:ascii="Arial" w:hAnsi="Arial" w:cs="Arial"/>
        </w:rPr>
        <w:t xml:space="preserve">, </w:t>
      </w:r>
      <w:r w:rsidR="00B631FB" w:rsidRPr="00095123">
        <w:rPr>
          <w:rFonts w:ascii="Arial" w:hAnsi="Arial" w:cs="Arial"/>
        </w:rPr>
        <w:t xml:space="preserve">Zamawiający może wybrać ofertę najkorzystniejszą spośród pozostałych ofert, bez przeprowadzania ich ponownej oceny, chyba, że zachodzi jedna </w:t>
      </w:r>
      <w:r w:rsidR="007B254F" w:rsidRPr="00095123">
        <w:rPr>
          <w:rFonts w:ascii="Arial" w:hAnsi="Arial" w:cs="Arial"/>
        </w:rPr>
        <w:br/>
      </w:r>
      <w:r w:rsidR="00B631FB" w:rsidRPr="00095123">
        <w:rPr>
          <w:rFonts w:ascii="Arial" w:hAnsi="Arial" w:cs="Arial"/>
        </w:rPr>
        <w:t>z przesłanek unieważnienia postępowania.</w:t>
      </w:r>
    </w:p>
    <w:p w:rsidR="00B631FB" w:rsidRPr="00095123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095123" w:rsidRDefault="00D570D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570D3">
        <w:rPr>
          <w:rFonts w:ascii="Arial" w:hAnsi="Arial" w:cs="Arial"/>
          <w:b/>
          <w:bCs/>
          <w:u w:val="single"/>
        </w:rPr>
        <w:t>16</w:t>
      </w:r>
      <w:r w:rsidR="00B631FB" w:rsidRPr="00D570D3">
        <w:rPr>
          <w:rFonts w:ascii="Arial" w:hAnsi="Arial" w:cs="Arial"/>
          <w:b/>
          <w:bCs/>
          <w:u w:val="single"/>
        </w:rPr>
        <w:t xml:space="preserve">. Wymagania dotyczące zabezpieczenia należytego wykonania umowy </w:t>
      </w:r>
    </w:p>
    <w:p w:rsidR="00B631FB" w:rsidRPr="0031101A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31FB" w:rsidRPr="00685097" w:rsidRDefault="00D570D3" w:rsidP="00A82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B631FB" w:rsidRPr="0031101A">
        <w:rPr>
          <w:rFonts w:ascii="Arial" w:hAnsi="Arial" w:cs="Arial"/>
        </w:rPr>
        <w:t xml:space="preserve">1. Zamawiający </w:t>
      </w:r>
      <w:r w:rsidR="00A82FD2">
        <w:rPr>
          <w:rFonts w:ascii="Arial" w:hAnsi="Arial" w:cs="Arial"/>
        </w:rPr>
        <w:t>nie przewiduje wniesienia</w:t>
      </w:r>
      <w:r w:rsidR="00B631FB" w:rsidRPr="0031101A">
        <w:rPr>
          <w:rFonts w:ascii="Arial" w:hAnsi="Arial" w:cs="Arial"/>
        </w:rPr>
        <w:t xml:space="preserve"> zabezpieczenia należytego wykonania umowy, </w:t>
      </w:r>
    </w:p>
    <w:p w:rsidR="00B631FB" w:rsidRPr="0068509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D6FDB" w:rsidRDefault="00CD6FD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D6FDB">
        <w:rPr>
          <w:rFonts w:ascii="Arial" w:hAnsi="Arial" w:cs="Arial"/>
          <w:b/>
          <w:bCs/>
          <w:u w:val="single"/>
        </w:rPr>
        <w:t>17</w:t>
      </w:r>
      <w:r w:rsidR="00B631FB" w:rsidRPr="00CD6FDB">
        <w:rPr>
          <w:rFonts w:ascii="Arial" w:hAnsi="Arial" w:cs="Arial"/>
          <w:b/>
          <w:bCs/>
          <w:u w:val="single"/>
        </w:rPr>
        <w:t>. Istotne dla stron postanowienia, które zostaną wprowadzone do treści zawieranej umowy</w:t>
      </w:r>
    </w:p>
    <w:p w:rsidR="00B631FB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6FDB" w:rsidRDefault="00CD6FD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17.1. Jeżeli </w:t>
      </w:r>
      <w:r w:rsidR="000D07D5">
        <w:rPr>
          <w:rFonts w:ascii="Arial" w:hAnsi="Arial" w:cs="Arial"/>
        </w:rPr>
        <w:t>Z</w:t>
      </w:r>
      <w:r>
        <w:rPr>
          <w:rFonts w:ascii="Arial" w:hAnsi="Arial" w:cs="Arial"/>
        </w:rPr>
        <w:t>amawiający dokona wyboru ofert</w:t>
      </w:r>
      <w:r w:rsidR="00016A0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016A08">
        <w:rPr>
          <w:rFonts w:ascii="Arial" w:hAnsi="Arial" w:cs="Arial"/>
        </w:rPr>
        <w:t>umowa zostanie zawarta</w:t>
      </w:r>
      <w:r>
        <w:rPr>
          <w:rFonts w:ascii="Arial" w:hAnsi="Arial" w:cs="Arial"/>
        </w:rPr>
        <w:t xml:space="preserve"> z </w:t>
      </w:r>
      <w:r w:rsidR="000D07D5">
        <w:rPr>
          <w:rFonts w:ascii="Arial" w:hAnsi="Arial" w:cs="Arial"/>
        </w:rPr>
        <w:t>W</w:t>
      </w:r>
      <w:r w:rsidR="00016A08">
        <w:rPr>
          <w:rFonts w:ascii="Arial" w:hAnsi="Arial" w:cs="Arial"/>
        </w:rPr>
        <w:t>ykonawcą , który spełnia</w:t>
      </w:r>
      <w:r>
        <w:rPr>
          <w:rFonts w:ascii="Arial" w:hAnsi="Arial" w:cs="Arial"/>
        </w:rPr>
        <w:t xml:space="preserve"> wszystkie postanowienia i wymaga</w:t>
      </w:r>
      <w:r w:rsidR="00016A08">
        <w:rPr>
          <w:rFonts w:ascii="Arial" w:hAnsi="Arial" w:cs="Arial"/>
        </w:rPr>
        <w:t>nia zawarte w SIWZ, oraz którego oferta okaże</w:t>
      </w:r>
      <w:r>
        <w:rPr>
          <w:rFonts w:ascii="Arial" w:hAnsi="Arial" w:cs="Arial"/>
        </w:rPr>
        <w:t xml:space="preserve"> </w:t>
      </w:r>
      <w:r w:rsidR="00016A08">
        <w:rPr>
          <w:rFonts w:ascii="Arial" w:hAnsi="Arial" w:cs="Arial"/>
        </w:rPr>
        <w:t>się najkorzystniejsza</w:t>
      </w:r>
      <w:r>
        <w:rPr>
          <w:rFonts w:ascii="Arial" w:hAnsi="Arial" w:cs="Arial"/>
        </w:rPr>
        <w:t>.</w:t>
      </w:r>
    </w:p>
    <w:p w:rsidR="00CD6FDB" w:rsidRPr="00685097" w:rsidRDefault="00CD6FD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685097" w:rsidRDefault="00016A08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17.2.Umowa</w:t>
      </w:r>
      <w:r w:rsidR="00B631FB" w:rsidRPr="00685097">
        <w:rPr>
          <w:rFonts w:ascii="Arial" w:hAnsi="Arial" w:cs="Arial"/>
        </w:rPr>
        <w:t xml:space="preserve"> w sprawie realizacj</w:t>
      </w:r>
      <w:r>
        <w:rPr>
          <w:rFonts w:ascii="Arial" w:hAnsi="Arial" w:cs="Arial"/>
        </w:rPr>
        <w:t>i zamówienia publicznego zawarta zostanie</w:t>
      </w:r>
      <w:r w:rsidR="00B631FB" w:rsidRPr="00685097">
        <w:rPr>
          <w:rFonts w:ascii="Arial" w:hAnsi="Arial" w:cs="Arial"/>
        </w:rPr>
        <w:t xml:space="preserve"> z uwzględnieniem postanowień wynikających z treści niniejszej specyfikacji istotnych warunków zamówienia oraz danych zawartych w ofercie.</w:t>
      </w:r>
    </w:p>
    <w:p w:rsidR="00B631FB" w:rsidRPr="0068509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FC2266" w:rsidRDefault="00CD6FDB" w:rsidP="00FC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17.3</w:t>
      </w:r>
      <w:r w:rsidR="00FC2266">
        <w:rPr>
          <w:rFonts w:ascii="Arial" w:hAnsi="Arial" w:cs="Arial"/>
        </w:rPr>
        <w:t>.</w:t>
      </w:r>
      <w:r w:rsidR="00B631FB" w:rsidRPr="00FC2266">
        <w:rPr>
          <w:rFonts w:ascii="Arial" w:hAnsi="Arial" w:cs="Arial"/>
        </w:rPr>
        <w:t>Posta</w:t>
      </w:r>
      <w:r>
        <w:rPr>
          <w:rFonts w:ascii="Arial" w:hAnsi="Arial" w:cs="Arial"/>
        </w:rPr>
        <w:t>nowienia umowy zawarto we wzorze</w:t>
      </w:r>
      <w:r w:rsidR="00B631FB" w:rsidRPr="00FC2266">
        <w:rPr>
          <w:rFonts w:ascii="Arial" w:hAnsi="Arial" w:cs="Arial"/>
        </w:rPr>
        <w:t xml:space="preserve"> umowy, kt</w:t>
      </w:r>
      <w:r w:rsidR="00B631FB" w:rsidRPr="00FC2266">
        <w:rPr>
          <w:rFonts w:ascii="Arial" w:hAnsi="Arial" w:cs="Arial"/>
          <w:highlight w:val="white"/>
        </w:rPr>
        <w:t xml:space="preserve">óry stanowi załącznik </w:t>
      </w:r>
      <w:r w:rsidR="00B631FB" w:rsidRPr="00FC2266">
        <w:rPr>
          <w:rFonts w:ascii="Arial" w:hAnsi="Arial" w:cs="Arial"/>
          <w:color w:val="000000" w:themeColor="text1"/>
          <w:highlight w:val="white"/>
        </w:rPr>
        <w:t>numer</w:t>
      </w:r>
      <w:r w:rsidR="00016A08">
        <w:rPr>
          <w:rFonts w:ascii="Arial" w:hAnsi="Arial" w:cs="Arial"/>
          <w:color w:val="000000" w:themeColor="text1"/>
        </w:rPr>
        <w:t xml:space="preserve"> 6</w:t>
      </w:r>
      <w:r w:rsidR="00B631FB" w:rsidRPr="00FC2266">
        <w:rPr>
          <w:rFonts w:ascii="Arial" w:hAnsi="Arial" w:cs="Arial"/>
          <w:color w:val="000000" w:themeColor="text1"/>
        </w:rPr>
        <w:t xml:space="preserve"> </w:t>
      </w:r>
      <w:r w:rsidR="00B631FB" w:rsidRPr="00FC2266">
        <w:rPr>
          <w:rFonts w:ascii="Arial" w:hAnsi="Arial" w:cs="Arial"/>
        </w:rPr>
        <w:t xml:space="preserve">do niniejszej SIWZ. </w:t>
      </w:r>
    </w:p>
    <w:p w:rsidR="000A44ED" w:rsidRPr="000A44ED" w:rsidRDefault="000A44ED" w:rsidP="000A4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85E5C" w:rsidRDefault="00C85E5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85E5C">
        <w:rPr>
          <w:rFonts w:ascii="Arial" w:hAnsi="Arial" w:cs="Arial"/>
          <w:b/>
          <w:bCs/>
          <w:u w:val="single"/>
        </w:rPr>
        <w:t>18</w:t>
      </w:r>
      <w:r w:rsidR="00B631FB" w:rsidRPr="00C85E5C">
        <w:rPr>
          <w:rFonts w:ascii="Arial" w:hAnsi="Arial" w:cs="Arial"/>
          <w:b/>
          <w:bCs/>
          <w:u w:val="single"/>
        </w:rPr>
        <w:t>. Pouczenie o środkach ochrony prawnej.</w:t>
      </w:r>
    </w:p>
    <w:p w:rsidR="00884154" w:rsidRDefault="0088415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D52A5" w:rsidRPr="004D52A5" w:rsidRDefault="00061A12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18.</w:t>
      </w:r>
      <w:r w:rsidR="004D52A5" w:rsidRPr="004D52A5">
        <w:rPr>
          <w:rFonts w:ascii="Arial" w:hAnsi="Arial" w:cs="Arial"/>
          <w:bCs/>
          <w:color w:val="000000" w:themeColor="text1"/>
        </w:rPr>
        <w:t xml:space="preserve">1. Środki ochrony prawnej (Odwołanie, Skarga do Sądu) w niniejszym postępowaniu przysługują Wykonawcom, a także innym podmiotom, jeżeli mają lub miały interes </w:t>
      </w:r>
    </w:p>
    <w:p w:rsidR="004D52A5" w:rsidRPr="004D52A5" w:rsidRDefault="004D52A5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52A5">
        <w:rPr>
          <w:rFonts w:ascii="Arial" w:hAnsi="Arial" w:cs="Arial"/>
          <w:bCs/>
          <w:color w:val="000000" w:themeColor="text1"/>
        </w:rPr>
        <w:t>w uzyskaniu niniejszego zamówienia lub poniosły lub mogą ponieść szkodę w wyniku naruszenia przez Zamawiającego przepisów ustawy Prawo zamówień publicznych.</w:t>
      </w:r>
    </w:p>
    <w:p w:rsidR="004D52A5" w:rsidRPr="004D52A5" w:rsidRDefault="004D52A5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884154" w:rsidRDefault="00061A12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000000" w:themeColor="text1"/>
        </w:rPr>
        <w:t>18.</w:t>
      </w:r>
      <w:r w:rsidR="004D52A5" w:rsidRPr="004D52A5">
        <w:rPr>
          <w:rFonts w:ascii="Arial" w:hAnsi="Arial" w:cs="Arial"/>
          <w:bCs/>
          <w:color w:val="000000" w:themeColor="text1"/>
        </w:rPr>
        <w:t>2.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</w:t>
      </w:r>
      <w:r w:rsidR="004D52A5" w:rsidRPr="004D52A5">
        <w:rPr>
          <w:rFonts w:ascii="Arial" w:hAnsi="Arial" w:cs="Arial"/>
          <w:bCs/>
          <w:color w:val="FF0000"/>
        </w:rPr>
        <w:t>.</w:t>
      </w:r>
    </w:p>
    <w:p w:rsidR="004D52A5" w:rsidRPr="00685097" w:rsidRDefault="004D52A5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4154" w:rsidRPr="00061A12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61A12">
        <w:rPr>
          <w:rFonts w:ascii="Arial" w:hAnsi="Arial" w:cs="Arial"/>
          <w:color w:val="000000" w:themeColor="text1"/>
        </w:rPr>
        <w:t>18.</w:t>
      </w:r>
      <w:r w:rsidR="004D52A5" w:rsidRPr="00061A12">
        <w:rPr>
          <w:rFonts w:ascii="Arial" w:hAnsi="Arial" w:cs="Arial"/>
          <w:color w:val="000000" w:themeColor="text1"/>
        </w:rPr>
        <w:t>3.</w:t>
      </w:r>
      <w:r w:rsidR="004D52A5" w:rsidRPr="00061A12">
        <w:rPr>
          <w:color w:val="000000" w:themeColor="text1"/>
        </w:rPr>
        <w:t xml:space="preserve"> </w:t>
      </w:r>
      <w:r w:rsidR="004D52A5" w:rsidRPr="00061A12">
        <w:rPr>
          <w:rFonts w:ascii="Arial" w:hAnsi="Arial" w:cs="Arial"/>
          <w:color w:val="000000" w:themeColor="text1"/>
        </w:rPr>
        <w:t>W niniejszym postępowaniu odwołanie przysługuje wyłącznie wobec czynności:</w:t>
      </w:r>
    </w:p>
    <w:p w:rsidR="005269A6" w:rsidRPr="00061A12" w:rsidRDefault="005269A6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84154" w:rsidRPr="00061A12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a</w:t>
      </w:r>
      <w:r w:rsidR="004D52A5" w:rsidRPr="00061A12">
        <w:rPr>
          <w:rFonts w:ascii="Arial" w:hAnsi="Arial" w:cs="Arial"/>
          <w:color w:val="000000" w:themeColor="text1"/>
        </w:rPr>
        <w:t xml:space="preserve">)  </w:t>
      </w:r>
      <w:r w:rsidR="00884154" w:rsidRPr="00061A12">
        <w:rPr>
          <w:rFonts w:ascii="Arial" w:hAnsi="Arial" w:cs="Arial"/>
          <w:color w:val="000000" w:themeColor="text1"/>
        </w:rPr>
        <w:t>określenia warunków udziału w postępowaniu;</w:t>
      </w:r>
    </w:p>
    <w:p w:rsidR="00884154" w:rsidRPr="00061A12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b</w:t>
      </w:r>
      <w:r w:rsidR="00884154" w:rsidRPr="00061A12">
        <w:rPr>
          <w:rFonts w:ascii="Arial" w:hAnsi="Arial" w:cs="Arial"/>
          <w:color w:val="000000" w:themeColor="text1"/>
        </w:rPr>
        <w:t>)  wykluczenia odwołującego z postępowania o udzielenie zamówienia;</w:t>
      </w:r>
    </w:p>
    <w:p w:rsidR="00884154" w:rsidRPr="00061A12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c</w:t>
      </w:r>
      <w:r w:rsidR="00884154" w:rsidRPr="00061A12">
        <w:rPr>
          <w:rFonts w:ascii="Arial" w:hAnsi="Arial" w:cs="Arial"/>
          <w:color w:val="000000" w:themeColor="text1"/>
        </w:rPr>
        <w:t>)  odrzucenia oferty odwołującego;</w:t>
      </w:r>
    </w:p>
    <w:p w:rsidR="00884154" w:rsidRPr="00061A12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d</w:t>
      </w:r>
      <w:r w:rsidR="004D52A5" w:rsidRPr="00061A12">
        <w:rPr>
          <w:rFonts w:ascii="Arial" w:hAnsi="Arial" w:cs="Arial"/>
          <w:color w:val="000000" w:themeColor="text1"/>
        </w:rPr>
        <w:t xml:space="preserve">)  </w:t>
      </w:r>
      <w:r w:rsidR="00884154" w:rsidRPr="00061A12">
        <w:rPr>
          <w:rFonts w:ascii="Arial" w:hAnsi="Arial" w:cs="Arial"/>
          <w:color w:val="000000" w:themeColor="text1"/>
        </w:rPr>
        <w:t>opisu przedmiotu zamówienia;</w:t>
      </w:r>
    </w:p>
    <w:p w:rsidR="00061A12" w:rsidRPr="00061A12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e</w:t>
      </w:r>
      <w:r w:rsidR="004D52A5" w:rsidRPr="00061A12">
        <w:rPr>
          <w:rFonts w:ascii="Arial" w:hAnsi="Arial" w:cs="Arial"/>
          <w:color w:val="000000" w:themeColor="text1"/>
        </w:rPr>
        <w:t xml:space="preserve">)  </w:t>
      </w:r>
      <w:r w:rsidR="00884154" w:rsidRPr="00061A12">
        <w:rPr>
          <w:rFonts w:ascii="Arial" w:hAnsi="Arial" w:cs="Arial"/>
          <w:color w:val="000000" w:themeColor="text1"/>
        </w:rPr>
        <w:t>wyboru najkorzystniejszej oferty.</w:t>
      </w:r>
    </w:p>
    <w:p w:rsidR="00061A12" w:rsidRPr="00061A12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061A12" w:rsidRPr="00061A12">
        <w:rPr>
          <w:rFonts w:ascii="Arial" w:hAnsi="Arial" w:cs="Arial"/>
          <w:color w:val="000000" w:themeColor="text1"/>
        </w:rPr>
        <w:t>W pozostałych przypadkach odwołanie nie przysługuje.</w:t>
      </w:r>
    </w:p>
    <w:p w:rsidR="002C62CC" w:rsidRDefault="002C62CC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2C62CC" w:rsidRPr="002C62CC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18.</w:t>
      </w:r>
      <w:r w:rsidR="002C62CC">
        <w:rPr>
          <w:rFonts w:ascii="Arial" w:hAnsi="Arial" w:cs="Arial"/>
          <w:color w:val="000000" w:themeColor="text1"/>
        </w:rPr>
        <w:t xml:space="preserve">4. </w:t>
      </w:r>
      <w:r w:rsidR="002C62CC" w:rsidRPr="002C62CC">
        <w:rPr>
          <w:rFonts w:ascii="Arial" w:hAnsi="Arial" w:cs="Arial"/>
          <w:color w:val="000000" w:themeColor="text1"/>
        </w:rPr>
        <w:t>W przypadku:</w:t>
      </w:r>
    </w:p>
    <w:p w:rsidR="002C62CC" w:rsidRPr="002C62CC" w:rsidRDefault="000D07D5" w:rsidP="00061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061A12">
        <w:rPr>
          <w:rFonts w:ascii="Arial" w:hAnsi="Arial" w:cs="Arial"/>
          <w:color w:val="000000" w:themeColor="text1"/>
        </w:rPr>
        <w:t xml:space="preserve">a) </w:t>
      </w:r>
      <w:r w:rsidR="002C62CC" w:rsidRPr="002C62CC">
        <w:rPr>
          <w:rFonts w:ascii="Arial" w:hAnsi="Arial" w:cs="Arial"/>
          <w:color w:val="000000" w:themeColor="text1"/>
        </w:rPr>
        <w:t xml:space="preserve">niezgodnej z przepisami ustawy czynności podjętej przez Zamawiającego </w:t>
      </w:r>
    </w:p>
    <w:p w:rsidR="002C62CC" w:rsidRPr="002C62CC" w:rsidRDefault="000D07D5" w:rsidP="000D0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</w:t>
      </w:r>
      <w:r w:rsidR="002C62CC" w:rsidRPr="002C62CC">
        <w:rPr>
          <w:rFonts w:ascii="Arial" w:hAnsi="Arial" w:cs="Arial"/>
          <w:color w:val="000000" w:themeColor="text1"/>
        </w:rPr>
        <w:t>w postępowaniu o udzielenie zamówienia, lub</w:t>
      </w:r>
    </w:p>
    <w:p w:rsidR="000D07D5" w:rsidRPr="000D07D5" w:rsidRDefault="000D07D5" w:rsidP="000D07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b) </w:t>
      </w:r>
      <w:r w:rsidR="002C62CC" w:rsidRPr="000D07D5">
        <w:rPr>
          <w:rFonts w:ascii="Arial" w:hAnsi="Arial" w:cs="Arial"/>
          <w:color w:val="000000" w:themeColor="text1"/>
        </w:rPr>
        <w:t xml:space="preserve">zaniechania czynności, do której Zamawiający jest zobowiązany na podstawie </w:t>
      </w:r>
    </w:p>
    <w:p w:rsidR="002C62CC" w:rsidRPr="00AC0FA4" w:rsidRDefault="002C62CC" w:rsidP="00AC0FA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D07D5">
        <w:rPr>
          <w:rFonts w:ascii="Arial" w:hAnsi="Arial" w:cs="Arial"/>
          <w:color w:val="000000" w:themeColor="text1"/>
        </w:rPr>
        <w:t xml:space="preserve">ustawy, </w:t>
      </w:r>
      <w:r w:rsidRPr="00AC0FA4">
        <w:rPr>
          <w:rFonts w:ascii="Arial" w:hAnsi="Arial" w:cs="Arial"/>
          <w:color w:val="000000" w:themeColor="text1"/>
        </w:rPr>
        <w:t xml:space="preserve">na które nie przysługuje w niniejszym postępowaniu odwołanie Wykonawca może w terminie przewidzianym do wniesienia odwołania poinformować o nich Zamawiającego. W przypadku uznania zasadności przekazanej informacji </w:t>
      </w:r>
      <w:r w:rsidRPr="00AC0FA4">
        <w:rPr>
          <w:rFonts w:ascii="Arial" w:hAnsi="Arial" w:cs="Arial"/>
          <w:color w:val="000000" w:themeColor="text1"/>
        </w:rPr>
        <w:lastRenderedPageBreak/>
        <w:t>Zamawiający powtórzy czynność albo dokona czynności zaniechanej, informując o tym Wykonawców</w:t>
      </w:r>
    </w:p>
    <w:p w:rsidR="004D52A5" w:rsidRPr="00884154" w:rsidRDefault="004D52A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884154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18.5</w:t>
      </w:r>
      <w:r w:rsidR="00884154" w:rsidRPr="004D52A5">
        <w:rPr>
          <w:rFonts w:ascii="Arial" w:hAnsi="Arial" w:cs="Arial"/>
          <w:color w:val="000000" w:themeColor="text1"/>
        </w:rPr>
        <w:t xml:space="preserve">. Odwołanie powinno wskazywać czynność lub zaniechanie czynności </w:t>
      </w:r>
      <w:r w:rsidR="000D07D5">
        <w:rPr>
          <w:rFonts w:ascii="Arial" w:hAnsi="Arial" w:cs="Arial"/>
          <w:color w:val="000000" w:themeColor="text1"/>
        </w:rPr>
        <w:t>Z</w:t>
      </w:r>
      <w:r w:rsidR="00884154" w:rsidRPr="004D52A5">
        <w:rPr>
          <w:rFonts w:ascii="Arial" w:hAnsi="Arial" w:cs="Arial"/>
          <w:color w:val="000000" w:themeColor="text1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2C62CC" w:rsidRDefault="002C62CC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C62CC" w:rsidRPr="00442D95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18.</w:t>
      </w:r>
      <w:r w:rsidR="002C62CC" w:rsidRPr="00442D95">
        <w:rPr>
          <w:rFonts w:ascii="Arial" w:hAnsi="Arial" w:cs="Arial"/>
          <w:color w:val="000000" w:themeColor="text1"/>
        </w:rPr>
        <w:t xml:space="preserve">6. </w:t>
      </w:r>
      <w:r w:rsidR="00FC2266" w:rsidRPr="00442D95">
        <w:rPr>
          <w:rFonts w:ascii="Arial" w:hAnsi="Arial" w:cs="Arial"/>
          <w:color w:val="000000" w:themeColor="text1"/>
        </w:rPr>
        <w:t xml:space="preserve"> </w:t>
      </w:r>
      <w:r w:rsidR="002C62CC" w:rsidRPr="00442D95">
        <w:rPr>
          <w:rFonts w:ascii="Arial" w:hAnsi="Arial" w:cs="Arial"/>
          <w:color w:val="000000" w:themeColor="text1"/>
        </w:rPr>
        <w:t>Odwołanie wnosi się w terminie:</w:t>
      </w:r>
    </w:p>
    <w:p w:rsidR="002C62CC" w:rsidRPr="00442D95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a) </w:t>
      </w:r>
      <w:r w:rsidR="002C62CC" w:rsidRPr="00442D95">
        <w:rPr>
          <w:rFonts w:ascii="Arial" w:hAnsi="Arial" w:cs="Arial"/>
          <w:color w:val="000000" w:themeColor="text1"/>
        </w:rPr>
        <w:t>5 dni od dnia przesłania informacji o czynności Zamawiającego stanowiącej podstawę jego wniesienia, jeżeli zostało ono przesłane przy użyciu śro</w:t>
      </w:r>
      <w:r>
        <w:rPr>
          <w:rFonts w:ascii="Arial" w:hAnsi="Arial" w:cs="Arial"/>
          <w:color w:val="000000" w:themeColor="text1"/>
        </w:rPr>
        <w:t>dków komunikacji elektronicznej,</w:t>
      </w:r>
      <w:r w:rsidR="002C62CC" w:rsidRPr="00442D95">
        <w:rPr>
          <w:rFonts w:ascii="Arial" w:hAnsi="Arial" w:cs="Arial"/>
          <w:color w:val="000000" w:themeColor="text1"/>
        </w:rPr>
        <w:t xml:space="preserve"> lub</w:t>
      </w:r>
    </w:p>
    <w:p w:rsidR="002C62CC" w:rsidRPr="00442D95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b) </w:t>
      </w:r>
      <w:r w:rsidR="002C62CC" w:rsidRPr="00442D95">
        <w:rPr>
          <w:rFonts w:ascii="Arial" w:hAnsi="Arial" w:cs="Arial"/>
          <w:color w:val="000000" w:themeColor="text1"/>
        </w:rPr>
        <w:t>10 dni od dnia przesłania informacji o czynności Zamawiającego stanowiącej podstawę jego wniesienia, jeżeli zostało przesłane w inny sposób.</w:t>
      </w:r>
    </w:p>
    <w:p w:rsidR="00963D2B" w:rsidRPr="00442D95" w:rsidRDefault="00963D2B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63D2B" w:rsidRPr="00442D95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18.</w:t>
      </w:r>
      <w:r w:rsidR="00963D2B" w:rsidRPr="00442D95">
        <w:rPr>
          <w:rFonts w:ascii="Arial" w:hAnsi="Arial" w:cs="Arial"/>
          <w:color w:val="000000" w:themeColor="text1"/>
        </w:rPr>
        <w:t xml:space="preserve">7. Odwołanie wobec treści ogłoszenia o zamówieniu lub wobec postanowień specyfikacji istotnych warunków zamówienia, wnosi się w terminie 5 dni od dnia zamieszczenia ogłoszenia w Biuletynie Zamówień Publicznych lub zamieszczenia specyfikacji istotnych warunków zamówienia na stronie internetowej Zamawiającego </w:t>
      </w:r>
      <w:hyperlink r:id="rId15" w:history="1">
        <w:r w:rsidR="00962A49" w:rsidRPr="00DC0482">
          <w:rPr>
            <w:rStyle w:val="Hipercze"/>
            <w:rFonts w:ascii="Arial" w:hAnsi="Arial" w:cs="Arial"/>
          </w:rPr>
          <w:t>www.bip.wrota.lubuskie.pl/ugbabimost</w:t>
        </w:r>
      </w:hyperlink>
      <w:r w:rsidR="00962A49">
        <w:rPr>
          <w:rFonts w:ascii="Arial" w:hAnsi="Arial" w:cs="Arial"/>
          <w:color w:val="0033CC"/>
        </w:rPr>
        <w:t xml:space="preserve"> .</w:t>
      </w:r>
    </w:p>
    <w:p w:rsidR="00963D2B" w:rsidRPr="00442D95" w:rsidRDefault="00963D2B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63D2B" w:rsidRPr="00442D95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18.</w:t>
      </w:r>
      <w:r w:rsidR="00963D2B" w:rsidRPr="00442D95">
        <w:rPr>
          <w:rFonts w:ascii="Arial" w:hAnsi="Arial" w:cs="Arial"/>
          <w:color w:val="000000" w:themeColor="text1"/>
        </w:rPr>
        <w:t>8. Odwołanie wobec czynności innych niż określone w pk</w:t>
      </w:r>
      <w:r>
        <w:rPr>
          <w:rFonts w:ascii="Arial" w:hAnsi="Arial" w:cs="Arial"/>
          <w:color w:val="000000" w:themeColor="text1"/>
        </w:rPr>
        <w:t>t. 18.3</w:t>
      </w:r>
      <w:r w:rsidR="0077353B" w:rsidRPr="00442D95">
        <w:rPr>
          <w:rFonts w:ascii="Arial" w:hAnsi="Arial" w:cs="Arial"/>
          <w:color w:val="000000" w:themeColor="text1"/>
        </w:rPr>
        <w:t xml:space="preserve"> i</w:t>
      </w:r>
      <w:r w:rsidR="00963D2B" w:rsidRPr="00442D9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18.</w:t>
      </w:r>
      <w:r w:rsidR="00963D2B" w:rsidRPr="00442D95">
        <w:rPr>
          <w:rFonts w:ascii="Arial" w:hAnsi="Arial" w:cs="Arial"/>
          <w:color w:val="000000" w:themeColor="text1"/>
        </w:rPr>
        <w:t>7 wnosi się w terminie 5 dni od dnia, w którym powzięto lub przy zachowaniu należytej staranności można było powziąć wiadomość o okolicznościach stanowiących podstawę jego wniesienia.</w:t>
      </w:r>
    </w:p>
    <w:p w:rsidR="004D52A5" w:rsidRPr="00442D95" w:rsidRDefault="004D52A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C068D" w:rsidRPr="00442D95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18.</w:t>
      </w:r>
      <w:r w:rsidR="004C068D" w:rsidRPr="00442D95">
        <w:rPr>
          <w:rFonts w:ascii="Arial" w:hAnsi="Arial" w:cs="Arial"/>
          <w:color w:val="000000" w:themeColor="text1"/>
        </w:rPr>
        <w:t>9.</w:t>
      </w:r>
      <w:r w:rsidR="00FC2266" w:rsidRPr="00442D95">
        <w:rPr>
          <w:color w:val="000000" w:themeColor="text1"/>
        </w:rPr>
        <w:t xml:space="preserve"> </w:t>
      </w:r>
      <w:r w:rsidR="004C068D" w:rsidRPr="00442D95">
        <w:rPr>
          <w:rFonts w:ascii="Arial" w:hAnsi="Arial" w:cs="Arial"/>
          <w:color w:val="000000" w:themeColor="text1"/>
        </w:rPr>
        <w:t>Jeżeli Zamawiający nie opublikował ogłoszenia o zamiarze zawarcia umowy lub  mimo takiego obowiązku, nie pr</w:t>
      </w:r>
      <w:r w:rsidR="00442D95" w:rsidRPr="00442D95">
        <w:rPr>
          <w:rFonts w:ascii="Arial" w:hAnsi="Arial" w:cs="Arial"/>
          <w:color w:val="000000" w:themeColor="text1"/>
        </w:rPr>
        <w:t xml:space="preserve">zesłał Wykonawcy zawiadomienia </w:t>
      </w:r>
      <w:r w:rsidR="004C068D" w:rsidRPr="00442D95">
        <w:rPr>
          <w:rFonts w:ascii="Arial" w:hAnsi="Arial" w:cs="Arial"/>
          <w:color w:val="000000" w:themeColor="text1"/>
        </w:rPr>
        <w:t>o wyborze oferty najkorzystniejszej odwołanie wnosi się nie później niż w terminie:</w:t>
      </w:r>
    </w:p>
    <w:p w:rsidR="004C068D" w:rsidRPr="00442D95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a) </w:t>
      </w:r>
      <w:r w:rsidR="004C068D" w:rsidRPr="00442D95">
        <w:rPr>
          <w:rFonts w:ascii="Arial" w:hAnsi="Arial" w:cs="Arial"/>
          <w:color w:val="000000" w:themeColor="text1"/>
        </w:rPr>
        <w:t xml:space="preserve">15 dni od dnia zamieszczenia w Biuletynie Zamówień Publicznych ogłoszenia </w:t>
      </w:r>
    </w:p>
    <w:p w:rsidR="004C068D" w:rsidRPr="00442D95" w:rsidRDefault="004C068D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442D95">
        <w:rPr>
          <w:rFonts w:ascii="Arial" w:hAnsi="Arial" w:cs="Arial"/>
          <w:color w:val="000000" w:themeColor="text1"/>
        </w:rPr>
        <w:t>o udzieleniu zamówienia.</w:t>
      </w:r>
    </w:p>
    <w:p w:rsidR="00061A12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b) </w:t>
      </w:r>
      <w:r w:rsidR="004C068D" w:rsidRPr="00442D95">
        <w:rPr>
          <w:rFonts w:ascii="Arial" w:hAnsi="Arial" w:cs="Arial"/>
          <w:color w:val="000000" w:themeColor="text1"/>
        </w:rPr>
        <w:t xml:space="preserve">1 miesiąca od dnia zawarcia umowy, jeżeli Zamawiający nie zamieścił w Biuletynie </w:t>
      </w:r>
    </w:p>
    <w:p w:rsidR="004C068D" w:rsidRPr="00442D95" w:rsidRDefault="004C068D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442D95">
        <w:rPr>
          <w:rFonts w:ascii="Arial" w:hAnsi="Arial" w:cs="Arial"/>
          <w:color w:val="000000" w:themeColor="text1"/>
        </w:rPr>
        <w:t>Zamówień Publicznych ogłoszenia o udzieleniu zamówienia.</w:t>
      </w:r>
    </w:p>
    <w:p w:rsidR="004C068D" w:rsidRPr="002C62CC" w:rsidRDefault="004C068D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884154" w:rsidRPr="00442D95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18.</w:t>
      </w:r>
      <w:r w:rsidR="004C068D" w:rsidRPr="00442D95">
        <w:rPr>
          <w:rFonts w:ascii="Arial" w:hAnsi="Arial" w:cs="Arial"/>
          <w:color w:val="000000" w:themeColor="text1"/>
        </w:rPr>
        <w:t>10</w:t>
      </w:r>
      <w:r w:rsidR="004D52A5" w:rsidRPr="00442D95">
        <w:rPr>
          <w:rFonts w:ascii="Arial" w:hAnsi="Arial" w:cs="Arial"/>
          <w:color w:val="000000" w:themeColor="text1"/>
        </w:rPr>
        <w:t xml:space="preserve">. </w:t>
      </w:r>
      <w:r w:rsidR="00884154" w:rsidRPr="00442D95">
        <w:rPr>
          <w:rFonts w:ascii="Arial" w:hAnsi="Arial" w:cs="Arial"/>
          <w:color w:val="000000" w:themeColor="text1"/>
        </w:rPr>
        <w:t xml:space="preserve">Odwołanie wnosi się do Prezesa </w:t>
      </w:r>
      <w:r w:rsidR="007565BD" w:rsidRPr="00442D95">
        <w:rPr>
          <w:rFonts w:ascii="Arial" w:hAnsi="Arial" w:cs="Arial"/>
          <w:color w:val="000000" w:themeColor="text1"/>
        </w:rPr>
        <w:t xml:space="preserve">Krajowej </w:t>
      </w:r>
      <w:r w:rsidR="00884154" w:rsidRPr="00442D95">
        <w:rPr>
          <w:rFonts w:ascii="Arial" w:hAnsi="Arial" w:cs="Arial"/>
          <w:color w:val="000000" w:themeColor="text1"/>
        </w:rPr>
        <w:t>Izby</w:t>
      </w:r>
      <w:r w:rsidR="007565BD" w:rsidRPr="00442D95">
        <w:rPr>
          <w:rFonts w:ascii="Arial" w:hAnsi="Arial" w:cs="Arial"/>
          <w:color w:val="000000" w:themeColor="text1"/>
        </w:rPr>
        <w:t xml:space="preserve"> Odwoławczej </w:t>
      </w:r>
      <w:r w:rsidR="00884154" w:rsidRPr="00442D95">
        <w:rPr>
          <w:rFonts w:ascii="Arial" w:hAnsi="Arial" w:cs="Arial"/>
          <w:color w:val="000000" w:themeColor="text1"/>
        </w:rPr>
        <w:t xml:space="preserve">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963D2B" w:rsidRPr="00884154" w:rsidRDefault="00963D2B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EF088A" w:rsidRPr="00442D95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18.</w:t>
      </w:r>
      <w:r w:rsidR="004C068D" w:rsidRPr="00442D95">
        <w:rPr>
          <w:rFonts w:ascii="Arial" w:hAnsi="Arial" w:cs="Arial"/>
          <w:color w:val="000000" w:themeColor="text1"/>
        </w:rPr>
        <w:t>11</w:t>
      </w:r>
      <w:r w:rsidR="002C62CC" w:rsidRPr="00442D95">
        <w:rPr>
          <w:rFonts w:ascii="Arial" w:hAnsi="Arial" w:cs="Arial"/>
          <w:color w:val="000000" w:themeColor="text1"/>
        </w:rPr>
        <w:t xml:space="preserve">. </w:t>
      </w:r>
      <w:r w:rsidR="00884154" w:rsidRPr="00442D95">
        <w:rPr>
          <w:rFonts w:ascii="Arial" w:hAnsi="Arial" w:cs="Arial"/>
          <w:color w:val="000000" w:themeColor="text1"/>
        </w:rPr>
        <w:t xml:space="preserve">Odwołujący przesyła kopię odwołania </w:t>
      </w:r>
      <w:r w:rsidR="00587695">
        <w:rPr>
          <w:rFonts w:ascii="Arial" w:hAnsi="Arial" w:cs="Arial"/>
          <w:color w:val="000000" w:themeColor="text1"/>
        </w:rPr>
        <w:t>Z</w:t>
      </w:r>
      <w:r w:rsidR="00884154" w:rsidRPr="00442D95">
        <w:rPr>
          <w:rFonts w:ascii="Arial" w:hAnsi="Arial" w:cs="Arial"/>
          <w:color w:val="000000" w:themeColor="text1"/>
        </w:rPr>
        <w:t xml:space="preserve">amawiającemu przed upływem terminu do wniesienia odwołania w taki sposób, aby mógł on zapoznać się z jego treścią przed upływem tego terminu. </w:t>
      </w:r>
      <w:r w:rsidR="00963D2B" w:rsidRPr="00442D95">
        <w:rPr>
          <w:rFonts w:ascii="Arial" w:hAnsi="Arial" w:cs="Arial"/>
          <w:color w:val="000000" w:themeColor="text1"/>
        </w:rPr>
        <w:t xml:space="preserve">Domniemywa się, iż </w:t>
      </w:r>
      <w:r w:rsidR="00587695">
        <w:rPr>
          <w:rFonts w:ascii="Arial" w:hAnsi="Arial" w:cs="Arial"/>
          <w:color w:val="000000" w:themeColor="text1"/>
        </w:rPr>
        <w:t>Z</w:t>
      </w:r>
      <w:r w:rsidR="00963D2B" w:rsidRPr="00442D95">
        <w:rPr>
          <w:rFonts w:ascii="Arial" w:hAnsi="Arial" w:cs="Arial"/>
          <w:color w:val="000000" w:themeColor="text1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061A12" w:rsidRDefault="00061A12" w:rsidP="004C0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0D5ECA" w:rsidRDefault="00061A12" w:rsidP="000D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D5ECA">
        <w:rPr>
          <w:rFonts w:ascii="Arial" w:hAnsi="Arial" w:cs="Arial"/>
          <w:color w:val="000000" w:themeColor="text1"/>
        </w:rPr>
        <w:t>18.12</w:t>
      </w:r>
      <w:r w:rsidR="000D5ECA">
        <w:rPr>
          <w:rFonts w:ascii="Arial" w:hAnsi="Arial" w:cs="Arial"/>
          <w:color w:val="000000" w:themeColor="text1"/>
        </w:rPr>
        <w:t xml:space="preserve">. </w:t>
      </w:r>
      <w:r w:rsidRPr="000D5ECA">
        <w:rPr>
          <w:rFonts w:ascii="Arial" w:hAnsi="Arial" w:cs="Arial"/>
          <w:color w:val="000000" w:themeColor="text1"/>
        </w:rPr>
        <w:t xml:space="preserve"> Brak przekazania </w:t>
      </w:r>
      <w:r w:rsidR="00E838E4">
        <w:rPr>
          <w:rFonts w:ascii="Arial" w:hAnsi="Arial" w:cs="Arial"/>
          <w:color w:val="000000" w:themeColor="text1"/>
        </w:rPr>
        <w:t>Z</w:t>
      </w:r>
      <w:r w:rsidRPr="000D5ECA">
        <w:rPr>
          <w:rFonts w:ascii="Arial" w:hAnsi="Arial" w:cs="Arial"/>
          <w:color w:val="000000" w:themeColor="text1"/>
        </w:rPr>
        <w:t xml:space="preserve">amawiającemu kopii odwołania, w sposób oraz w terminie określonym </w:t>
      </w:r>
      <w:r w:rsidR="00E838E4">
        <w:rPr>
          <w:rFonts w:ascii="Arial" w:hAnsi="Arial" w:cs="Arial"/>
          <w:color w:val="000000" w:themeColor="text1"/>
        </w:rPr>
        <w:t>powyżej, stanowi jedną</w:t>
      </w:r>
      <w:r w:rsidR="000D5ECA" w:rsidRPr="000D5ECA">
        <w:rPr>
          <w:rFonts w:ascii="Arial" w:hAnsi="Arial" w:cs="Arial"/>
          <w:color w:val="000000" w:themeColor="text1"/>
        </w:rPr>
        <w:t xml:space="preserve"> z przesłanek odrzucenia odwołania przez Krajową </w:t>
      </w:r>
      <w:proofErr w:type="spellStart"/>
      <w:r w:rsidR="000D5ECA" w:rsidRPr="000D5ECA">
        <w:rPr>
          <w:rFonts w:ascii="Arial" w:hAnsi="Arial" w:cs="Arial"/>
          <w:color w:val="000000" w:themeColor="text1"/>
        </w:rPr>
        <w:t>Izbe</w:t>
      </w:r>
      <w:proofErr w:type="spellEnd"/>
      <w:r w:rsidR="000D5ECA" w:rsidRPr="000D5ECA">
        <w:rPr>
          <w:rFonts w:ascii="Arial" w:hAnsi="Arial" w:cs="Arial"/>
          <w:color w:val="000000" w:themeColor="text1"/>
        </w:rPr>
        <w:t xml:space="preserve"> Odwoławczą.</w:t>
      </w:r>
    </w:p>
    <w:p w:rsidR="00E838E4" w:rsidRPr="00E838E4" w:rsidRDefault="00E838E4" w:rsidP="000D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088A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18.13</w:t>
      </w:r>
      <w:r w:rsidR="00B631FB" w:rsidRPr="00D27ECE">
        <w:rPr>
          <w:rFonts w:ascii="Arial" w:hAnsi="Arial" w:cs="Arial"/>
        </w:rPr>
        <w:t>.</w:t>
      </w:r>
      <w:r w:rsidR="00B631FB" w:rsidRPr="00D27ECE">
        <w:rPr>
          <w:rFonts w:ascii="Arial" w:hAnsi="Arial" w:cs="Arial"/>
        </w:rPr>
        <w:tab/>
        <w:t>W przypadku wniesienia odwołania wobec tre</w:t>
      </w:r>
      <w:r>
        <w:rPr>
          <w:rFonts w:ascii="Arial" w:hAnsi="Arial" w:cs="Arial"/>
        </w:rPr>
        <w:t xml:space="preserve">ści ogłoszenia o zamówieniu lub </w:t>
      </w:r>
      <w:r w:rsidR="00B631FB" w:rsidRPr="00D27ECE">
        <w:rPr>
          <w:rFonts w:ascii="Arial" w:hAnsi="Arial" w:cs="Arial"/>
        </w:rPr>
        <w:t>postanowień specyfikacji istotnych warunków zamówienia Zamawiający może przedłużyć termin składania ofert.</w:t>
      </w:r>
    </w:p>
    <w:p w:rsidR="000D5ECA" w:rsidRPr="00D27ECE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B631FB" w:rsidRPr="0096550E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18.14</w:t>
      </w:r>
      <w:r w:rsidR="00B631FB" w:rsidRPr="00D27ECE">
        <w:rPr>
          <w:rFonts w:ascii="Arial" w:hAnsi="Arial" w:cs="Arial"/>
        </w:rPr>
        <w:t>.</w:t>
      </w:r>
      <w:r w:rsidR="00B631FB" w:rsidRPr="00D27ECE">
        <w:rPr>
          <w:rFonts w:ascii="Arial" w:hAnsi="Arial" w:cs="Arial"/>
        </w:rPr>
        <w:tab/>
        <w:t xml:space="preserve">W przypadku wniesienia odwołania po upływie terminu składania ofert bieg terminu związania ofertą ulega zawieszeniu do czasu ogłoszenia przez Krajową Izbę </w:t>
      </w:r>
      <w:r w:rsidR="00B631FB" w:rsidRPr="0096550E">
        <w:rPr>
          <w:rFonts w:ascii="Arial" w:hAnsi="Arial" w:cs="Arial"/>
        </w:rPr>
        <w:t>Odwoławczą orzeczenia.</w:t>
      </w:r>
    </w:p>
    <w:p w:rsidR="00EF088A" w:rsidRPr="0096550E" w:rsidRDefault="00EF088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B631FB" w:rsidRPr="0096550E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18.15</w:t>
      </w:r>
      <w:r w:rsidR="00B631FB" w:rsidRPr="0096550E">
        <w:rPr>
          <w:rFonts w:ascii="Arial" w:hAnsi="Arial" w:cs="Arial"/>
        </w:rPr>
        <w:t>.</w:t>
      </w:r>
      <w:r w:rsidR="00B631FB" w:rsidRPr="0096550E">
        <w:rPr>
          <w:rFonts w:ascii="Arial" w:hAnsi="Arial" w:cs="Arial"/>
        </w:rPr>
        <w:tab/>
        <w:t xml:space="preserve">Kopię odwołania Zamawiający: </w:t>
      </w:r>
    </w:p>
    <w:p w:rsidR="00B631FB" w:rsidRPr="0096550E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5ECA">
        <w:rPr>
          <w:rFonts w:ascii="Arial" w:hAnsi="Arial" w:cs="Arial"/>
        </w:rPr>
        <w:t xml:space="preserve">      a</w:t>
      </w:r>
      <w:r w:rsidR="00B631FB" w:rsidRPr="0096550E">
        <w:rPr>
          <w:rFonts w:ascii="Arial" w:hAnsi="Arial" w:cs="Arial"/>
        </w:rPr>
        <w:t xml:space="preserve">) przekaże niezwłocznie innym Wykonawcom uczestniczącym w postępowaniu </w:t>
      </w:r>
    </w:p>
    <w:p w:rsidR="00B631FB" w:rsidRPr="0096550E" w:rsidRDefault="000D5ECA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6" w:hanging="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631FB" w:rsidRPr="0096550E">
        <w:rPr>
          <w:rFonts w:ascii="Arial" w:hAnsi="Arial" w:cs="Arial"/>
        </w:rPr>
        <w:t xml:space="preserve">o  udzielenie zamówienia, </w:t>
      </w:r>
    </w:p>
    <w:p w:rsidR="00442D95" w:rsidRDefault="000D5ECA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Arial" w:hAnsi="Arial" w:cs="Arial"/>
        </w:rPr>
      </w:pPr>
      <w:r>
        <w:rPr>
          <w:rFonts w:ascii="Arial" w:hAnsi="Arial" w:cs="Arial"/>
        </w:rPr>
        <w:t xml:space="preserve">     b</w:t>
      </w:r>
      <w:r w:rsidR="00B631FB" w:rsidRPr="0096550E">
        <w:rPr>
          <w:rFonts w:ascii="Arial" w:hAnsi="Arial" w:cs="Arial"/>
        </w:rPr>
        <w:t xml:space="preserve">) zamieści również na stronie internetowej - </w:t>
      </w:r>
      <w:hyperlink r:id="rId16" w:history="1">
        <w:r w:rsidR="0096550E" w:rsidRPr="003C26F2">
          <w:rPr>
            <w:rStyle w:val="Hipercze"/>
            <w:rFonts w:ascii="Arial" w:hAnsi="Arial" w:cs="Arial"/>
          </w:rPr>
          <w:t>www.bip.wrota.lubuskie.pl/ugbabimost</w:t>
        </w:r>
      </w:hyperlink>
      <w:r w:rsidR="00D4515C">
        <w:rPr>
          <w:rStyle w:val="Hipercze"/>
          <w:rFonts w:ascii="Arial" w:hAnsi="Arial" w:cs="Arial"/>
        </w:rPr>
        <w:t xml:space="preserve"> </w:t>
      </w:r>
    </w:p>
    <w:p w:rsidR="00442D95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442D95">
        <w:rPr>
          <w:rStyle w:val="Hipercze"/>
          <w:rFonts w:ascii="Arial" w:hAnsi="Arial" w:cs="Arial"/>
          <w:u w:val="none"/>
        </w:rPr>
        <w:t xml:space="preserve">       </w:t>
      </w:r>
      <w:r w:rsidR="0096550E" w:rsidRPr="00442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631FB" w:rsidRPr="0096550E">
        <w:rPr>
          <w:rFonts w:ascii="Arial" w:hAnsi="Arial" w:cs="Arial"/>
        </w:rPr>
        <w:t xml:space="preserve">jeżeli odwołanie dotyczy treści </w:t>
      </w:r>
      <w:r w:rsidR="00B631FB" w:rsidRPr="0096550E">
        <w:rPr>
          <w:rFonts w:ascii="Arial" w:hAnsi="Arial" w:cs="Arial"/>
          <w:iCs/>
        </w:rPr>
        <w:t>ogłoszenia o zamówieniu</w:t>
      </w:r>
      <w:r w:rsidR="00B631FB" w:rsidRPr="0096550E">
        <w:rPr>
          <w:rFonts w:ascii="Arial" w:hAnsi="Arial" w:cs="Arial"/>
        </w:rPr>
        <w:t xml:space="preserve"> lub </w:t>
      </w:r>
      <w:r w:rsidR="00B631FB" w:rsidRPr="0096550E">
        <w:rPr>
          <w:rFonts w:ascii="Arial" w:hAnsi="Arial" w:cs="Arial"/>
          <w:iCs/>
        </w:rPr>
        <w:t>postanowień</w:t>
      </w:r>
      <w:r w:rsidR="00B631FB" w:rsidRPr="0096550E">
        <w:rPr>
          <w:rFonts w:ascii="Arial" w:hAnsi="Arial" w:cs="Arial"/>
          <w:i/>
          <w:iCs/>
        </w:rPr>
        <w:t xml:space="preserve"> </w:t>
      </w:r>
    </w:p>
    <w:p w:rsidR="00442D95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</w:t>
      </w:r>
      <w:r w:rsidR="00B631FB" w:rsidRPr="0096550E">
        <w:rPr>
          <w:rFonts w:ascii="Arial" w:hAnsi="Arial" w:cs="Arial"/>
          <w:iCs/>
        </w:rPr>
        <w:t>specyfikacji istotnych warunków</w:t>
      </w:r>
      <w:r w:rsidR="00B631FB" w:rsidRPr="0096550E">
        <w:rPr>
          <w:rFonts w:ascii="Arial" w:hAnsi="Arial" w:cs="Arial"/>
        </w:rPr>
        <w:t xml:space="preserve"> </w:t>
      </w:r>
      <w:r w:rsidR="00B631FB" w:rsidRPr="0096550E">
        <w:rPr>
          <w:rFonts w:ascii="Arial" w:hAnsi="Arial" w:cs="Arial"/>
          <w:iCs/>
        </w:rPr>
        <w:t>zamówienia</w:t>
      </w:r>
      <w:r w:rsidR="000D5ECA">
        <w:rPr>
          <w:rFonts w:ascii="Arial" w:hAnsi="Arial" w:cs="Arial"/>
        </w:rPr>
        <w:t xml:space="preserve">, </w:t>
      </w:r>
      <w:r w:rsidR="00B631FB" w:rsidRPr="0096550E">
        <w:rPr>
          <w:rFonts w:ascii="Arial" w:hAnsi="Arial" w:cs="Arial"/>
        </w:rPr>
        <w:t>wzywając Wykonawców do</w:t>
      </w:r>
    </w:p>
    <w:p w:rsidR="00B631FB" w:rsidRPr="0096550E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631FB" w:rsidRPr="0096550E">
        <w:rPr>
          <w:rFonts w:ascii="Arial" w:hAnsi="Arial" w:cs="Arial"/>
        </w:rPr>
        <w:t xml:space="preserve"> </w:t>
      </w:r>
      <w:r w:rsidR="00B631FB" w:rsidRPr="0096550E">
        <w:rPr>
          <w:rFonts w:ascii="Arial" w:hAnsi="Arial" w:cs="Arial"/>
          <w:iCs/>
        </w:rPr>
        <w:t>przystąpienia do postępowania</w:t>
      </w:r>
      <w:r w:rsidR="00B631FB" w:rsidRPr="0096550E">
        <w:rPr>
          <w:rFonts w:ascii="Arial" w:hAnsi="Arial" w:cs="Arial"/>
        </w:rPr>
        <w:t xml:space="preserve"> </w:t>
      </w:r>
      <w:r w:rsidR="00B631FB" w:rsidRPr="0096550E">
        <w:rPr>
          <w:rFonts w:ascii="Arial" w:hAnsi="Arial" w:cs="Arial"/>
          <w:iCs/>
        </w:rPr>
        <w:t>odwoławczego</w:t>
      </w:r>
      <w:r w:rsidR="00B631FB" w:rsidRPr="0096550E">
        <w:rPr>
          <w:rFonts w:ascii="Arial" w:hAnsi="Arial" w:cs="Arial"/>
        </w:rPr>
        <w:t>.</w:t>
      </w:r>
    </w:p>
    <w:p w:rsidR="00EF088A" w:rsidRPr="0096550E" w:rsidRDefault="00EF088A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6" w:hanging="427"/>
        <w:jc w:val="both"/>
        <w:rPr>
          <w:rFonts w:ascii="Arial" w:hAnsi="Arial" w:cs="Arial"/>
        </w:rPr>
      </w:pPr>
    </w:p>
    <w:p w:rsidR="00B631FB" w:rsidRPr="0096550E" w:rsidRDefault="000D5ECA" w:rsidP="000D5ECA">
      <w:pPr>
        <w:widowControl w:val="0"/>
        <w:tabs>
          <w:tab w:val="left" w:pos="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18.16. </w:t>
      </w:r>
      <w:r w:rsidR="00B631FB" w:rsidRPr="0096550E">
        <w:rPr>
          <w:rFonts w:ascii="Arial" w:hAnsi="Arial" w:cs="Arial"/>
        </w:rPr>
        <w:t xml:space="preserve">Przystąpienie do postępowania odwoławczego Wykonawca wnosi w terminie 3 dni od dnia otrzymania kopii odwołania, wskazując stronę, do której przystępuje, i interes </w:t>
      </w:r>
      <w:r w:rsidR="00B631FB" w:rsidRPr="0096550E">
        <w:rPr>
          <w:rFonts w:ascii="Arial" w:hAnsi="Arial" w:cs="Arial"/>
        </w:rPr>
        <w:br/>
        <w:t xml:space="preserve">w uzyskaniu rozstrzygnięcia na korzyść strony, do której przystępuje. </w:t>
      </w:r>
    </w:p>
    <w:p w:rsidR="00051E7A" w:rsidRPr="0096550E" w:rsidRDefault="00051E7A" w:rsidP="000D5ECA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B631FB" w:rsidRPr="0096550E" w:rsidRDefault="000D5ECA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18.17</w:t>
      </w:r>
      <w:r w:rsidR="00B631FB" w:rsidRPr="0096550E">
        <w:rPr>
          <w:rFonts w:ascii="Arial" w:hAnsi="Arial" w:cs="Arial"/>
        </w:rPr>
        <w:t>.</w:t>
      </w:r>
      <w:r w:rsidR="00B631FB" w:rsidRPr="0096550E">
        <w:rPr>
          <w:rFonts w:ascii="Arial" w:hAnsi="Arial" w:cs="Arial"/>
        </w:rPr>
        <w:tab/>
        <w:t>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051E7A" w:rsidRPr="0096550E" w:rsidRDefault="00051E7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B631FB" w:rsidRPr="0096550E" w:rsidRDefault="000D5ECA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18.18</w:t>
      </w:r>
      <w:r w:rsidR="00B631FB" w:rsidRPr="0096550E">
        <w:rPr>
          <w:rFonts w:ascii="Arial" w:hAnsi="Arial" w:cs="Arial"/>
        </w:rPr>
        <w:t>.</w:t>
      </w:r>
      <w:r w:rsidR="00B631FB" w:rsidRPr="0096550E">
        <w:rPr>
          <w:rFonts w:ascii="Arial" w:hAnsi="Arial" w:cs="Arial"/>
        </w:rPr>
        <w:tab/>
        <w:t>Odwołanie podlegać będzie rozpoznaniu przez Kraj</w:t>
      </w:r>
      <w:r w:rsidR="00E838E4">
        <w:rPr>
          <w:rFonts w:ascii="Arial" w:hAnsi="Arial" w:cs="Arial"/>
        </w:rPr>
        <w:t xml:space="preserve">ową Izbę Odwoławczą, jeżeli nie </w:t>
      </w:r>
      <w:r w:rsidR="00B631FB" w:rsidRPr="0096550E">
        <w:rPr>
          <w:rFonts w:ascii="Arial" w:hAnsi="Arial" w:cs="Arial"/>
        </w:rPr>
        <w:t>zawiera braków formalnych oraz uiszczono wpis od odwołania.</w:t>
      </w:r>
    </w:p>
    <w:p w:rsidR="00051E7A" w:rsidRPr="0096550E" w:rsidRDefault="00051E7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051E7A" w:rsidRDefault="004C068D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7D79FC">
        <w:rPr>
          <w:rFonts w:ascii="Arial" w:hAnsi="Arial" w:cs="Arial"/>
        </w:rPr>
        <w:t>.</w:t>
      </w:r>
      <w:r w:rsidR="000D5ECA">
        <w:rPr>
          <w:rFonts w:ascii="Arial" w:hAnsi="Arial" w:cs="Arial"/>
        </w:rPr>
        <w:t>19.</w:t>
      </w:r>
      <w:r w:rsidR="007D79FC">
        <w:rPr>
          <w:rFonts w:ascii="Arial" w:hAnsi="Arial" w:cs="Arial"/>
        </w:rPr>
        <w:t xml:space="preserve"> </w:t>
      </w:r>
      <w:r w:rsidR="00B631FB" w:rsidRPr="0096550E">
        <w:rPr>
          <w:rFonts w:ascii="Arial" w:hAnsi="Arial" w:cs="Arial"/>
        </w:rPr>
        <w:t>Na orzeczenie Krajowej Izby Odwoławczej stronom oraz uczestnikom postępowania odwoławczego przysługuje skarga do Sądu.</w:t>
      </w:r>
    </w:p>
    <w:p w:rsidR="00E838E4" w:rsidRPr="00AB6099" w:rsidRDefault="00E838E4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D101D6" w:rsidRDefault="000D5ECA" w:rsidP="00287A8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18.20</w:t>
      </w:r>
      <w:r w:rsidR="00B631FB" w:rsidRPr="00AB6099">
        <w:rPr>
          <w:rFonts w:ascii="Arial" w:hAnsi="Arial" w:cs="Arial"/>
        </w:rPr>
        <w:t>.</w:t>
      </w:r>
      <w:r w:rsidR="00B631FB" w:rsidRPr="00AB6099">
        <w:rPr>
          <w:rFonts w:ascii="Arial" w:hAnsi="Arial" w:cs="Arial"/>
        </w:rPr>
        <w:tab/>
        <w:t>Pozostałe informacje dotyczące środków ochrony prawnej znajdują się w Dziale VI Prawa zamówień publicznych „Środki ochrony prawnej", art. od 179 do 198g.</w:t>
      </w:r>
    </w:p>
    <w:p w:rsidR="00E838E4" w:rsidRDefault="00E838E4" w:rsidP="00287A8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227723" w:rsidRPr="00B748B3" w:rsidRDefault="00B748B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48B3">
        <w:rPr>
          <w:rFonts w:ascii="Arial" w:hAnsi="Arial" w:cs="Arial"/>
          <w:b/>
          <w:u w:val="single"/>
        </w:rPr>
        <w:t>19</w:t>
      </w:r>
      <w:r w:rsidR="00227723" w:rsidRPr="00B748B3">
        <w:rPr>
          <w:rFonts w:ascii="Arial" w:hAnsi="Arial" w:cs="Arial"/>
          <w:b/>
          <w:u w:val="single"/>
        </w:rPr>
        <w:t>.  Informacja o zamówieniach częściowych</w:t>
      </w:r>
    </w:p>
    <w:p w:rsidR="00227723" w:rsidRPr="0022772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B748B3" w:rsidRDefault="00B748B3" w:rsidP="00B74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748B3">
        <w:rPr>
          <w:rFonts w:ascii="Arial" w:hAnsi="Arial" w:cs="Arial"/>
          <w:color w:val="000000" w:themeColor="text1"/>
        </w:rPr>
        <w:t xml:space="preserve">19.1. </w:t>
      </w:r>
      <w:r w:rsidR="00227723" w:rsidRPr="00B748B3">
        <w:rPr>
          <w:rFonts w:ascii="Arial" w:hAnsi="Arial" w:cs="Arial"/>
          <w:color w:val="000000" w:themeColor="text1"/>
        </w:rPr>
        <w:t xml:space="preserve">Zamawiający </w:t>
      </w:r>
      <w:r w:rsidR="00A82FD2">
        <w:rPr>
          <w:rFonts w:ascii="Arial" w:hAnsi="Arial" w:cs="Arial"/>
          <w:color w:val="000000" w:themeColor="text1"/>
        </w:rPr>
        <w:t>nie dopuszcza możliwości</w:t>
      </w:r>
      <w:r w:rsidR="00227723" w:rsidRPr="00B748B3">
        <w:rPr>
          <w:rFonts w:ascii="Arial" w:hAnsi="Arial" w:cs="Arial"/>
          <w:color w:val="000000" w:themeColor="text1"/>
        </w:rPr>
        <w:t xml:space="preserve"> składania ofert częściowych</w:t>
      </w:r>
      <w:r w:rsidR="00600A49" w:rsidRPr="00B748B3">
        <w:rPr>
          <w:rFonts w:ascii="Arial" w:hAnsi="Arial" w:cs="Arial"/>
          <w:color w:val="000000" w:themeColor="text1"/>
        </w:rPr>
        <w:t>.</w:t>
      </w:r>
    </w:p>
    <w:p w:rsidR="00227723" w:rsidRPr="0022772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p w:rsidR="00227723" w:rsidRPr="00B748B3" w:rsidRDefault="00B748B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48B3">
        <w:rPr>
          <w:rFonts w:ascii="Arial" w:hAnsi="Arial" w:cs="Arial"/>
          <w:b/>
          <w:u w:val="single"/>
        </w:rPr>
        <w:t>20</w:t>
      </w:r>
      <w:r w:rsidR="00227723" w:rsidRPr="00B748B3">
        <w:rPr>
          <w:rFonts w:ascii="Arial" w:hAnsi="Arial" w:cs="Arial"/>
          <w:b/>
          <w:u w:val="single"/>
        </w:rPr>
        <w:t xml:space="preserve">.  Informacja o umowach ramowych </w:t>
      </w:r>
    </w:p>
    <w:p w:rsidR="00227723" w:rsidRPr="0022772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22772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7723">
        <w:rPr>
          <w:rFonts w:ascii="Arial" w:hAnsi="Arial" w:cs="Arial"/>
        </w:rPr>
        <w:t>Przedmiotem niniejszego postępowania nie jest zawarcie umowy ramowej</w:t>
      </w:r>
    </w:p>
    <w:p w:rsidR="00227723" w:rsidRPr="0022772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B748B3" w:rsidRDefault="00B748B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B748B3">
        <w:rPr>
          <w:rFonts w:ascii="Arial" w:hAnsi="Arial" w:cs="Arial"/>
          <w:b/>
          <w:color w:val="000000" w:themeColor="text1"/>
          <w:u w:val="single"/>
        </w:rPr>
        <w:t>21</w:t>
      </w:r>
      <w:r w:rsidR="00227723" w:rsidRPr="00B748B3">
        <w:rPr>
          <w:rFonts w:ascii="Arial" w:hAnsi="Arial" w:cs="Arial"/>
          <w:b/>
          <w:color w:val="000000" w:themeColor="text1"/>
          <w:u w:val="single"/>
        </w:rPr>
        <w:t xml:space="preserve">. Informacja o przewidywanych zamówieniach, o których mowa w art.67 ust 1 pkt 6 i 7 lub art.134 ust 6 pkt 3 , jeżeli </w:t>
      </w:r>
      <w:r w:rsidR="00E838E4">
        <w:rPr>
          <w:rFonts w:ascii="Arial" w:hAnsi="Arial" w:cs="Arial"/>
          <w:b/>
          <w:color w:val="000000" w:themeColor="text1"/>
          <w:u w:val="single"/>
        </w:rPr>
        <w:t>Z</w:t>
      </w:r>
      <w:r w:rsidR="00227723" w:rsidRPr="00B748B3">
        <w:rPr>
          <w:rFonts w:ascii="Arial" w:hAnsi="Arial" w:cs="Arial"/>
          <w:b/>
          <w:color w:val="000000" w:themeColor="text1"/>
          <w:u w:val="single"/>
        </w:rPr>
        <w:t>amawiający przewiduje udzielenie takich zamówień</w:t>
      </w:r>
    </w:p>
    <w:p w:rsidR="00227723" w:rsidRPr="00A228E0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B631FB" w:rsidRPr="00A228E0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228E0">
        <w:rPr>
          <w:rFonts w:ascii="Arial" w:hAnsi="Arial" w:cs="Arial"/>
          <w:color w:val="000000" w:themeColor="text1"/>
        </w:rPr>
        <w:t xml:space="preserve">Zamawiający nie przewiduje zamówień </w:t>
      </w:r>
      <w:r w:rsidR="00CB3C2A" w:rsidRPr="00A228E0">
        <w:rPr>
          <w:rFonts w:ascii="Arial" w:hAnsi="Arial" w:cs="Arial"/>
          <w:color w:val="000000" w:themeColor="text1"/>
        </w:rPr>
        <w:t xml:space="preserve">o których mowa w art.67 ust 1 pkt 6 i 7 lub art.134 ust 6 pkt 3 ustawy </w:t>
      </w:r>
      <w:proofErr w:type="spellStart"/>
      <w:r w:rsidR="00CB3C2A" w:rsidRPr="00A228E0">
        <w:rPr>
          <w:rFonts w:ascii="Arial" w:hAnsi="Arial" w:cs="Arial"/>
          <w:color w:val="000000" w:themeColor="text1"/>
        </w:rPr>
        <w:t>Pzp</w:t>
      </w:r>
      <w:proofErr w:type="spellEnd"/>
      <w:r w:rsidR="00CB3C2A" w:rsidRPr="00A228E0">
        <w:rPr>
          <w:rFonts w:ascii="Arial" w:hAnsi="Arial" w:cs="Arial"/>
          <w:color w:val="000000" w:themeColor="text1"/>
        </w:rPr>
        <w:t>.</w:t>
      </w:r>
    </w:p>
    <w:p w:rsidR="00227723" w:rsidRPr="00AB6099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B748B3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48B3">
        <w:rPr>
          <w:rFonts w:ascii="Arial" w:hAnsi="Arial" w:cs="Arial"/>
          <w:b/>
          <w:u w:val="single"/>
        </w:rPr>
        <w:t>22</w:t>
      </w:r>
      <w:r w:rsidR="00B631FB" w:rsidRPr="00B748B3">
        <w:rPr>
          <w:rFonts w:ascii="Arial" w:hAnsi="Arial" w:cs="Arial"/>
          <w:b/>
          <w:u w:val="single"/>
        </w:rPr>
        <w:t>. Informacja o ofercie wariantowej</w:t>
      </w:r>
    </w:p>
    <w:p w:rsidR="00B631FB" w:rsidRPr="00AB60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AB60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099">
        <w:rPr>
          <w:rFonts w:ascii="Arial" w:hAnsi="Arial" w:cs="Arial"/>
        </w:rPr>
        <w:t>Zamawiający nie dopuszcza możliwości składania ofert wariantowych</w:t>
      </w:r>
    </w:p>
    <w:p w:rsidR="00B631FB" w:rsidRPr="00AB60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B748B3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48B3">
        <w:rPr>
          <w:rFonts w:ascii="Arial" w:hAnsi="Arial" w:cs="Arial"/>
          <w:b/>
          <w:u w:val="single"/>
        </w:rPr>
        <w:t>23</w:t>
      </w:r>
      <w:r w:rsidR="00B631FB" w:rsidRPr="00B748B3">
        <w:rPr>
          <w:rFonts w:ascii="Arial" w:hAnsi="Arial" w:cs="Arial"/>
          <w:b/>
          <w:u w:val="single"/>
        </w:rPr>
        <w:t xml:space="preserve">. </w:t>
      </w:r>
      <w:r w:rsidR="00D4515C" w:rsidRPr="00B748B3">
        <w:rPr>
          <w:rFonts w:ascii="Arial" w:hAnsi="Arial" w:cs="Arial"/>
          <w:b/>
          <w:u w:val="single"/>
        </w:rPr>
        <w:t>Adres poczty elektronicznej</w:t>
      </w:r>
      <w:r w:rsidR="00C235E2">
        <w:rPr>
          <w:rFonts w:ascii="Arial" w:hAnsi="Arial" w:cs="Arial"/>
          <w:b/>
          <w:u w:val="single"/>
        </w:rPr>
        <w:t xml:space="preserve"> i strony internetowej zamawiają</w:t>
      </w:r>
      <w:r w:rsidR="00D4515C" w:rsidRPr="00B748B3">
        <w:rPr>
          <w:rFonts w:ascii="Arial" w:hAnsi="Arial" w:cs="Arial"/>
          <w:b/>
          <w:u w:val="single"/>
        </w:rPr>
        <w:t>cego</w:t>
      </w:r>
    </w:p>
    <w:p w:rsidR="003C05AE" w:rsidRPr="00AB6099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099">
        <w:rPr>
          <w:rFonts w:ascii="Arial" w:hAnsi="Arial" w:cs="Arial"/>
        </w:rPr>
        <w:t xml:space="preserve">Adres poczty elektronicznej – </w:t>
      </w:r>
      <w:hyperlink r:id="rId17" w:history="1">
        <w:r w:rsidR="00D4515C" w:rsidRPr="00BD2F7D">
          <w:rPr>
            <w:rStyle w:val="Hipercze"/>
            <w:rFonts w:ascii="Arial" w:hAnsi="Arial" w:cs="Arial"/>
          </w:rPr>
          <w:t>babimost@babimost.pl</w:t>
        </w:r>
      </w:hyperlink>
    </w:p>
    <w:p w:rsidR="00D4515C" w:rsidRDefault="00D4515C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515C">
        <w:rPr>
          <w:rFonts w:ascii="Arial" w:hAnsi="Arial" w:cs="Arial"/>
        </w:rPr>
        <w:t xml:space="preserve">Adres strony internetowej </w:t>
      </w:r>
      <w:r>
        <w:rPr>
          <w:rFonts w:ascii="Arial" w:hAnsi="Arial" w:cs="Arial"/>
        </w:rPr>
        <w:t xml:space="preserve">- </w:t>
      </w:r>
      <w:hyperlink r:id="rId18" w:history="1">
        <w:r w:rsidRPr="00BD2F7D">
          <w:rPr>
            <w:rStyle w:val="Hipercze"/>
            <w:rFonts w:ascii="Arial" w:hAnsi="Arial" w:cs="Arial"/>
          </w:rPr>
          <w:t>www.bip.wrota.lubuskie.pl/ugbabimost</w:t>
        </w:r>
      </w:hyperlink>
    </w:p>
    <w:p w:rsidR="00D4515C" w:rsidRPr="00AC0FA4" w:rsidRDefault="00D4515C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  <w:u w:val="single"/>
        </w:rPr>
      </w:pPr>
      <w:r w:rsidRPr="00D4515C">
        <w:rPr>
          <w:rFonts w:ascii="Arial" w:hAnsi="Arial" w:cs="Arial"/>
        </w:rPr>
        <w:t xml:space="preserve">Adres strony internetowej </w:t>
      </w:r>
      <w:r w:rsidR="00E838E4">
        <w:rPr>
          <w:rFonts w:ascii="Arial" w:hAnsi="Arial" w:cs="Arial"/>
        </w:rPr>
        <w:t xml:space="preserve">Urzędu Miejskiego w Babimoście </w:t>
      </w:r>
      <w:r w:rsidRPr="00D4515C">
        <w:rPr>
          <w:rFonts w:ascii="Arial" w:hAnsi="Arial" w:cs="Arial"/>
        </w:rPr>
        <w:t xml:space="preserve">– </w:t>
      </w:r>
      <w:r w:rsidRPr="00AC0FA4">
        <w:rPr>
          <w:rFonts w:ascii="Arial" w:hAnsi="Arial" w:cs="Arial"/>
          <w:color w:val="0033CC"/>
          <w:u w:val="single"/>
        </w:rPr>
        <w:t>www.babimost.pl</w:t>
      </w:r>
    </w:p>
    <w:p w:rsidR="00B631FB" w:rsidRPr="00AB60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B748B3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48B3">
        <w:rPr>
          <w:rFonts w:ascii="Arial" w:hAnsi="Arial" w:cs="Arial"/>
          <w:b/>
          <w:u w:val="single"/>
        </w:rPr>
        <w:t>24</w:t>
      </w:r>
      <w:r w:rsidR="00B631FB" w:rsidRPr="00B748B3">
        <w:rPr>
          <w:rFonts w:ascii="Arial" w:hAnsi="Arial" w:cs="Arial"/>
          <w:b/>
          <w:u w:val="single"/>
        </w:rPr>
        <w:t>. Informacja o rozliczeniach w walutach obcych</w:t>
      </w:r>
    </w:p>
    <w:p w:rsidR="003C05AE" w:rsidRPr="00AB6099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AB60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099">
        <w:rPr>
          <w:rFonts w:ascii="Arial" w:hAnsi="Arial" w:cs="Arial"/>
        </w:rPr>
        <w:t>Zamawiający nie przewiduje rozliczania w walutach obcych.</w:t>
      </w:r>
    </w:p>
    <w:p w:rsidR="00B631FB" w:rsidRPr="00AB60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B748B3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48B3">
        <w:rPr>
          <w:rFonts w:ascii="Arial" w:hAnsi="Arial" w:cs="Arial"/>
          <w:b/>
          <w:u w:val="single"/>
        </w:rPr>
        <w:lastRenderedPageBreak/>
        <w:t>25</w:t>
      </w:r>
      <w:r w:rsidR="00B631FB" w:rsidRPr="00B748B3">
        <w:rPr>
          <w:rFonts w:ascii="Arial" w:hAnsi="Arial" w:cs="Arial"/>
          <w:b/>
          <w:u w:val="single"/>
        </w:rPr>
        <w:t>. Informacja o aukcji elektronicznej</w:t>
      </w:r>
    </w:p>
    <w:p w:rsidR="00B631FB" w:rsidRPr="00AB60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AB60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099">
        <w:rPr>
          <w:rFonts w:ascii="Arial" w:hAnsi="Arial" w:cs="Arial"/>
        </w:rPr>
        <w:t>Zamawiający nie przewiduje przeprowadzenia aukcji elektronicznej</w:t>
      </w:r>
    </w:p>
    <w:p w:rsidR="00B631FB" w:rsidRPr="00AB60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B748B3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48B3">
        <w:rPr>
          <w:rFonts w:ascii="Arial" w:hAnsi="Arial" w:cs="Arial"/>
          <w:b/>
          <w:u w:val="single"/>
        </w:rPr>
        <w:t>26</w:t>
      </w:r>
      <w:r w:rsidR="00B631FB" w:rsidRPr="00B748B3">
        <w:rPr>
          <w:rFonts w:ascii="Arial" w:hAnsi="Arial" w:cs="Arial"/>
          <w:b/>
          <w:u w:val="single"/>
        </w:rPr>
        <w:t>. Informacja o zwrocie</w:t>
      </w:r>
      <w:r w:rsidR="00873CED" w:rsidRPr="00B748B3">
        <w:rPr>
          <w:rFonts w:ascii="Arial" w:hAnsi="Arial" w:cs="Arial"/>
          <w:b/>
          <w:u w:val="single"/>
        </w:rPr>
        <w:t xml:space="preserve"> kosztów udziału w postępowaniu</w:t>
      </w:r>
    </w:p>
    <w:p w:rsidR="003C05AE" w:rsidRPr="00AB6099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AB60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099">
        <w:rPr>
          <w:rFonts w:ascii="Arial" w:hAnsi="Arial" w:cs="Arial"/>
        </w:rPr>
        <w:t>Zamawiający nie przewiduje zwrotu kosztów udziału w postępowaniu.</w:t>
      </w:r>
    </w:p>
    <w:p w:rsidR="00B631FB" w:rsidRPr="00AB60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B748B3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48B3">
        <w:rPr>
          <w:rFonts w:ascii="Arial" w:hAnsi="Arial" w:cs="Arial"/>
          <w:b/>
          <w:u w:val="single"/>
        </w:rPr>
        <w:t>27</w:t>
      </w:r>
      <w:r w:rsidR="00B631FB" w:rsidRPr="00B748B3">
        <w:rPr>
          <w:rFonts w:ascii="Arial" w:hAnsi="Arial" w:cs="Arial"/>
          <w:b/>
          <w:u w:val="single"/>
        </w:rPr>
        <w:t xml:space="preserve">. Informacja o wymaganiach o których mowa w art. </w:t>
      </w:r>
      <w:r w:rsidR="00B631FB" w:rsidRPr="00B748B3">
        <w:rPr>
          <w:rFonts w:ascii="Arial" w:hAnsi="Arial" w:cs="Arial"/>
          <w:b/>
          <w:color w:val="000000" w:themeColor="text1"/>
          <w:u w:val="single"/>
        </w:rPr>
        <w:t>29</w:t>
      </w:r>
      <w:r w:rsidR="00227723" w:rsidRPr="00B748B3">
        <w:rPr>
          <w:rFonts w:ascii="Arial" w:hAnsi="Arial" w:cs="Arial"/>
          <w:b/>
          <w:color w:val="000000" w:themeColor="text1"/>
          <w:u w:val="single"/>
        </w:rPr>
        <w:t xml:space="preserve"> ust.3</w:t>
      </w:r>
      <w:r w:rsidR="000F017A" w:rsidRPr="00B748B3">
        <w:rPr>
          <w:rFonts w:ascii="Arial" w:hAnsi="Arial" w:cs="Arial"/>
          <w:b/>
          <w:color w:val="000000" w:themeColor="text1"/>
          <w:u w:val="single"/>
        </w:rPr>
        <w:t>a</w:t>
      </w:r>
      <w:r w:rsidR="00B631FB" w:rsidRPr="00B748B3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B631FB" w:rsidRPr="00B748B3">
        <w:rPr>
          <w:rFonts w:ascii="Arial" w:hAnsi="Arial" w:cs="Arial"/>
          <w:b/>
          <w:u w:val="single"/>
        </w:rPr>
        <w:t>ustawy  Prawo zamówień publicznych</w:t>
      </w:r>
      <w:r w:rsidR="004B4B17">
        <w:rPr>
          <w:rFonts w:ascii="Arial" w:hAnsi="Arial" w:cs="Arial"/>
          <w:b/>
          <w:u w:val="single"/>
        </w:rPr>
        <w:t xml:space="preserve"> – nie dotyczy niniejszego zamówienia</w:t>
      </w:r>
    </w:p>
    <w:p w:rsidR="00227723" w:rsidRPr="0022772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227723" w:rsidRPr="00A4776C" w:rsidRDefault="00A4776C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A4776C">
        <w:rPr>
          <w:rFonts w:ascii="Arial" w:hAnsi="Arial" w:cs="Arial"/>
          <w:b/>
          <w:color w:val="000000" w:themeColor="text1"/>
          <w:u w:val="single"/>
        </w:rPr>
        <w:t>28</w:t>
      </w:r>
      <w:r w:rsidR="00227723" w:rsidRPr="00A4776C">
        <w:rPr>
          <w:rFonts w:ascii="Arial" w:hAnsi="Arial" w:cs="Arial"/>
          <w:b/>
          <w:color w:val="000000" w:themeColor="text1"/>
          <w:u w:val="single"/>
        </w:rPr>
        <w:t xml:space="preserve">. Wymagania </w:t>
      </w:r>
      <w:r w:rsidR="000F017A" w:rsidRPr="00A4776C">
        <w:rPr>
          <w:rFonts w:ascii="Arial" w:hAnsi="Arial" w:cs="Arial"/>
          <w:b/>
          <w:color w:val="000000" w:themeColor="text1"/>
          <w:u w:val="single"/>
        </w:rPr>
        <w:t>o których</w:t>
      </w:r>
      <w:r w:rsidR="000F017A" w:rsidRPr="00A4776C">
        <w:rPr>
          <w:b/>
          <w:color w:val="000000" w:themeColor="text1"/>
          <w:u w:val="single"/>
        </w:rPr>
        <w:t xml:space="preserve"> </w:t>
      </w:r>
      <w:r w:rsidR="000F017A" w:rsidRPr="00A4776C">
        <w:rPr>
          <w:rFonts w:ascii="Arial" w:hAnsi="Arial" w:cs="Arial"/>
          <w:b/>
          <w:color w:val="000000" w:themeColor="text1"/>
          <w:u w:val="single"/>
        </w:rPr>
        <w:t>mowa w art. 29 ust.4 ustawy  Prawo zamówień publicznych</w:t>
      </w:r>
    </w:p>
    <w:p w:rsidR="000F017A" w:rsidRPr="00A228E0" w:rsidRDefault="000F017A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27723" w:rsidRPr="00A228E0" w:rsidRDefault="000F017A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228E0">
        <w:rPr>
          <w:rFonts w:ascii="Arial" w:hAnsi="Arial" w:cs="Arial"/>
          <w:color w:val="000000" w:themeColor="text1"/>
        </w:rPr>
        <w:t>Zamawiający nie stawia wymagań o których mowa w art. 29 ust.4 ustawy  Prawo zamówień publicznych</w:t>
      </w:r>
    </w:p>
    <w:p w:rsidR="00227723" w:rsidRPr="0022772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p w:rsidR="00B631FB" w:rsidRPr="00A4776C" w:rsidRDefault="00A4776C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A4776C">
        <w:rPr>
          <w:rFonts w:ascii="Arial" w:hAnsi="Arial" w:cs="Arial"/>
          <w:b/>
          <w:u w:val="single"/>
        </w:rPr>
        <w:t>29</w:t>
      </w:r>
      <w:r w:rsidR="00B631FB" w:rsidRPr="00A4776C">
        <w:rPr>
          <w:rFonts w:ascii="Arial" w:hAnsi="Arial" w:cs="Arial"/>
          <w:b/>
          <w:u w:val="single"/>
        </w:rPr>
        <w:t>. Informacja o obowiązku osobistego wykonania przez Wykonawc</w:t>
      </w:r>
      <w:r w:rsidR="007A61CF">
        <w:rPr>
          <w:rFonts w:ascii="Arial" w:hAnsi="Arial" w:cs="Arial"/>
          <w:b/>
          <w:u w:val="single"/>
        </w:rPr>
        <w:t>ę kluczowych części zamówienia – nie dotyczy niniejszego zamówienia</w:t>
      </w:r>
    </w:p>
    <w:p w:rsidR="00B92C3B" w:rsidRPr="00B14187" w:rsidRDefault="00B92C3B" w:rsidP="00913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631FB" w:rsidRPr="00AB60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7A61CF" w:rsidRDefault="007A61CF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7A61CF">
        <w:rPr>
          <w:rFonts w:ascii="Arial" w:hAnsi="Arial" w:cs="Arial"/>
          <w:b/>
          <w:color w:val="000000" w:themeColor="text1"/>
          <w:u w:val="single"/>
        </w:rPr>
        <w:t>30</w:t>
      </w:r>
      <w:r w:rsidR="00B631FB" w:rsidRPr="007A61CF">
        <w:rPr>
          <w:rFonts w:ascii="Arial" w:hAnsi="Arial" w:cs="Arial"/>
          <w:b/>
          <w:color w:val="000000" w:themeColor="text1"/>
          <w:u w:val="single"/>
        </w:rPr>
        <w:t xml:space="preserve">. Zamawiający nie określa procentowej wartości ostatniej części wynagrodzenia za wykonanie umowy w </w:t>
      </w:r>
      <w:r>
        <w:rPr>
          <w:rFonts w:ascii="Arial" w:hAnsi="Arial" w:cs="Arial"/>
          <w:b/>
          <w:color w:val="000000" w:themeColor="text1"/>
          <w:u w:val="single"/>
        </w:rPr>
        <w:t>sprawie  niniejszego zamówienia – nie dotyczy niniejszego zamówienia</w:t>
      </w:r>
    </w:p>
    <w:p w:rsidR="00227723" w:rsidRPr="007A61CF" w:rsidRDefault="0022772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227723" w:rsidRPr="00E61CBD" w:rsidRDefault="00E61CBD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E61CBD">
        <w:rPr>
          <w:rFonts w:ascii="Arial" w:hAnsi="Arial" w:cs="Arial"/>
          <w:b/>
          <w:color w:val="000000" w:themeColor="text1"/>
          <w:u w:val="single"/>
        </w:rPr>
        <w:t>31</w:t>
      </w:r>
      <w:r w:rsidR="00227723" w:rsidRPr="00E61CBD">
        <w:rPr>
          <w:rFonts w:ascii="Arial" w:hAnsi="Arial" w:cs="Arial"/>
          <w:b/>
          <w:color w:val="000000" w:themeColor="text1"/>
          <w:u w:val="single"/>
        </w:rPr>
        <w:t xml:space="preserve">. Standardy jakościowe </w:t>
      </w:r>
      <w:r w:rsidR="002933F6" w:rsidRPr="00E61CBD">
        <w:rPr>
          <w:rFonts w:ascii="Arial" w:hAnsi="Arial" w:cs="Arial"/>
          <w:b/>
          <w:color w:val="000000" w:themeColor="text1"/>
          <w:u w:val="single"/>
        </w:rPr>
        <w:t xml:space="preserve">o których mowa w art. 91 ust 2a ustawy  Prawo zamówień publicznych </w:t>
      </w:r>
      <w:r w:rsidR="00227723" w:rsidRPr="00E61CBD">
        <w:rPr>
          <w:rFonts w:ascii="Arial" w:hAnsi="Arial" w:cs="Arial"/>
          <w:b/>
          <w:color w:val="000000" w:themeColor="text1"/>
          <w:u w:val="single"/>
        </w:rPr>
        <w:t>odnoszące się do wszystkich istotnych cech przedmiotu zamówienia</w:t>
      </w:r>
      <w:r>
        <w:rPr>
          <w:rFonts w:ascii="Arial" w:hAnsi="Arial" w:cs="Arial"/>
          <w:b/>
          <w:color w:val="000000" w:themeColor="text1"/>
          <w:u w:val="single"/>
        </w:rPr>
        <w:t xml:space="preserve"> – nie dotyczą niniejszego zamówienia</w:t>
      </w:r>
      <w:r w:rsidR="00227723" w:rsidRPr="00E61CBD">
        <w:rPr>
          <w:rFonts w:ascii="Arial" w:hAnsi="Arial" w:cs="Arial"/>
          <w:color w:val="FF0000"/>
        </w:rPr>
        <w:t xml:space="preserve"> </w:t>
      </w:r>
    </w:p>
    <w:p w:rsidR="00227723" w:rsidRPr="0022772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227723" w:rsidRPr="00E61CBD" w:rsidRDefault="00E61CBD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E61CBD">
        <w:rPr>
          <w:rFonts w:ascii="Arial" w:hAnsi="Arial" w:cs="Arial"/>
          <w:b/>
          <w:color w:val="000000" w:themeColor="text1"/>
          <w:u w:val="single"/>
        </w:rPr>
        <w:t>32</w:t>
      </w:r>
      <w:r w:rsidR="00227723" w:rsidRPr="00E61CBD">
        <w:rPr>
          <w:rFonts w:ascii="Arial" w:hAnsi="Arial" w:cs="Arial"/>
          <w:b/>
          <w:color w:val="000000" w:themeColor="text1"/>
          <w:u w:val="single"/>
        </w:rPr>
        <w:t>. Wymóg lub możliwość złożenia ofert w postaci katalogów elektronicznych lub dołączeniu kata</w:t>
      </w:r>
      <w:r w:rsidR="002933F6" w:rsidRPr="00E61CBD">
        <w:rPr>
          <w:rFonts w:ascii="Arial" w:hAnsi="Arial" w:cs="Arial"/>
          <w:b/>
          <w:color w:val="000000" w:themeColor="text1"/>
          <w:u w:val="single"/>
        </w:rPr>
        <w:t>logów elektronicznych do oferty, w sytuacji określonej w art. 10a ust 2 ustawy  Prawo zamówień publicznych</w:t>
      </w:r>
    </w:p>
    <w:p w:rsidR="00227723" w:rsidRPr="0022772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227723" w:rsidRPr="00C00C7F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00C7F">
        <w:rPr>
          <w:rFonts w:ascii="Arial" w:hAnsi="Arial" w:cs="Arial"/>
          <w:color w:val="000000" w:themeColor="text1"/>
        </w:rPr>
        <w:t xml:space="preserve">Zamawiający nie </w:t>
      </w:r>
      <w:r w:rsidR="002933F6" w:rsidRPr="00C00C7F">
        <w:rPr>
          <w:rFonts w:ascii="Arial" w:hAnsi="Arial" w:cs="Arial"/>
          <w:color w:val="000000" w:themeColor="text1"/>
        </w:rPr>
        <w:t xml:space="preserve">dopuszcza możliwości oraz nie </w:t>
      </w:r>
      <w:r w:rsidRPr="00C00C7F">
        <w:rPr>
          <w:rFonts w:ascii="Arial" w:hAnsi="Arial" w:cs="Arial"/>
          <w:color w:val="000000" w:themeColor="text1"/>
        </w:rPr>
        <w:t xml:space="preserve">ustala sposobu przedstawienia informacji zawartych w ofercie w postaci katalogu elektronicznego lub dołączenia katalogu elektronicznego do oferty. </w:t>
      </w:r>
    </w:p>
    <w:p w:rsidR="00227723" w:rsidRPr="0022772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227723" w:rsidRPr="00E61CBD" w:rsidRDefault="00E61CBD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E61CBD">
        <w:rPr>
          <w:rFonts w:ascii="Arial" w:hAnsi="Arial" w:cs="Arial"/>
          <w:b/>
          <w:color w:val="000000" w:themeColor="text1"/>
          <w:u w:val="single"/>
        </w:rPr>
        <w:t>33</w:t>
      </w:r>
      <w:r w:rsidR="00227723" w:rsidRPr="00E61CBD">
        <w:rPr>
          <w:rFonts w:ascii="Arial" w:hAnsi="Arial" w:cs="Arial"/>
          <w:b/>
          <w:color w:val="000000" w:themeColor="text1"/>
          <w:u w:val="single"/>
        </w:rPr>
        <w:t xml:space="preserve">. Liczba części zamówienia , na która </w:t>
      </w:r>
      <w:r w:rsidR="000A7BB7">
        <w:rPr>
          <w:rFonts w:ascii="Arial" w:hAnsi="Arial" w:cs="Arial"/>
          <w:b/>
          <w:color w:val="000000" w:themeColor="text1"/>
          <w:u w:val="single"/>
        </w:rPr>
        <w:t>W</w:t>
      </w:r>
      <w:r w:rsidR="00227723" w:rsidRPr="00E61CBD">
        <w:rPr>
          <w:rFonts w:ascii="Arial" w:hAnsi="Arial" w:cs="Arial"/>
          <w:b/>
          <w:color w:val="000000" w:themeColor="text1"/>
          <w:u w:val="single"/>
        </w:rPr>
        <w:t xml:space="preserve">ykonawca może złożyć ofertę, lub maksymalną liczbę części, na które zamówienie może zostać udzielone temu samemu </w:t>
      </w:r>
      <w:r w:rsidR="000A7BB7">
        <w:rPr>
          <w:rFonts w:ascii="Arial" w:hAnsi="Arial" w:cs="Arial"/>
          <w:b/>
          <w:color w:val="000000" w:themeColor="text1"/>
          <w:u w:val="single"/>
        </w:rPr>
        <w:t>W</w:t>
      </w:r>
      <w:r w:rsidR="00227723" w:rsidRPr="00E61CBD">
        <w:rPr>
          <w:rFonts w:ascii="Arial" w:hAnsi="Arial" w:cs="Arial"/>
          <w:b/>
          <w:color w:val="000000" w:themeColor="text1"/>
          <w:u w:val="single"/>
        </w:rPr>
        <w:t xml:space="preserve">ykonawcy, oraz kryteria lub zasady, które będą miały zastosowanie do ustalenia, które części zamówienia zostaną udzielone jednemu </w:t>
      </w:r>
      <w:r w:rsidR="000A7BB7">
        <w:rPr>
          <w:rFonts w:ascii="Arial" w:hAnsi="Arial" w:cs="Arial"/>
          <w:b/>
          <w:color w:val="000000" w:themeColor="text1"/>
          <w:u w:val="single"/>
        </w:rPr>
        <w:t>W</w:t>
      </w:r>
      <w:r w:rsidR="00227723" w:rsidRPr="00E61CBD">
        <w:rPr>
          <w:rFonts w:ascii="Arial" w:hAnsi="Arial" w:cs="Arial"/>
          <w:b/>
          <w:color w:val="000000" w:themeColor="text1"/>
          <w:u w:val="single"/>
        </w:rPr>
        <w:t>ykonawcy, w przypadku wyboru jego oferty w większej niż maksymalnie liczbie części.</w:t>
      </w:r>
    </w:p>
    <w:p w:rsidR="002933F6" w:rsidRPr="00227723" w:rsidRDefault="002933F6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C5C74" w:rsidRDefault="00A82FD2" w:rsidP="006C5C74">
      <w:pPr>
        <w:spacing w:after="0" w:line="240" w:lineRule="auto"/>
        <w:rPr>
          <w:rFonts w:ascii="Arial" w:hAnsi="Arial" w:cs="Arial"/>
          <w:color w:val="000000" w:themeColor="text1"/>
        </w:rPr>
      </w:pPr>
      <w:r w:rsidRPr="00A82FD2">
        <w:rPr>
          <w:rFonts w:ascii="Arial" w:hAnsi="Arial" w:cs="Arial"/>
          <w:color w:val="000000" w:themeColor="text1"/>
        </w:rPr>
        <w:t>Zamawiający nie dopuszcza możliwości składania ofert częściowych.</w:t>
      </w:r>
    </w:p>
    <w:p w:rsidR="00A82FD2" w:rsidRPr="00E61CBD" w:rsidRDefault="00A82FD2" w:rsidP="006C5C74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B631FB" w:rsidRPr="00E61CBD" w:rsidRDefault="00E61CBD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E61CBD">
        <w:rPr>
          <w:rFonts w:ascii="Arial" w:hAnsi="Arial" w:cs="Arial"/>
          <w:b/>
          <w:u w:val="single"/>
        </w:rPr>
        <w:t>34</w:t>
      </w:r>
      <w:r w:rsidR="00B631FB" w:rsidRPr="00E61CBD">
        <w:rPr>
          <w:rFonts w:ascii="Arial" w:hAnsi="Arial" w:cs="Arial"/>
          <w:b/>
          <w:u w:val="single"/>
        </w:rPr>
        <w:t>. Postanowienia końcowe</w:t>
      </w:r>
    </w:p>
    <w:p w:rsidR="00B631FB" w:rsidRPr="00D8794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631FB" w:rsidRPr="00D8794F" w:rsidRDefault="006C5C7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34.</w:t>
      </w:r>
      <w:r w:rsidR="00B631FB" w:rsidRPr="00D8794F">
        <w:rPr>
          <w:rFonts w:ascii="Arial" w:hAnsi="Arial" w:cs="Arial"/>
          <w:bCs/>
        </w:rPr>
        <w:t>1.Postanowienia dotyczące przetwarzania danych osobowych.</w:t>
      </w:r>
    </w:p>
    <w:p w:rsidR="00B631FB" w:rsidRPr="00D8794F" w:rsidRDefault="006C5C74" w:rsidP="006C5C7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B631FB" w:rsidRPr="00D8794F">
        <w:rPr>
          <w:rFonts w:ascii="Arial" w:hAnsi="Arial" w:cs="Arial"/>
          <w:bCs/>
        </w:rPr>
        <w:t>) Wykonawca, składając ofertę wyraża jednocześnie zgodę na przetwarzanie przez Zamawiającego, uczestników postępowania oraz inne uprawnione podmioty, danych osobowych w rozumieniu ustawy o ochronie danych</w:t>
      </w:r>
      <w:r w:rsidR="00D8794F" w:rsidRPr="00D8794F">
        <w:rPr>
          <w:rFonts w:ascii="Arial" w:hAnsi="Arial" w:cs="Arial"/>
          <w:bCs/>
        </w:rPr>
        <w:t xml:space="preserve"> osobowych ( t. j. </w:t>
      </w:r>
      <w:r w:rsidR="00AD7441" w:rsidRPr="00AD7441">
        <w:rPr>
          <w:rFonts w:ascii="Arial" w:hAnsi="Arial" w:cs="Arial"/>
          <w:bCs/>
        </w:rPr>
        <w:t xml:space="preserve">Dz. U. 2016 r. poz. 922 z </w:t>
      </w:r>
      <w:proofErr w:type="spellStart"/>
      <w:r w:rsidR="00AD7441" w:rsidRPr="00AD7441">
        <w:rPr>
          <w:rFonts w:ascii="Arial" w:hAnsi="Arial" w:cs="Arial"/>
          <w:bCs/>
        </w:rPr>
        <w:t>późn</w:t>
      </w:r>
      <w:proofErr w:type="spellEnd"/>
      <w:r w:rsidR="00AD7441" w:rsidRPr="00AD7441">
        <w:rPr>
          <w:rFonts w:ascii="Arial" w:hAnsi="Arial" w:cs="Arial"/>
          <w:bCs/>
        </w:rPr>
        <w:t>. zm.)</w:t>
      </w:r>
      <w:r w:rsidR="00B631FB" w:rsidRPr="00D8794F">
        <w:rPr>
          <w:rFonts w:ascii="Arial" w:hAnsi="Arial" w:cs="Arial"/>
          <w:bCs/>
        </w:rPr>
        <w:t>.) zawartych w ofercie oraz załącznikach do niej.</w:t>
      </w:r>
    </w:p>
    <w:p w:rsidR="00B631FB" w:rsidRPr="00D8794F" w:rsidRDefault="006C5C74" w:rsidP="006A04FB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B631FB" w:rsidRPr="00D8794F">
        <w:rPr>
          <w:rFonts w:ascii="Arial" w:hAnsi="Arial" w:cs="Arial"/>
          <w:bCs/>
        </w:rPr>
        <w:t xml:space="preserve">) Zamawiający informuje, że dane osobowe, o których mowa w </w:t>
      </w:r>
      <w:proofErr w:type="spellStart"/>
      <w:r w:rsidR="00B631FB" w:rsidRPr="00D8794F">
        <w:rPr>
          <w:rFonts w:ascii="Arial" w:hAnsi="Arial" w:cs="Arial"/>
          <w:bCs/>
        </w:rPr>
        <w:t>ppkt</w:t>
      </w:r>
      <w:proofErr w:type="spellEnd"/>
      <w:r w:rsidR="00B631FB" w:rsidRPr="00D8794F">
        <w:rPr>
          <w:rFonts w:ascii="Arial" w:hAnsi="Arial" w:cs="Arial"/>
          <w:bCs/>
        </w:rPr>
        <w:t xml:space="preserve"> </w:t>
      </w:r>
      <w:r w:rsidR="006A04FB">
        <w:rPr>
          <w:rFonts w:ascii="Arial" w:hAnsi="Arial" w:cs="Arial"/>
          <w:bCs/>
        </w:rPr>
        <w:t>34.1.a</w:t>
      </w:r>
      <w:r w:rsidR="00B631FB" w:rsidRPr="00D8794F">
        <w:rPr>
          <w:rFonts w:ascii="Arial" w:hAnsi="Arial" w:cs="Arial"/>
          <w:bCs/>
        </w:rPr>
        <w:t xml:space="preserve">) przetwarzane są w celu wypełnienia prawnie usprawiedliwionych celów, jakimi są </w:t>
      </w:r>
      <w:r w:rsidR="00F625BF">
        <w:rPr>
          <w:rFonts w:ascii="Arial" w:hAnsi="Arial" w:cs="Arial"/>
          <w:bCs/>
        </w:rPr>
        <w:br/>
      </w:r>
      <w:r w:rsidR="00B631FB" w:rsidRPr="00D8794F">
        <w:rPr>
          <w:rFonts w:ascii="Arial" w:hAnsi="Arial" w:cs="Arial"/>
          <w:bCs/>
        </w:rPr>
        <w:t>w szczególności :</w:t>
      </w:r>
    </w:p>
    <w:p w:rsidR="00B631FB" w:rsidRPr="00D8794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8794F">
        <w:rPr>
          <w:rFonts w:ascii="Arial" w:hAnsi="Arial" w:cs="Arial"/>
          <w:bCs/>
        </w:rPr>
        <w:t xml:space="preserve"> </w:t>
      </w:r>
      <w:r w:rsidR="006A04FB">
        <w:rPr>
          <w:rFonts w:ascii="Arial" w:hAnsi="Arial" w:cs="Arial"/>
          <w:bCs/>
        </w:rPr>
        <w:tab/>
        <w:t xml:space="preserve"> -</w:t>
      </w:r>
      <w:r w:rsidRPr="00D8794F">
        <w:rPr>
          <w:rFonts w:ascii="Arial" w:hAnsi="Arial" w:cs="Arial"/>
          <w:bCs/>
        </w:rPr>
        <w:t xml:space="preserve"> przeprowadzenie postępowania o udzielenie zamówienia publicznego,</w:t>
      </w:r>
    </w:p>
    <w:p w:rsidR="00B631FB" w:rsidRPr="00D8794F" w:rsidRDefault="00B631FB" w:rsidP="006A04F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D8794F">
        <w:rPr>
          <w:rFonts w:ascii="Arial" w:hAnsi="Arial" w:cs="Arial"/>
          <w:bCs/>
        </w:rPr>
        <w:t xml:space="preserve"> </w:t>
      </w:r>
      <w:r w:rsidR="006A04FB">
        <w:rPr>
          <w:rFonts w:ascii="Arial" w:hAnsi="Arial" w:cs="Arial"/>
          <w:bCs/>
        </w:rPr>
        <w:t>-</w:t>
      </w:r>
      <w:r w:rsidRPr="00D8794F">
        <w:rPr>
          <w:rFonts w:ascii="Arial" w:hAnsi="Arial" w:cs="Arial"/>
          <w:bCs/>
        </w:rPr>
        <w:t xml:space="preserve"> zawarcie i realizacja umowy z wyłonionym  w niniejszym postępowaniu Wykonawcą,</w:t>
      </w:r>
    </w:p>
    <w:p w:rsidR="00B631FB" w:rsidRPr="00D8794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8794F">
        <w:rPr>
          <w:rFonts w:ascii="Arial" w:hAnsi="Arial" w:cs="Arial"/>
          <w:bCs/>
        </w:rPr>
        <w:lastRenderedPageBreak/>
        <w:t xml:space="preserve"> </w:t>
      </w:r>
      <w:r w:rsidR="006A04FB">
        <w:rPr>
          <w:rFonts w:ascii="Arial" w:hAnsi="Arial" w:cs="Arial"/>
          <w:bCs/>
        </w:rPr>
        <w:tab/>
        <w:t xml:space="preserve"> -</w:t>
      </w:r>
      <w:r w:rsidRPr="00D8794F">
        <w:rPr>
          <w:rFonts w:ascii="Arial" w:hAnsi="Arial" w:cs="Arial"/>
          <w:bCs/>
        </w:rPr>
        <w:t xml:space="preserve"> dokonanie rozliczenia i płatności związanych z realizacją umowy,</w:t>
      </w:r>
    </w:p>
    <w:p w:rsidR="00B631FB" w:rsidRPr="00D8794F" w:rsidRDefault="00B631FB" w:rsidP="006A04F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D8794F">
        <w:rPr>
          <w:rFonts w:ascii="Arial" w:hAnsi="Arial" w:cs="Arial"/>
          <w:bCs/>
        </w:rPr>
        <w:t xml:space="preserve"> </w:t>
      </w:r>
      <w:r w:rsidR="006A04FB">
        <w:rPr>
          <w:rFonts w:ascii="Arial" w:hAnsi="Arial" w:cs="Arial"/>
          <w:bCs/>
        </w:rPr>
        <w:t>-</w:t>
      </w:r>
      <w:r w:rsidRPr="00D8794F">
        <w:rPr>
          <w:rFonts w:ascii="Arial" w:hAnsi="Arial" w:cs="Arial"/>
          <w:bCs/>
        </w:rPr>
        <w:t xml:space="preserve"> przeprowadzenie ewentualnych postępowań kontrolnych przez uprawnione podmioty,</w:t>
      </w:r>
    </w:p>
    <w:p w:rsidR="00B631FB" w:rsidRDefault="006A04FB" w:rsidP="006A04F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B631FB" w:rsidRPr="00D8794F">
        <w:rPr>
          <w:rFonts w:ascii="Arial" w:hAnsi="Arial" w:cs="Arial"/>
          <w:bCs/>
        </w:rPr>
        <w:t xml:space="preserve"> ewentualne udostępnienie dokumentacji postępowania i zawartej umowy jako informacji publicznej.</w:t>
      </w:r>
    </w:p>
    <w:p w:rsidR="00A852E3" w:rsidRDefault="00A852E3" w:rsidP="00A8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852E3" w:rsidRPr="00D8794F" w:rsidRDefault="00A852E3" w:rsidP="00A8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34.2. W trakcie prowadzenia niniejszego postepowania </w:t>
      </w:r>
      <w:r w:rsidR="00BF04ED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amawiający sporządza pisemny protokół postępowania. </w:t>
      </w:r>
    </w:p>
    <w:p w:rsidR="003C05AE" w:rsidRPr="00D8794F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D0CFF" w:rsidRDefault="006A04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34.</w:t>
      </w:r>
      <w:r w:rsidR="00A852E3">
        <w:rPr>
          <w:rFonts w:ascii="Arial" w:hAnsi="Arial" w:cs="Arial"/>
        </w:rPr>
        <w:t>3</w:t>
      </w:r>
      <w:r w:rsidR="00B631FB" w:rsidRPr="00D8794F">
        <w:rPr>
          <w:rFonts w:ascii="Arial" w:hAnsi="Arial" w:cs="Arial"/>
        </w:rPr>
        <w:t>. Uczestnicy postępowania mają prawo wglądu do treści protokołu postępowania, ofert od chwili ich otwarcia, w trakcie prowadzonego postępowania, za wyjątkiem dokumentów stanowiących załączniki do protokołu</w:t>
      </w:r>
      <w:r w:rsidR="00BD0CFF">
        <w:rPr>
          <w:rFonts w:ascii="Arial" w:hAnsi="Arial" w:cs="Arial"/>
        </w:rPr>
        <w:t xml:space="preserve">. </w:t>
      </w:r>
      <w:r w:rsidR="00BD0CFF" w:rsidRPr="00BD0CFF">
        <w:rPr>
          <w:rFonts w:ascii="Arial" w:hAnsi="Arial" w:cs="Arial"/>
        </w:rPr>
        <w:t>Załączniki do protokołu udostępnia się po dokonaniu wyboru najkorzystniejszej oferty lub unieważnieniu postępowania, z tym że oferty udostę</w:t>
      </w:r>
      <w:r w:rsidR="00AC0FA4">
        <w:rPr>
          <w:rFonts w:ascii="Arial" w:hAnsi="Arial" w:cs="Arial"/>
        </w:rPr>
        <w:t>pnia się od chwili ich otwarcia</w:t>
      </w:r>
      <w:r w:rsidR="00BD0CFF">
        <w:rPr>
          <w:rFonts w:ascii="Arial" w:hAnsi="Arial" w:cs="Arial"/>
        </w:rPr>
        <w:t>.</w:t>
      </w:r>
    </w:p>
    <w:p w:rsidR="00BD0CFF" w:rsidRDefault="00BD0CF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5AE" w:rsidRDefault="00D03FB5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34.</w:t>
      </w:r>
      <w:r w:rsidR="00A852E3">
        <w:rPr>
          <w:rFonts w:ascii="Arial" w:hAnsi="Arial" w:cs="Arial"/>
        </w:rPr>
        <w:t>4</w:t>
      </w:r>
      <w:r w:rsidR="00BD0CFF">
        <w:rPr>
          <w:rFonts w:ascii="Arial" w:hAnsi="Arial" w:cs="Arial"/>
        </w:rPr>
        <w:t xml:space="preserve">. </w:t>
      </w:r>
      <w:r w:rsidR="00BD0CFF" w:rsidRPr="00BD0CFF">
        <w:rPr>
          <w:rFonts w:ascii="Arial" w:hAnsi="Arial" w:cs="Arial"/>
        </w:rPr>
        <w:t xml:space="preserve">Nie ujawnia się informacji stanowiących tajemnicę przedsiębiorstwa w rozumieniu przepisów o zwalczaniu nieuczciwej konkurencji, jeżeli </w:t>
      </w:r>
      <w:r w:rsidR="00BF04ED">
        <w:rPr>
          <w:rFonts w:ascii="Arial" w:hAnsi="Arial" w:cs="Arial"/>
        </w:rPr>
        <w:t>W</w:t>
      </w:r>
      <w:r w:rsidR="00BD0CFF" w:rsidRPr="00BD0CFF">
        <w:rPr>
          <w:rFonts w:ascii="Arial" w:hAnsi="Arial" w:cs="Arial"/>
        </w:rPr>
        <w:t xml:space="preserve">ykonawca, nie później niż </w:t>
      </w:r>
      <w:r w:rsidR="00F625BF">
        <w:rPr>
          <w:rFonts w:ascii="Arial" w:hAnsi="Arial" w:cs="Arial"/>
        </w:rPr>
        <w:br/>
      </w:r>
      <w:r w:rsidR="00BD0CFF" w:rsidRPr="00BD0CFF">
        <w:rPr>
          <w:rFonts w:ascii="Arial" w:hAnsi="Arial" w:cs="Arial"/>
        </w:rPr>
        <w:t xml:space="preserve">w terminie składania ofert, zastrzegł, że nie mogą być one udostępniane oraz wykazał, iż zastrzeżone informacje stanowią tajemnicę przedsiębiorstwa. Wykonawca nie może zastrzec informacji, </w:t>
      </w:r>
      <w:r w:rsidR="00BD0CFF">
        <w:rPr>
          <w:rFonts w:ascii="Arial" w:hAnsi="Arial" w:cs="Arial"/>
        </w:rPr>
        <w:t xml:space="preserve">o których mowa w art. 86 ust. 4 ustawy </w:t>
      </w:r>
      <w:proofErr w:type="spellStart"/>
      <w:r w:rsidR="00BD0CFF">
        <w:rPr>
          <w:rFonts w:ascii="Arial" w:hAnsi="Arial" w:cs="Arial"/>
        </w:rPr>
        <w:t>Pzp</w:t>
      </w:r>
      <w:proofErr w:type="spellEnd"/>
      <w:r w:rsidR="00BD0CFF">
        <w:rPr>
          <w:rFonts w:ascii="Arial" w:hAnsi="Arial" w:cs="Arial"/>
        </w:rPr>
        <w:t>.</w:t>
      </w:r>
    </w:p>
    <w:p w:rsidR="00BD0CFF" w:rsidRPr="00177D1A" w:rsidRDefault="00BD0CF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177D1A" w:rsidRDefault="00A852E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34.5</w:t>
      </w:r>
      <w:r w:rsidR="00B631FB" w:rsidRPr="00177D1A">
        <w:rPr>
          <w:rFonts w:ascii="Arial" w:hAnsi="Arial" w:cs="Arial"/>
        </w:rPr>
        <w:t xml:space="preserve">. Załącznikami do protokołu postępowania są w szczególności: oferty, opinie biegłych, oświadczenia, zawiadomienia, wnioski, inne dokumenty i informacje składane przez Zamawiającego i Wykonawców oraz umowa w sprawie zamówienia publicznego a także informacja o przeprowadzeniu dialogu technicznego, o podmiotach, które w nim uczestniczyły oraz o jego wpływie na opis przedmiotu zamówienia, specyfikację istotnych warunków zamówienia lub warunki umowy. </w:t>
      </w:r>
    </w:p>
    <w:p w:rsidR="003C05AE" w:rsidRPr="00177D1A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177D1A" w:rsidRDefault="00A852E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34.6</w:t>
      </w:r>
      <w:r w:rsidR="00B631FB" w:rsidRPr="00177D1A">
        <w:rPr>
          <w:rFonts w:ascii="Arial" w:hAnsi="Arial" w:cs="Arial"/>
        </w:rPr>
        <w:t>. Udostępnienie dokumentów odbywać się będzie wg poniższych zasad:</w:t>
      </w:r>
    </w:p>
    <w:p w:rsidR="00534879" w:rsidRPr="00534879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Pr="00534879">
        <w:rPr>
          <w:rFonts w:ascii="Arial" w:hAnsi="Arial" w:cs="Arial"/>
        </w:rPr>
        <w:t>Zamawiający udostępnia protokół lub załączniki do protokołu na wniosek.</w:t>
      </w:r>
    </w:p>
    <w:p w:rsidR="00534879" w:rsidRPr="00534879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534879">
        <w:rPr>
          <w:rFonts w:ascii="Arial" w:hAnsi="Arial" w:cs="Arial"/>
        </w:rPr>
        <w:t xml:space="preserve"> Przekazanie protokołu lub załączników następuje przy użyciu środków komunikacji elektronicznej.</w:t>
      </w:r>
    </w:p>
    <w:p w:rsidR="00534879" w:rsidRPr="00534879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534879">
        <w:rPr>
          <w:rFonts w:ascii="Arial" w:hAnsi="Arial" w:cs="Arial"/>
        </w:rPr>
        <w:t xml:space="preserve"> W przypadku protokołu lub załączników sporządzonych w postaci papierowej, jeżeli z</w:t>
      </w:r>
      <w:r>
        <w:rPr>
          <w:rFonts w:ascii="Arial" w:hAnsi="Arial" w:cs="Arial"/>
        </w:rPr>
        <w:t xml:space="preserve"> przyczyn technicznych znacząco </w:t>
      </w:r>
      <w:r w:rsidRPr="00534879">
        <w:rPr>
          <w:rFonts w:ascii="Arial" w:hAnsi="Arial" w:cs="Arial"/>
        </w:rPr>
        <w:t>utrudnione jest udostępnienie tych dokumentów przy użyciu środków komunikacji elekt</w:t>
      </w:r>
      <w:r>
        <w:rPr>
          <w:rFonts w:ascii="Arial" w:hAnsi="Arial" w:cs="Arial"/>
        </w:rPr>
        <w:t xml:space="preserve">ronicznej, w szczególności </w:t>
      </w:r>
      <w:r w:rsidRPr="00534879">
        <w:rPr>
          <w:rFonts w:ascii="Arial" w:hAnsi="Arial" w:cs="Arial"/>
        </w:rPr>
        <w:t xml:space="preserve">z uwagi na ilość żądanych do udostępnienia dokumentów, zamawiający informuje o tym </w:t>
      </w:r>
      <w:r>
        <w:rPr>
          <w:rFonts w:ascii="Arial" w:hAnsi="Arial" w:cs="Arial"/>
        </w:rPr>
        <w:t xml:space="preserve">wnioskodawcę i wskazuje sposób, </w:t>
      </w:r>
      <w:r w:rsidRPr="00534879">
        <w:rPr>
          <w:rFonts w:ascii="Arial" w:hAnsi="Arial" w:cs="Arial"/>
        </w:rPr>
        <w:t>w jaki mogą być one udostępnione.</w:t>
      </w:r>
    </w:p>
    <w:p w:rsidR="00534879" w:rsidRPr="00534879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534879">
        <w:rPr>
          <w:rFonts w:ascii="Arial" w:hAnsi="Arial" w:cs="Arial"/>
        </w:rPr>
        <w:t xml:space="preserve"> Bez zgody zamawiającego wnioskodawca w trakcie wglądu do protokołu lub załącz</w:t>
      </w:r>
      <w:r>
        <w:rPr>
          <w:rFonts w:ascii="Arial" w:hAnsi="Arial" w:cs="Arial"/>
        </w:rPr>
        <w:t xml:space="preserve">ników, w miejscu wyznaczonym </w:t>
      </w:r>
      <w:r w:rsidRPr="00534879">
        <w:rPr>
          <w:rFonts w:ascii="Arial" w:hAnsi="Arial" w:cs="Arial"/>
        </w:rPr>
        <w:t>przez zamawiającego, nie może samodzielnie kopiować lub utrwalać za pomocą urządzeń lub</w:t>
      </w:r>
      <w:r>
        <w:rPr>
          <w:rFonts w:ascii="Arial" w:hAnsi="Arial" w:cs="Arial"/>
        </w:rPr>
        <w:t xml:space="preserve"> środków technicznych służących </w:t>
      </w:r>
      <w:r w:rsidRPr="00534879">
        <w:rPr>
          <w:rFonts w:ascii="Arial" w:hAnsi="Arial" w:cs="Arial"/>
        </w:rPr>
        <w:t>do utrwalania obrazu treści złożonych ofert lub wniosków o dopuszczenie do udziału w postępowaniu.</w:t>
      </w:r>
    </w:p>
    <w:p w:rsidR="00B631FB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Pr="00534879">
        <w:rPr>
          <w:rFonts w:ascii="Arial" w:hAnsi="Arial" w:cs="Arial"/>
        </w:rPr>
        <w:t xml:space="preserve"> Zamawiający udostępnia wnioskodawcy protokół lub załączniki niezwłocz</w:t>
      </w:r>
      <w:r>
        <w:rPr>
          <w:rFonts w:ascii="Arial" w:hAnsi="Arial" w:cs="Arial"/>
        </w:rPr>
        <w:t xml:space="preserve">nie.                         W wyjątkowych przypadkach, </w:t>
      </w:r>
      <w:r w:rsidRPr="00534879">
        <w:rPr>
          <w:rFonts w:ascii="Arial" w:hAnsi="Arial" w:cs="Arial"/>
        </w:rPr>
        <w:t>w szczególności związanych z zapewnieniem sprawnego toku prac dotyczących badania i ocen</w:t>
      </w:r>
      <w:r>
        <w:rPr>
          <w:rFonts w:ascii="Arial" w:hAnsi="Arial" w:cs="Arial"/>
        </w:rPr>
        <w:t xml:space="preserve">y ofert, zamawiający udostępnia </w:t>
      </w:r>
      <w:r w:rsidRPr="00534879">
        <w:rPr>
          <w:rFonts w:ascii="Arial" w:hAnsi="Arial" w:cs="Arial"/>
        </w:rPr>
        <w:t>odpowiednio oferty lub wnioski o dopuszczenie do udziału w postępowaniu w ter</w:t>
      </w:r>
      <w:r>
        <w:rPr>
          <w:rFonts w:ascii="Arial" w:hAnsi="Arial" w:cs="Arial"/>
        </w:rPr>
        <w:t xml:space="preserve">minie przez siebie wyznaczonym, </w:t>
      </w:r>
      <w:r w:rsidRPr="00534879">
        <w:rPr>
          <w:rFonts w:ascii="Arial" w:hAnsi="Arial" w:cs="Arial"/>
        </w:rPr>
        <w:t>nie później jednak niż odpowiednio w dniu przekazania informacji o wyborze najkorzystniejsze</w:t>
      </w:r>
      <w:r>
        <w:rPr>
          <w:rFonts w:ascii="Arial" w:hAnsi="Arial" w:cs="Arial"/>
        </w:rPr>
        <w:t xml:space="preserve">j oferty lub w dniu przekazania </w:t>
      </w:r>
      <w:r w:rsidRPr="00534879">
        <w:rPr>
          <w:rFonts w:ascii="Arial" w:hAnsi="Arial" w:cs="Arial"/>
        </w:rPr>
        <w:t>informacji o wynikach oceny spełniania warunków udziału w postępowaniu i otrz</w:t>
      </w:r>
      <w:r>
        <w:rPr>
          <w:rFonts w:ascii="Arial" w:hAnsi="Arial" w:cs="Arial"/>
        </w:rPr>
        <w:t xml:space="preserve">ymanych ocenach spełniania tych </w:t>
      </w:r>
      <w:r w:rsidRPr="00534879">
        <w:rPr>
          <w:rFonts w:ascii="Arial" w:hAnsi="Arial" w:cs="Arial"/>
        </w:rPr>
        <w:t>warunków albo w dniu przekazania informacji o unieważnieniu postępowania.</w:t>
      </w:r>
      <w:r w:rsidR="00B631FB" w:rsidRPr="00177D1A">
        <w:rPr>
          <w:rFonts w:ascii="Arial" w:hAnsi="Arial" w:cs="Arial"/>
        </w:rPr>
        <w:t>.</w:t>
      </w:r>
    </w:p>
    <w:p w:rsidR="003C05AE" w:rsidRPr="00177D1A" w:rsidRDefault="003C05AE" w:rsidP="00BD0C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A852E3" w:rsidRDefault="00A852E3" w:rsidP="00B63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852E3">
        <w:rPr>
          <w:rFonts w:ascii="Arial" w:hAnsi="Arial" w:cs="Arial"/>
          <w:color w:val="000000" w:themeColor="text1"/>
        </w:rPr>
        <w:t>34.7</w:t>
      </w:r>
      <w:r w:rsidR="00B631FB" w:rsidRPr="00A852E3">
        <w:rPr>
          <w:rFonts w:ascii="Arial" w:hAnsi="Arial" w:cs="Arial"/>
          <w:color w:val="000000" w:themeColor="text1"/>
        </w:rPr>
        <w:t>.</w:t>
      </w:r>
      <w:r w:rsidR="003C05AE" w:rsidRPr="00A852E3">
        <w:rPr>
          <w:rFonts w:ascii="Arial" w:hAnsi="Arial" w:cs="Arial"/>
          <w:color w:val="000000" w:themeColor="text1"/>
        </w:rPr>
        <w:t xml:space="preserve"> </w:t>
      </w:r>
      <w:r w:rsidR="00B631FB" w:rsidRPr="00A852E3">
        <w:rPr>
          <w:rFonts w:ascii="Arial" w:hAnsi="Arial" w:cs="Arial"/>
          <w:color w:val="000000" w:themeColor="text1"/>
        </w:rPr>
        <w:t>Zgodnie z postanowieniami art. 144 ust. 1 ustawy Prawo zamówień publicznych</w:t>
      </w:r>
    </w:p>
    <w:p w:rsidR="00B631FB" w:rsidRPr="00A852E3" w:rsidRDefault="00B631FB" w:rsidP="00B63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852E3">
        <w:rPr>
          <w:rFonts w:ascii="Arial" w:hAnsi="Arial" w:cs="Arial"/>
          <w:color w:val="000000" w:themeColor="text1"/>
        </w:rPr>
        <w:t>Zamawiający przewiduje możliwość dokonania zmian po zawarciu umowy w sprawie zamówienia publicznego, pod warunkiem podpisania aneksu zaakceptowanego przez obie strony. W szczególności Zamawiający dopuszcza</w:t>
      </w:r>
      <w:r w:rsidR="0052691F">
        <w:rPr>
          <w:rFonts w:ascii="Arial" w:hAnsi="Arial" w:cs="Arial"/>
          <w:color w:val="000000" w:themeColor="text1"/>
        </w:rPr>
        <w:t xml:space="preserve"> możliwość zmiany, jeżeli zachodzi co najmniej jedna z następujących okoliczności</w:t>
      </w:r>
      <w:r w:rsidRPr="00A852E3">
        <w:rPr>
          <w:rFonts w:ascii="Arial" w:hAnsi="Arial" w:cs="Arial"/>
          <w:color w:val="000000" w:themeColor="text1"/>
        </w:rPr>
        <w:t xml:space="preserve">: </w:t>
      </w:r>
    </w:p>
    <w:p w:rsidR="00BD0CFF" w:rsidRPr="00413130" w:rsidRDefault="00373612" w:rsidP="0052691F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413130">
        <w:rPr>
          <w:rFonts w:ascii="Arial" w:hAnsi="Arial" w:cs="Arial"/>
          <w:color w:val="000000" w:themeColor="text1"/>
        </w:rPr>
        <w:lastRenderedPageBreak/>
        <w:t xml:space="preserve">w przypadku dodatkowych dostaw lub prac instalacyjnych, </w:t>
      </w:r>
      <w:r w:rsidR="00BD0CFF" w:rsidRPr="00413130">
        <w:rPr>
          <w:rFonts w:ascii="Arial" w:hAnsi="Arial" w:cs="Arial"/>
          <w:color w:val="000000" w:themeColor="text1"/>
        </w:rPr>
        <w:t>nieobjętych zamówieniem podstawowym, o ile stały się niezbędne i zostały spełnione łącznie następujące warunki:</w:t>
      </w:r>
      <w:r w:rsidRPr="00413130">
        <w:rPr>
          <w:rFonts w:ascii="Arial" w:hAnsi="Arial" w:cs="Arial"/>
          <w:color w:val="000000" w:themeColor="text1"/>
        </w:rPr>
        <w:t xml:space="preserve">, </w:t>
      </w:r>
    </w:p>
    <w:p w:rsidR="00BD0CFF" w:rsidRPr="00413130" w:rsidRDefault="00373612" w:rsidP="00373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>-</w:t>
      </w:r>
      <w:r w:rsidR="00BD0CFF" w:rsidRPr="00413130">
        <w:rPr>
          <w:rFonts w:ascii="Arial" w:hAnsi="Arial" w:cs="Arial"/>
          <w:color w:val="000000" w:themeColor="text1"/>
        </w:rPr>
        <w:t xml:space="preserve">  zmiana </w:t>
      </w:r>
      <w:r w:rsidR="00BF04ED">
        <w:rPr>
          <w:rFonts w:ascii="Arial" w:hAnsi="Arial" w:cs="Arial"/>
          <w:color w:val="000000" w:themeColor="text1"/>
        </w:rPr>
        <w:t>W</w:t>
      </w:r>
      <w:r w:rsidR="00BD0CFF" w:rsidRPr="00413130">
        <w:rPr>
          <w:rFonts w:ascii="Arial" w:hAnsi="Arial" w:cs="Arial"/>
          <w:color w:val="000000" w:themeColor="text1"/>
        </w:rPr>
        <w:t>ykonawcy nie może zostać dokonana z powodów ekonomicznych lub technicznych, w szczególności dotyczących zamienności lub interoperacyjności sprzętu, usług lub instalacji, zamówionych w ramach zamówienia podstawowego,</w:t>
      </w:r>
    </w:p>
    <w:p w:rsidR="00BD0CFF" w:rsidRPr="00413130" w:rsidRDefault="00373612" w:rsidP="00373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>-</w:t>
      </w:r>
      <w:r w:rsidR="00BD0CFF" w:rsidRPr="00413130">
        <w:rPr>
          <w:rFonts w:ascii="Arial" w:hAnsi="Arial" w:cs="Arial"/>
          <w:color w:val="000000" w:themeColor="text1"/>
        </w:rPr>
        <w:t xml:space="preserve">  zmiana </w:t>
      </w:r>
      <w:r w:rsidR="00BF04ED">
        <w:rPr>
          <w:rFonts w:ascii="Arial" w:hAnsi="Arial" w:cs="Arial"/>
          <w:color w:val="000000" w:themeColor="text1"/>
        </w:rPr>
        <w:t>W</w:t>
      </w:r>
      <w:r w:rsidR="00BD0CFF" w:rsidRPr="00413130">
        <w:rPr>
          <w:rFonts w:ascii="Arial" w:hAnsi="Arial" w:cs="Arial"/>
          <w:color w:val="000000" w:themeColor="text1"/>
        </w:rPr>
        <w:t xml:space="preserve">ykonawcy spowodowałaby istotną niedogodność lub znaczne zwiększenie kosztów dla </w:t>
      </w:r>
      <w:r w:rsidR="00BF04ED">
        <w:rPr>
          <w:rFonts w:ascii="Arial" w:hAnsi="Arial" w:cs="Arial"/>
          <w:color w:val="000000" w:themeColor="text1"/>
        </w:rPr>
        <w:t>Z</w:t>
      </w:r>
      <w:r w:rsidR="00BD0CFF" w:rsidRPr="00413130">
        <w:rPr>
          <w:rFonts w:ascii="Arial" w:hAnsi="Arial" w:cs="Arial"/>
          <w:color w:val="000000" w:themeColor="text1"/>
        </w:rPr>
        <w:t>amawiającego,</w:t>
      </w:r>
    </w:p>
    <w:p w:rsidR="00C46AB0" w:rsidRPr="00413130" w:rsidRDefault="00373612" w:rsidP="00373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>-</w:t>
      </w:r>
      <w:r w:rsidR="00BD0CFF" w:rsidRPr="00413130">
        <w:rPr>
          <w:rFonts w:ascii="Arial" w:hAnsi="Arial" w:cs="Arial"/>
          <w:color w:val="000000" w:themeColor="text1"/>
        </w:rPr>
        <w:t xml:space="preserve">  wartość każdej kolejnej zmiany nie przekracza 50% wartości zamówienia określonej pierwotnie w umowie;</w:t>
      </w:r>
    </w:p>
    <w:p w:rsidR="00BD0CFF" w:rsidRPr="0041313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 xml:space="preserve">    </w:t>
      </w:r>
      <w:r w:rsidR="00981034">
        <w:rPr>
          <w:rFonts w:ascii="Arial" w:hAnsi="Arial" w:cs="Arial"/>
          <w:color w:val="000000" w:themeColor="text1"/>
        </w:rPr>
        <w:t xml:space="preserve">  </w:t>
      </w:r>
      <w:r w:rsidRPr="00413130">
        <w:rPr>
          <w:rFonts w:ascii="Arial" w:hAnsi="Arial" w:cs="Arial"/>
          <w:color w:val="000000" w:themeColor="text1"/>
        </w:rPr>
        <w:t xml:space="preserve"> b</w:t>
      </w:r>
      <w:r w:rsidR="00BD0CFF" w:rsidRPr="00413130">
        <w:rPr>
          <w:rFonts w:ascii="Arial" w:hAnsi="Arial" w:cs="Arial"/>
          <w:color w:val="000000" w:themeColor="text1"/>
        </w:rPr>
        <w:t>)  zostały spełnione łącznie następujące warunki:</w:t>
      </w:r>
    </w:p>
    <w:p w:rsidR="00373612" w:rsidRPr="0041313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 xml:space="preserve">         </w:t>
      </w:r>
      <w:r w:rsidR="002428AE">
        <w:rPr>
          <w:rFonts w:ascii="Arial" w:hAnsi="Arial" w:cs="Arial"/>
          <w:color w:val="000000" w:themeColor="text1"/>
        </w:rPr>
        <w:t xml:space="preserve">  </w:t>
      </w:r>
      <w:r w:rsidRPr="00413130">
        <w:rPr>
          <w:rFonts w:ascii="Arial" w:hAnsi="Arial" w:cs="Arial"/>
          <w:color w:val="000000" w:themeColor="text1"/>
        </w:rPr>
        <w:t xml:space="preserve">- </w:t>
      </w:r>
      <w:r w:rsidR="00BD0CFF" w:rsidRPr="00413130">
        <w:rPr>
          <w:rFonts w:ascii="Arial" w:hAnsi="Arial" w:cs="Arial"/>
          <w:color w:val="000000" w:themeColor="text1"/>
        </w:rPr>
        <w:t xml:space="preserve">konieczność zmiany umowy spowodowana jest okolicznościami, których </w:t>
      </w:r>
    </w:p>
    <w:p w:rsidR="00BD0CFF" w:rsidRPr="0041313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 xml:space="preserve">            </w:t>
      </w:r>
      <w:r w:rsidR="002428AE">
        <w:rPr>
          <w:rFonts w:ascii="Arial" w:hAnsi="Arial" w:cs="Arial"/>
          <w:color w:val="000000" w:themeColor="text1"/>
        </w:rPr>
        <w:t>Z</w:t>
      </w:r>
      <w:r w:rsidR="00BD0CFF" w:rsidRPr="00413130">
        <w:rPr>
          <w:rFonts w:ascii="Arial" w:hAnsi="Arial" w:cs="Arial"/>
          <w:color w:val="000000" w:themeColor="text1"/>
        </w:rPr>
        <w:t>amawiający, działając z należytą starannością, nie mógł przewidzieć,</w:t>
      </w:r>
    </w:p>
    <w:p w:rsidR="00373612" w:rsidRPr="0041313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 xml:space="preserve">        </w:t>
      </w:r>
      <w:r w:rsidR="002428AE">
        <w:rPr>
          <w:rFonts w:ascii="Arial" w:hAnsi="Arial" w:cs="Arial"/>
          <w:color w:val="000000" w:themeColor="text1"/>
        </w:rPr>
        <w:t xml:space="preserve">  </w:t>
      </w:r>
      <w:r w:rsidRPr="00413130">
        <w:rPr>
          <w:rFonts w:ascii="Arial" w:hAnsi="Arial" w:cs="Arial"/>
          <w:color w:val="000000" w:themeColor="text1"/>
        </w:rPr>
        <w:t xml:space="preserve"> - </w:t>
      </w:r>
      <w:r w:rsidR="00BD0CFF" w:rsidRPr="00413130">
        <w:rPr>
          <w:rFonts w:ascii="Arial" w:hAnsi="Arial" w:cs="Arial"/>
          <w:color w:val="000000" w:themeColor="text1"/>
        </w:rPr>
        <w:t xml:space="preserve">wartość zmiany nie przekracza 50% wartości zamówienia określonej pierwotnie </w:t>
      </w:r>
    </w:p>
    <w:p w:rsidR="00C46AB0" w:rsidRPr="0041313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 xml:space="preserve">           </w:t>
      </w:r>
      <w:r w:rsidR="00BD0CFF" w:rsidRPr="00413130">
        <w:rPr>
          <w:rFonts w:ascii="Arial" w:hAnsi="Arial" w:cs="Arial"/>
          <w:color w:val="000000" w:themeColor="text1"/>
        </w:rPr>
        <w:t>w umowie</w:t>
      </w:r>
      <w:r w:rsidRPr="00413130">
        <w:rPr>
          <w:rFonts w:ascii="Arial" w:hAnsi="Arial" w:cs="Arial"/>
          <w:color w:val="000000" w:themeColor="text1"/>
        </w:rPr>
        <w:t>;</w:t>
      </w:r>
    </w:p>
    <w:p w:rsidR="00373612" w:rsidRPr="00981034" w:rsidRDefault="00C46AB0" w:rsidP="0098103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81034">
        <w:rPr>
          <w:rFonts w:ascii="Arial" w:hAnsi="Arial" w:cs="Arial"/>
          <w:color w:val="000000" w:themeColor="text1"/>
        </w:rPr>
        <w:t xml:space="preserve">jeżeli </w:t>
      </w:r>
      <w:r w:rsidR="002428AE" w:rsidRPr="00981034">
        <w:rPr>
          <w:rFonts w:ascii="Arial" w:hAnsi="Arial" w:cs="Arial"/>
          <w:color w:val="000000" w:themeColor="text1"/>
        </w:rPr>
        <w:t>W</w:t>
      </w:r>
      <w:r w:rsidR="00BD0CFF" w:rsidRPr="00981034">
        <w:rPr>
          <w:rFonts w:ascii="Arial" w:hAnsi="Arial" w:cs="Arial"/>
          <w:color w:val="000000" w:themeColor="text1"/>
        </w:rPr>
        <w:t xml:space="preserve">ykonawcę, któremu </w:t>
      </w:r>
      <w:r w:rsidR="002428AE" w:rsidRPr="00981034">
        <w:rPr>
          <w:rFonts w:ascii="Arial" w:hAnsi="Arial" w:cs="Arial"/>
          <w:color w:val="000000" w:themeColor="text1"/>
        </w:rPr>
        <w:t>Z</w:t>
      </w:r>
      <w:r w:rsidR="00BD0CFF" w:rsidRPr="00981034">
        <w:rPr>
          <w:rFonts w:ascii="Arial" w:hAnsi="Arial" w:cs="Arial"/>
          <w:color w:val="000000" w:themeColor="text1"/>
        </w:rPr>
        <w:t>amawiający udzielił zamówienia, ma zastąpić nowy</w:t>
      </w:r>
    </w:p>
    <w:p w:rsidR="00373612" w:rsidRPr="00413130" w:rsidRDefault="00BD0CFF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 xml:space="preserve"> </w:t>
      </w:r>
      <w:r w:rsidR="002428AE">
        <w:rPr>
          <w:rFonts w:ascii="Arial" w:hAnsi="Arial" w:cs="Arial"/>
          <w:color w:val="000000" w:themeColor="text1"/>
        </w:rPr>
        <w:t>W</w:t>
      </w:r>
      <w:r w:rsidRPr="00413130">
        <w:rPr>
          <w:rFonts w:ascii="Arial" w:hAnsi="Arial" w:cs="Arial"/>
          <w:color w:val="000000" w:themeColor="text1"/>
        </w:rPr>
        <w:t>ykonawca:</w:t>
      </w:r>
    </w:p>
    <w:p w:rsidR="00BD0CFF" w:rsidRPr="00413130" w:rsidRDefault="00373612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>-</w:t>
      </w:r>
      <w:r w:rsidR="00BD0CFF" w:rsidRPr="00413130">
        <w:rPr>
          <w:rFonts w:ascii="Arial" w:hAnsi="Arial" w:cs="Arial"/>
          <w:color w:val="000000" w:themeColor="text1"/>
        </w:rPr>
        <w:t xml:space="preserve">  na podstawie postanowień </w:t>
      </w:r>
      <w:r w:rsidR="00C46AB0" w:rsidRPr="00413130">
        <w:rPr>
          <w:rFonts w:ascii="Arial" w:hAnsi="Arial" w:cs="Arial"/>
          <w:color w:val="000000" w:themeColor="text1"/>
        </w:rPr>
        <w:t xml:space="preserve">umownych, o których mowa w </w:t>
      </w:r>
      <w:r w:rsidR="002428AE">
        <w:rPr>
          <w:rFonts w:ascii="Arial" w:hAnsi="Arial" w:cs="Arial"/>
          <w:color w:val="000000" w:themeColor="text1"/>
        </w:rPr>
        <w:t xml:space="preserve">art. 144 ust.1 pkt1 ustawy </w:t>
      </w:r>
      <w:proofErr w:type="spellStart"/>
      <w:r w:rsidR="002428AE">
        <w:rPr>
          <w:rFonts w:ascii="Arial" w:hAnsi="Arial" w:cs="Arial"/>
          <w:color w:val="000000" w:themeColor="text1"/>
        </w:rPr>
        <w:t>Pzp</w:t>
      </w:r>
      <w:proofErr w:type="spellEnd"/>
      <w:r w:rsidR="00BD0CFF" w:rsidRPr="00413130">
        <w:rPr>
          <w:rFonts w:ascii="Arial" w:hAnsi="Arial" w:cs="Arial"/>
          <w:color w:val="000000" w:themeColor="text1"/>
        </w:rPr>
        <w:t>,</w:t>
      </w:r>
    </w:p>
    <w:p w:rsidR="00373612" w:rsidRPr="0041313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 xml:space="preserve">- </w:t>
      </w:r>
      <w:r w:rsidR="00BD0CFF" w:rsidRPr="00413130">
        <w:rPr>
          <w:rFonts w:ascii="Arial" w:hAnsi="Arial" w:cs="Arial"/>
          <w:color w:val="000000" w:themeColor="text1"/>
        </w:rPr>
        <w:t xml:space="preserve">w wyniku połączenia, podziału, przekształcenia, upadłości, restrukturyzacji lub </w:t>
      </w:r>
    </w:p>
    <w:p w:rsidR="00373612" w:rsidRPr="00413130" w:rsidRDefault="00BD0CFF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 xml:space="preserve">nabycia dotychczasowego </w:t>
      </w:r>
      <w:r w:rsidR="002428AE">
        <w:rPr>
          <w:rFonts w:ascii="Arial" w:hAnsi="Arial" w:cs="Arial"/>
          <w:color w:val="000000" w:themeColor="text1"/>
        </w:rPr>
        <w:t>W</w:t>
      </w:r>
      <w:r w:rsidRPr="00413130">
        <w:rPr>
          <w:rFonts w:ascii="Arial" w:hAnsi="Arial" w:cs="Arial"/>
          <w:color w:val="000000" w:themeColor="text1"/>
        </w:rPr>
        <w:t>ykonawcy lub jego przedsiębiorstwa, o ile nowy</w:t>
      </w:r>
    </w:p>
    <w:p w:rsidR="00373612" w:rsidRPr="00413130" w:rsidRDefault="00B37F84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BD0CFF" w:rsidRPr="00413130">
        <w:rPr>
          <w:rFonts w:ascii="Arial" w:hAnsi="Arial" w:cs="Arial"/>
          <w:color w:val="000000" w:themeColor="text1"/>
        </w:rPr>
        <w:t>ykonawca spełnia warunki udziału w postępowaniu, nie zachodzą wobec niego</w:t>
      </w:r>
    </w:p>
    <w:p w:rsidR="00373612" w:rsidRPr="00413130" w:rsidRDefault="00BD0CFF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>podstawy wykluczenia oraz nie pociąga to za sobą innych istotnych zmian umowy,</w:t>
      </w:r>
    </w:p>
    <w:p w:rsidR="00373612" w:rsidRPr="00413130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>-</w:t>
      </w:r>
      <w:r w:rsidR="00BD0CFF" w:rsidRPr="00413130">
        <w:rPr>
          <w:rFonts w:ascii="Arial" w:hAnsi="Arial" w:cs="Arial"/>
          <w:color w:val="000000" w:themeColor="text1"/>
        </w:rPr>
        <w:t xml:space="preserve">  w wyniku przejęcia przez zamawiającego zobowiązań </w:t>
      </w:r>
      <w:r w:rsidR="00B37F84">
        <w:rPr>
          <w:rFonts w:ascii="Arial" w:hAnsi="Arial" w:cs="Arial"/>
          <w:color w:val="000000" w:themeColor="text1"/>
        </w:rPr>
        <w:t>W</w:t>
      </w:r>
      <w:r w:rsidR="00BD0CFF" w:rsidRPr="00413130">
        <w:rPr>
          <w:rFonts w:ascii="Arial" w:hAnsi="Arial" w:cs="Arial"/>
          <w:color w:val="000000" w:themeColor="text1"/>
        </w:rPr>
        <w:t xml:space="preserve">ykonawcy względem jego </w:t>
      </w:r>
    </w:p>
    <w:p w:rsidR="00C46AB0" w:rsidRPr="00413130" w:rsidRDefault="00BD0CFF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>podwykonawców;</w:t>
      </w:r>
    </w:p>
    <w:p w:rsidR="00413130" w:rsidRPr="00413130" w:rsidRDefault="00BD0CFF" w:rsidP="0098103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 xml:space="preserve">zmiany, niezależnie od ich wartości, nie są istotne w rozumieniu </w:t>
      </w:r>
      <w:r w:rsidR="00B14187" w:rsidRPr="00413130">
        <w:rPr>
          <w:rFonts w:ascii="Arial" w:hAnsi="Arial" w:cs="Arial"/>
          <w:color w:val="000000" w:themeColor="text1"/>
        </w:rPr>
        <w:t xml:space="preserve">art. 144 </w:t>
      </w:r>
      <w:r w:rsidRPr="00413130">
        <w:rPr>
          <w:rFonts w:ascii="Arial" w:hAnsi="Arial" w:cs="Arial"/>
          <w:color w:val="000000" w:themeColor="text1"/>
        </w:rPr>
        <w:t>ust. 1e</w:t>
      </w:r>
    </w:p>
    <w:p w:rsidR="00B14187" w:rsidRPr="00413130" w:rsidRDefault="00B14187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 xml:space="preserve">ustawy </w:t>
      </w:r>
      <w:proofErr w:type="spellStart"/>
      <w:r w:rsidRPr="00413130">
        <w:rPr>
          <w:rFonts w:ascii="Arial" w:hAnsi="Arial" w:cs="Arial"/>
          <w:color w:val="000000" w:themeColor="text1"/>
        </w:rPr>
        <w:t>Pzp</w:t>
      </w:r>
      <w:proofErr w:type="spellEnd"/>
    </w:p>
    <w:p w:rsidR="00413130" w:rsidRPr="00413130" w:rsidRDefault="00B14187" w:rsidP="0098103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>łączna wartość zmian jest mniejsza niż kwoty określone w przepisach wydanych na</w:t>
      </w:r>
    </w:p>
    <w:p w:rsidR="00B14187" w:rsidRPr="00413130" w:rsidRDefault="00B14187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>podstawie art. 11 ust. 8 i jest mniejsza od 10% wartości zamówienia określonej pierwotnie w umowie</w:t>
      </w:r>
    </w:p>
    <w:p w:rsidR="00B14187" w:rsidRDefault="00B14187" w:rsidP="00BD0C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B14187" w:rsidRPr="00413130" w:rsidRDefault="00413130" w:rsidP="00B14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>34.8</w:t>
      </w:r>
      <w:r w:rsidR="00B14187" w:rsidRPr="00413130">
        <w:rPr>
          <w:rFonts w:ascii="Arial" w:hAnsi="Arial" w:cs="Arial"/>
          <w:color w:val="000000" w:themeColor="text1"/>
        </w:rPr>
        <w:t>. Zmianę postanowień zawartych w umowie lub umowie ramowej uznaje się za istotną, jeżeli:</w:t>
      </w:r>
    </w:p>
    <w:p w:rsidR="005B04DA" w:rsidRDefault="005B04DA" w:rsidP="005B0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413130" w:rsidRPr="00413130">
        <w:rPr>
          <w:rFonts w:ascii="Arial" w:hAnsi="Arial" w:cs="Arial"/>
          <w:color w:val="000000" w:themeColor="text1"/>
        </w:rPr>
        <w:t>a</w:t>
      </w:r>
      <w:r w:rsidR="00B14187" w:rsidRPr="00413130">
        <w:rPr>
          <w:rFonts w:ascii="Arial" w:hAnsi="Arial" w:cs="Arial"/>
          <w:color w:val="000000" w:themeColor="text1"/>
        </w:rPr>
        <w:t>)  zmienia ogólny charakter umowy lub umowy ramowej, w stosunku do charakteru</w:t>
      </w:r>
    </w:p>
    <w:p w:rsidR="00B14187" w:rsidRPr="00413130" w:rsidRDefault="005B04DA" w:rsidP="005B0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="00B14187" w:rsidRPr="00413130">
        <w:rPr>
          <w:rFonts w:ascii="Arial" w:hAnsi="Arial" w:cs="Arial"/>
          <w:color w:val="000000" w:themeColor="text1"/>
        </w:rPr>
        <w:t xml:space="preserve"> umowy lub umowy ramowej w pierwotnym brzmieniu;</w:t>
      </w:r>
    </w:p>
    <w:p w:rsidR="005B04DA" w:rsidRPr="005B04DA" w:rsidRDefault="005B04DA" w:rsidP="005B0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b) </w:t>
      </w:r>
      <w:r w:rsidR="00B14187" w:rsidRPr="005B04DA">
        <w:rPr>
          <w:rFonts w:ascii="Arial" w:hAnsi="Arial" w:cs="Arial"/>
          <w:color w:val="000000" w:themeColor="text1"/>
        </w:rPr>
        <w:t xml:space="preserve">nie zmienia ogólnego charakteru umowy lub umowy ramowej i zachodzi co najmniej </w:t>
      </w:r>
    </w:p>
    <w:p w:rsidR="00B14187" w:rsidRPr="005B04DA" w:rsidRDefault="00B14187" w:rsidP="005B04D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  <w:color w:val="000000" w:themeColor="text1"/>
        </w:rPr>
      </w:pPr>
      <w:r w:rsidRPr="005B04DA">
        <w:rPr>
          <w:rFonts w:ascii="Arial" w:hAnsi="Arial" w:cs="Arial"/>
          <w:color w:val="000000" w:themeColor="text1"/>
        </w:rPr>
        <w:t>jedna z następujących okoliczności:</w:t>
      </w:r>
    </w:p>
    <w:p w:rsidR="00F625BF" w:rsidRDefault="00413130" w:rsidP="00B14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 xml:space="preserve">  </w:t>
      </w:r>
      <w:r w:rsidRPr="00413130">
        <w:rPr>
          <w:rFonts w:ascii="Arial" w:hAnsi="Arial" w:cs="Arial"/>
          <w:color w:val="000000" w:themeColor="text1"/>
        </w:rPr>
        <w:tab/>
        <w:t>-</w:t>
      </w:r>
      <w:r w:rsidR="00B14187" w:rsidRPr="00413130">
        <w:rPr>
          <w:rFonts w:ascii="Arial" w:hAnsi="Arial" w:cs="Arial"/>
          <w:color w:val="000000" w:themeColor="text1"/>
        </w:rPr>
        <w:t xml:space="preserve"> zmiana wprowadza warunki, które, gdyby były postawione w postępowaniu </w:t>
      </w:r>
      <w:r w:rsidR="00F625BF">
        <w:rPr>
          <w:rFonts w:ascii="Arial" w:hAnsi="Arial" w:cs="Arial"/>
          <w:color w:val="000000" w:themeColor="text1"/>
        </w:rPr>
        <w:br/>
        <w:t xml:space="preserve">          </w:t>
      </w:r>
      <w:r w:rsidR="00B14187" w:rsidRPr="00413130">
        <w:rPr>
          <w:rFonts w:ascii="Arial" w:hAnsi="Arial" w:cs="Arial"/>
          <w:color w:val="000000" w:themeColor="text1"/>
        </w:rPr>
        <w:t>o udzielenie</w:t>
      </w:r>
      <w:r w:rsidRPr="00413130">
        <w:rPr>
          <w:rFonts w:ascii="Arial" w:hAnsi="Arial" w:cs="Arial"/>
          <w:color w:val="000000" w:themeColor="text1"/>
        </w:rPr>
        <w:t xml:space="preserve">  </w:t>
      </w:r>
      <w:r w:rsidR="00B14187" w:rsidRPr="00413130">
        <w:rPr>
          <w:rFonts w:ascii="Arial" w:hAnsi="Arial" w:cs="Arial"/>
          <w:color w:val="000000" w:themeColor="text1"/>
        </w:rPr>
        <w:t xml:space="preserve">zamówienia, to w tym postępowaniu wzięliby lub mogliby wziąć udział </w:t>
      </w:r>
      <w:r w:rsidR="00F625BF">
        <w:rPr>
          <w:rFonts w:ascii="Arial" w:hAnsi="Arial" w:cs="Arial"/>
          <w:color w:val="000000" w:themeColor="text1"/>
        </w:rPr>
        <w:t xml:space="preserve">                </w:t>
      </w:r>
    </w:p>
    <w:p w:rsidR="00B14187" w:rsidRPr="00413130" w:rsidRDefault="00F625BF" w:rsidP="00F625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Pr="00413130">
        <w:rPr>
          <w:rFonts w:ascii="Arial" w:hAnsi="Arial" w:cs="Arial"/>
          <w:color w:val="000000" w:themeColor="text1"/>
        </w:rPr>
        <w:t>I</w:t>
      </w:r>
      <w:r w:rsidR="00B14187" w:rsidRPr="00413130">
        <w:rPr>
          <w:rFonts w:ascii="Arial" w:hAnsi="Arial" w:cs="Arial"/>
          <w:color w:val="000000" w:themeColor="text1"/>
        </w:rPr>
        <w:t>nni</w:t>
      </w:r>
      <w:r>
        <w:rPr>
          <w:rFonts w:ascii="Arial" w:hAnsi="Arial" w:cs="Arial"/>
          <w:color w:val="000000" w:themeColor="text1"/>
        </w:rPr>
        <w:t xml:space="preserve"> </w:t>
      </w:r>
      <w:r w:rsidR="00D233A4">
        <w:rPr>
          <w:rFonts w:ascii="Arial" w:hAnsi="Arial" w:cs="Arial"/>
          <w:color w:val="000000" w:themeColor="text1"/>
        </w:rPr>
        <w:t>W</w:t>
      </w:r>
      <w:r w:rsidR="00B14187" w:rsidRPr="00413130">
        <w:rPr>
          <w:rFonts w:ascii="Arial" w:hAnsi="Arial" w:cs="Arial"/>
          <w:color w:val="000000" w:themeColor="text1"/>
        </w:rPr>
        <w:t>ykonawcy lub przyjęto by oferty innej treści,</w:t>
      </w:r>
    </w:p>
    <w:p w:rsidR="00413130" w:rsidRPr="00413130" w:rsidRDefault="00413130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>-</w:t>
      </w:r>
      <w:r w:rsidR="00B14187" w:rsidRPr="00413130">
        <w:rPr>
          <w:rFonts w:ascii="Arial" w:hAnsi="Arial" w:cs="Arial"/>
          <w:color w:val="000000" w:themeColor="text1"/>
        </w:rPr>
        <w:t xml:space="preserve">  zmiana narusza równowagę ekonomiczną umowy lub umowy ramowej na korzyść </w:t>
      </w:r>
      <w:r w:rsidR="00D233A4">
        <w:rPr>
          <w:rFonts w:ascii="Arial" w:hAnsi="Arial" w:cs="Arial"/>
          <w:color w:val="000000" w:themeColor="text1"/>
        </w:rPr>
        <w:t>W</w:t>
      </w:r>
      <w:r w:rsidR="00B14187" w:rsidRPr="00413130">
        <w:rPr>
          <w:rFonts w:ascii="Arial" w:hAnsi="Arial" w:cs="Arial"/>
          <w:color w:val="000000" w:themeColor="text1"/>
        </w:rPr>
        <w:t>ykonawcy w sposób nieprzewidziany pierwotnie w umowie lub umowie ramowej,</w:t>
      </w:r>
    </w:p>
    <w:p w:rsidR="00B14187" w:rsidRPr="00413130" w:rsidRDefault="00413130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>-</w:t>
      </w:r>
      <w:r w:rsidR="00B14187" w:rsidRPr="00413130">
        <w:rPr>
          <w:rFonts w:ascii="Arial" w:hAnsi="Arial" w:cs="Arial"/>
          <w:color w:val="000000" w:themeColor="text1"/>
        </w:rPr>
        <w:t xml:space="preserve"> zmiana znacznie rozszerza lub zmniejsza zakres świadczeń i zobowiązań wynikający z umowy lub umowy ramowej,</w:t>
      </w:r>
    </w:p>
    <w:p w:rsidR="00B14187" w:rsidRPr="00413130" w:rsidRDefault="00413130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413130">
        <w:rPr>
          <w:rFonts w:ascii="Arial" w:hAnsi="Arial" w:cs="Arial"/>
          <w:color w:val="000000" w:themeColor="text1"/>
        </w:rPr>
        <w:t>-</w:t>
      </w:r>
      <w:r w:rsidR="00B14187" w:rsidRPr="00413130">
        <w:rPr>
          <w:rFonts w:ascii="Arial" w:hAnsi="Arial" w:cs="Arial"/>
          <w:color w:val="000000" w:themeColor="text1"/>
        </w:rPr>
        <w:t xml:space="preserve">  polega na zastąpieniu </w:t>
      </w:r>
      <w:r w:rsidR="00D233A4">
        <w:rPr>
          <w:rFonts w:ascii="Arial" w:hAnsi="Arial" w:cs="Arial"/>
          <w:color w:val="000000" w:themeColor="text1"/>
        </w:rPr>
        <w:t>W</w:t>
      </w:r>
      <w:r w:rsidR="00B14187" w:rsidRPr="00413130">
        <w:rPr>
          <w:rFonts w:ascii="Arial" w:hAnsi="Arial" w:cs="Arial"/>
          <w:color w:val="000000" w:themeColor="text1"/>
        </w:rPr>
        <w:t xml:space="preserve">ykonawcy, któremu zamawiający udzielił zamówienia, nowym </w:t>
      </w:r>
      <w:r w:rsidR="00D233A4">
        <w:rPr>
          <w:rFonts w:ascii="Arial" w:hAnsi="Arial" w:cs="Arial"/>
          <w:color w:val="000000" w:themeColor="text1"/>
        </w:rPr>
        <w:t>W</w:t>
      </w:r>
      <w:r w:rsidR="00B14187" w:rsidRPr="00413130">
        <w:rPr>
          <w:rFonts w:ascii="Arial" w:hAnsi="Arial" w:cs="Arial"/>
          <w:color w:val="000000" w:themeColor="text1"/>
        </w:rPr>
        <w:t xml:space="preserve">ykonawcą, w przypadkach innych niż wymienione w </w:t>
      </w:r>
      <w:r w:rsidR="00D233A4">
        <w:rPr>
          <w:rFonts w:ascii="Arial" w:hAnsi="Arial" w:cs="Arial"/>
          <w:color w:val="000000" w:themeColor="text1"/>
        </w:rPr>
        <w:t xml:space="preserve">art.144 ust. 1 pkt 4 ustawy </w:t>
      </w:r>
      <w:proofErr w:type="spellStart"/>
      <w:r w:rsidR="00D233A4">
        <w:rPr>
          <w:rFonts w:ascii="Arial" w:hAnsi="Arial" w:cs="Arial"/>
          <w:color w:val="000000" w:themeColor="text1"/>
        </w:rPr>
        <w:t>Pzp</w:t>
      </w:r>
      <w:proofErr w:type="spellEnd"/>
      <w:r w:rsidR="00D233A4">
        <w:rPr>
          <w:rFonts w:ascii="Arial" w:hAnsi="Arial" w:cs="Arial"/>
          <w:color w:val="000000" w:themeColor="text1"/>
        </w:rPr>
        <w:t>.</w:t>
      </w:r>
    </w:p>
    <w:p w:rsidR="00A725BC" w:rsidRPr="00177D1A" w:rsidRDefault="00A725B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177D1A" w:rsidRDefault="00443E7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631FB" w:rsidRPr="00177D1A">
        <w:rPr>
          <w:rFonts w:ascii="Arial" w:hAnsi="Arial" w:cs="Arial"/>
        </w:rPr>
        <w:t>. Kopiowanie dokumentów w związku z ich udostępnieniem Wykonawcy Zamawiający wykonuje odpłatnie (0,4 zł. za 1 stronę).</w:t>
      </w:r>
    </w:p>
    <w:p w:rsidR="00A725BC" w:rsidRPr="00177D1A" w:rsidRDefault="00A725B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0B8" w:rsidRPr="001E10B8" w:rsidRDefault="00443E74" w:rsidP="001E1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631FB" w:rsidRPr="00177D1A">
        <w:rPr>
          <w:rFonts w:ascii="Arial" w:hAnsi="Arial" w:cs="Arial"/>
        </w:rPr>
        <w:t>. W sprawach nieuregulowanych zastosowanie mają przepisy ustawy Prawo zamówień p</w:t>
      </w:r>
      <w:r w:rsidR="00177D1A">
        <w:rPr>
          <w:rFonts w:ascii="Arial" w:hAnsi="Arial" w:cs="Arial"/>
        </w:rPr>
        <w:t>ublicznych (t. j. Dz. U. z 2015r. poz. 2164</w:t>
      </w:r>
      <w:r w:rsidR="0083513F">
        <w:rPr>
          <w:rFonts w:ascii="Arial" w:hAnsi="Arial" w:cs="Arial"/>
        </w:rPr>
        <w:t xml:space="preserve"> ze zm.</w:t>
      </w:r>
      <w:r w:rsidR="00F609AC" w:rsidRPr="00177D1A">
        <w:rPr>
          <w:rFonts w:ascii="Arial" w:hAnsi="Arial" w:cs="Arial"/>
        </w:rPr>
        <w:t>)</w:t>
      </w:r>
      <w:r w:rsidR="00177D1A">
        <w:rPr>
          <w:rFonts w:ascii="Arial" w:hAnsi="Arial" w:cs="Arial"/>
        </w:rPr>
        <w:t>,</w:t>
      </w:r>
      <w:r w:rsidR="00B631FB" w:rsidRPr="00177D1A">
        <w:rPr>
          <w:rFonts w:ascii="Arial" w:hAnsi="Arial" w:cs="Arial"/>
        </w:rPr>
        <w:t xml:space="preserve"> </w:t>
      </w:r>
      <w:r w:rsidR="001E10B8" w:rsidRPr="001E10B8">
        <w:rPr>
          <w:rFonts w:ascii="Arial" w:hAnsi="Arial" w:cs="Arial"/>
        </w:rPr>
        <w:t>Rozporządzenie</w:t>
      </w:r>
      <w:r w:rsidR="001E10B8">
        <w:rPr>
          <w:rFonts w:ascii="Arial" w:hAnsi="Arial" w:cs="Arial"/>
        </w:rPr>
        <w:t xml:space="preserve"> Ministra Rozwoju</w:t>
      </w:r>
    </w:p>
    <w:p w:rsidR="00B631FB" w:rsidRPr="00177D1A" w:rsidRDefault="001E10B8" w:rsidP="001E1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dnia 26 lipca 2016 r. </w:t>
      </w:r>
      <w:r w:rsidRPr="001E10B8">
        <w:rPr>
          <w:rFonts w:ascii="Arial" w:hAnsi="Arial" w:cs="Arial"/>
        </w:rPr>
        <w:t xml:space="preserve">w sprawie protokołu postępowania o udzielenie zamówienia publicznego </w:t>
      </w:r>
      <w:r>
        <w:rPr>
          <w:rFonts w:ascii="Arial" w:hAnsi="Arial" w:cs="Arial"/>
        </w:rPr>
        <w:t>( Dz. U. z 2016</w:t>
      </w:r>
      <w:r w:rsidR="000E1DB6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poz. 1128</w:t>
      </w:r>
      <w:r w:rsidR="000A44ED">
        <w:rPr>
          <w:rFonts w:ascii="Arial" w:hAnsi="Arial" w:cs="Arial"/>
        </w:rPr>
        <w:t xml:space="preserve"> ze zm.</w:t>
      </w:r>
      <w:r w:rsidR="00177D1A">
        <w:rPr>
          <w:rFonts w:ascii="Arial" w:hAnsi="Arial" w:cs="Arial"/>
        </w:rPr>
        <w:t xml:space="preserve">) </w:t>
      </w:r>
      <w:r w:rsidR="00B631FB" w:rsidRPr="00177D1A">
        <w:rPr>
          <w:rFonts w:ascii="Arial" w:hAnsi="Arial" w:cs="Arial"/>
        </w:rPr>
        <w:t>oraz Kodeks Cywilny</w:t>
      </w:r>
      <w:r w:rsidR="0083513F">
        <w:rPr>
          <w:rFonts w:ascii="Arial" w:hAnsi="Arial" w:cs="Arial"/>
        </w:rPr>
        <w:t xml:space="preserve"> ( </w:t>
      </w:r>
      <w:proofErr w:type="spellStart"/>
      <w:r w:rsidR="0083513F">
        <w:rPr>
          <w:rFonts w:ascii="Arial" w:hAnsi="Arial" w:cs="Arial"/>
        </w:rPr>
        <w:t>t.j</w:t>
      </w:r>
      <w:proofErr w:type="spellEnd"/>
      <w:r w:rsidR="0083513F">
        <w:rPr>
          <w:rFonts w:ascii="Arial" w:hAnsi="Arial" w:cs="Arial"/>
        </w:rPr>
        <w:t>.</w:t>
      </w:r>
      <w:r w:rsidR="0083513F" w:rsidRPr="0083513F">
        <w:rPr>
          <w:rFonts w:ascii="Arial" w:hAnsi="Arial" w:cs="Arial"/>
        </w:rPr>
        <w:t xml:space="preserve"> Dz. U. z 2016 r. poz. 380, 585. </w:t>
      </w:r>
      <w:r w:rsidR="000E1DB6">
        <w:rPr>
          <w:rFonts w:ascii="Arial" w:hAnsi="Arial" w:cs="Arial"/>
        </w:rPr>
        <w:t>ze zm.)</w:t>
      </w:r>
      <w:r w:rsidR="00B631FB" w:rsidRPr="00177D1A">
        <w:rPr>
          <w:rFonts w:ascii="Arial" w:hAnsi="Arial" w:cs="Arial"/>
        </w:rPr>
        <w:t>.</w:t>
      </w:r>
    </w:p>
    <w:p w:rsidR="00B631FB" w:rsidRPr="00880721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B631FB" w:rsidRPr="00603A81" w:rsidRDefault="00B37307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XXXIV</w:t>
      </w:r>
      <w:r w:rsidR="00B631FB" w:rsidRPr="00603A81">
        <w:rPr>
          <w:rFonts w:ascii="Arial" w:hAnsi="Arial" w:cs="Arial"/>
          <w:b/>
          <w:bCs/>
        </w:rPr>
        <w:t>. Załączniki</w:t>
      </w:r>
    </w:p>
    <w:p w:rsidR="00B631FB" w:rsidRPr="00603A81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631FB" w:rsidRDefault="00E51292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Wzory załączników składających</w:t>
      </w:r>
      <w:r w:rsidR="00B631FB" w:rsidRPr="00603A81">
        <w:rPr>
          <w:rFonts w:ascii="Arial" w:hAnsi="Arial" w:cs="Arial"/>
          <w:bCs/>
        </w:rPr>
        <w:t xml:space="preserve"> się na integralną cześć specyfikacji:</w:t>
      </w:r>
    </w:p>
    <w:p w:rsidR="002A3F1B" w:rsidRPr="002A3F1B" w:rsidRDefault="00DA2800" w:rsidP="002A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Zał. nr 1 - Wykaz wyposażenia dodatkowego – </w:t>
      </w:r>
      <w:r w:rsidR="002A3F1B" w:rsidRPr="002A3F1B">
        <w:rPr>
          <w:rFonts w:ascii="Arial" w:hAnsi="Arial" w:cs="Arial"/>
          <w:bCs/>
        </w:rPr>
        <w:t>Dostawa, montaż i uruchomienie wyposażenia dodatkowego do pracowni komputerowej, przyrodniczej</w:t>
      </w:r>
    </w:p>
    <w:p w:rsidR="00D70937" w:rsidRPr="00FB1D09" w:rsidRDefault="002A3F1B" w:rsidP="002A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2A3F1B">
        <w:rPr>
          <w:rFonts w:ascii="Arial" w:hAnsi="Arial" w:cs="Arial"/>
          <w:bCs/>
        </w:rPr>
        <w:t xml:space="preserve">i matematycznej oraz dla dzieci niepełnosprawnych w Szkole Podstawowej w </w:t>
      </w:r>
      <w:proofErr w:type="spellStart"/>
      <w:r w:rsidRPr="002A3F1B">
        <w:rPr>
          <w:rFonts w:ascii="Arial" w:hAnsi="Arial" w:cs="Arial"/>
          <w:bCs/>
        </w:rPr>
        <w:t>Podmoklach</w:t>
      </w:r>
      <w:proofErr w:type="spellEnd"/>
      <w:r w:rsidRPr="002A3F1B">
        <w:rPr>
          <w:rFonts w:ascii="Arial" w:hAnsi="Arial" w:cs="Arial"/>
          <w:bCs/>
        </w:rPr>
        <w:t xml:space="preserve"> Małych”</w:t>
      </w:r>
      <w:r>
        <w:rPr>
          <w:rFonts w:ascii="Arial" w:hAnsi="Arial" w:cs="Arial"/>
          <w:bCs/>
        </w:rPr>
        <w:t xml:space="preserve"> - </w:t>
      </w:r>
      <w:r w:rsidR="00DA2800">
        <w:rPr>
          <w:rFonts w:ascii="Arial" w:hAnsi="Arial" w:cs="Arial"/>
          <w:bCs/>
        </w:rPr>
        <w:t xml:space="preserve">Zadanie nr 1 </w:t>
      </w:r>
      <w:r w:rsidR="00DA2800" w:rsidRPr="00DA2800">
        <w:rPr>
          <w:rFonts w:ascii="Arial" w:hAnsi="Arial" w:cs="Arial"/>
          <w:bCs/>
        </w:rPr>
        <w:t>- sprzęt informatyczny i cyfrowy w</w:t>
      </w:r>
      <w:r w:rsidR="00FB1D09">
        <w:rPr>
          <w:rFonts w:ascii="Arial" w:hAnsi="Arial" w:cs="Arial"/>
          <w:bCs/>
        </w:rPr>
        <w:t xml:space="preserve">raz z niezbędnym wyposażeniem </w:t>
      </w:r>
    </w:p>
    <w:p w:rsidR="00DA2800" w:rsidRPr="00DA2800" w:rsidRDefault="00D70937" w:rsidP="00DA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dokument pomocniczy do wykonania formularza cenowego wraz z tabelą elementów scalonych</w:t>
      </w:r>
    </w:p>
    <w:p w:rsidR="007F5787" w:rsidRDefault="006F68AB" w:rsidP="007F5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7F578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Zał. nr 2</w:t>
      </w:r>
      <w:r w:rsidR="00533B0C">
        <w:rPr>
          <w:rFonts w:ascii="Arial" w:hAnsi="Arial" w:cs="Arial"/>
          <w:bCs/>
        </w:rPr>
        <w:t xml:space="preserve"> - F</w:t>
      </w:r>
      <w:r w:rsidR="00533B0C" w:rsidRPr="007F5787">
        <w:rPr>
          <w:rFonts w:ascii="Arial" w:hAnsi="Arial" w:cs="Arial"/>
          <w:bCs/>
        </w:rPr>
        <w:t xml:space="preserve">ormularz ofertowy </w:t>
      </w:r>
      <w:r w:rsidR="008B19F1">
        <w:rPr>
          <w:rFonts w:ascii="Arial" w:hAnsi="Arial" w:cs="Arial"/>
          <w:bCs/>
        </w:rPr>
        <w:t>W</w:t>
      </w:r>
      <w:r w:rsidR="00533B0C" w:rsidRPr="007F5787">
        <w:rPr>
          <w:rFonts w:ascii="Arial" w:hAnsi="Arial" w:cs="Arial"/>
          <w:bCs/>
        </w:rPr>
        <w:t>ykonawcy</w:t>
      </w:r>
      <w:r w:rsidR="00533B0C">
        <w:rPr>
          <w:rFonts w:ascii="Arial" w:hAnsi="Arial" w:cs="Arial"/>
          <w:bCs/>
        </w:rPr>
        <w:t xml:space="preserve"> </w:t>
      </w:r>
    </w:p>
    <w:p w:rsidR="00DE7D60" w:rsidRPr="00DE7D60" w:rsidRDefault="006F68AB" w:rsidP="00533B0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DE7D60">
        <w:rPr>
          <w:rFonts w:ascii="Arial" w:hAnsi="Arial" w:cs="Arial"/>
          <w:bCs/>
        </w:rPr>
        <w:t>.</w:t>
      </w:r>
      <w:r w:rsidR="00DE7D60" w:rsidRPr="00DE7D60">
        <w:t xml:space="preserve"> </w:t>
      </w:r>
      <w:r>
        <w:rPr>
          <w:rFonts w:ascii="Arial" w:hAnsi="Arial" w:cs="Arial"/>
        </w:rPr>
        <w:t>Zał. nr 3</w:t>
      </w:r>
      <w:r w:rsidR="00A228E0">
        <w:rPr>
          <w:rFonts w:ascii="Arial" w:hAnsi="Arial" w:cs="Arial"/>
        </w:rPr>
        <w:t xml:space="preserve"> -</w:t>
      </w:r>
      <w:r w:rsidR="00A228E0" w:rsidRPr="00A228E0">
        <w:t xml:space="preserve"> </w:t>
      </w:r>
      <w:r w:rsidR="00DE7D60" w:rsidRPr="00DE7D60">
        <w:rPr>
          <w:rFonts w:ascii="Arial" w:hAnsi="Arial" w:cs="Arial"/>
          <w:bCs/>
        </w:rPr>
        <w:t xml:space="preserve">Oświadczenie </w:t>
      </w:r>
      <w:r w:rsidR="008B19F1">
        <w:rPr>
          <w:rFonts w:ascii="Arial" w:hAnsi="Arial" w:cs="Arial"/>
          <w:bCs/>
        </w:rPr>
        <w:t>W</w:t>
      </w:r>
      <w:r w:rsidR="00DE7D60" w:rsidRPr="00DE7D60">
        <w:rPr>
          <w:rFonts w:ascii="Arial" w:hAnsi="Arial" w:cs="Arial"/>
          <w:bCs/>
        </w:rPr>
        <w:t>ykonawcy składane na podstawie art. 25a ust. 1 ustawy z dnia 29 stycznia 2004 r. Prawo zamówień publicznych,  dotyczące spełniania warunków udziału w postępowaniu</w:t>
      </w:r>
      <w:r w:rsidR="00A93F6A">
        <w:rPr>
          <w:rFonts w:ascii="Arial" w:hAnsi="Arial" w:cs="Arial"/>
          <w:bCs/>
        </w:rPr>
        <w:t xml:space="preserve"> </w:t>
      </w:r>
    </w:p>
    <w:p w:rsidR="00393563" w:rsidRDefault="006F68AB" w:rsidP="0039356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DE7D6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Zał. nr 4</w:t>
      </w:r>
      <w:r w:rsidR="00A228E0">
        <w:rPr>
          <w:rFonts w:ascii="Arial" w:hAnsi="Arial" w:cs="Arial"/>
          <w:bCs/>
        </w:rPr>
        <w:t xml:space="preserve"> -</w:t>
      </w:r>
      <w:r w:rsidR="00A228E0" w:rsidRPr="00A228E0">
        <w:rPr>
          <w:rFonts w:ascii="Arial" w:hAnsi="Arial" w:cs="Arial"/>
          <w:bCs/>
        </w:rPr>
        <w:t xml:space="preserve"> </w:t>
      </w:r>
      <w:r w:rsidR="00DE7D60" w:rsidRPr="00DE7D60">
        <w:rPr>
          <w:rFonts w:ascii="Arial" w:hAnsi="Arial" w:cs="Arial"/>
          <w:bCs/>
        </w:rPr>
        <w:t xml:space="preserve">Oświadczenie </w:t>
      </w:r>
      <w:r w:rsidR="008B19F1">
        <w:rPr>
          <w:rFonts w:ascii="Arial" w:hAnsi="Arial" w:cs="Arial"/>
          <w:bCs/>
        </w:rPr>
        <w:t>W</w:t>
      </w:r>
      <w:r w:rsidR="00DE7D60" w:rsidRPr="00DE7D60">
        <w:rPr>
          <w:rFonts w:ascii="Arial" w:hAnsi="Arial" w:cs="Arial"/>
          <w:bCs/>
        </w:rPr>
        <w:t>ykonawcy składane na podstawie a</w:t>
      </w:r>
      <w:r w:rsidR="00393563">
        <w:rPr>
          <w:rFonts w:ascii="Arial" w:hAnsi="Arial" w:cs="Arial"/>
          <w:bCs/>
        </w:rPr>
        <w:t xml:space="preserve">rt. 25a ust. 1 ustawy z dnia 29 </w:t>
      </w:r>
      <w:r w:rsidR="00DE7D60" w:rsidRPr="00DE7D60">
        <w:rPr>
          <w:rFonts w:ascii="Arial" w:hAnsi="Arial" w:cs="Arial"/>
          <w:bCs/>
        </w:rPr>
        <w:t>stycznia 2004 r. Prawo zamówień publicznych, dotyczące przesł</w:t>
      </w:r>
      <w:r w:rsidR="00007604">
        <w:rPr>
          <w:rFonts w:ascii="Arial" w:hAnsi="Arial" w:cs="Arial"/>
          <w:bCs/>
        </w:rPr>
        <w:t xml:space="preserve">anek wykluczenia  </w:t>
      </w:r>
    </w:p>
    <w:p w:rsidR="00A228E0" w:rsidRPr="00393563" w:rsidRDefault="00393563" w:rsidP="0039356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</w:t>
      </w:r>
      <w:r w:rsidR="00DE7D60" w:rsidRPr="00393563">
        <w:rPr>
          <w:rFonts w:ascii="Arial" w:hAnsi="Arial" w:cs="Arial"/>
          <w:bCs/>
        </w:rPr>
        <w:t>postępowania</w:t>
      </w:r>
      <w:r w:rsidR="00A93F6A" w:rsidRPr="00393563">
        <w:rPr>
          <w:rFonts w:ascii="Arial" w:hAnsi="Arial" w:cs="Arial"/>
          <w:bCs/>
        </w:rPr>
        <w:t xml:space="preserve"> </w:t>
      </w:r>
    </w:p>
    <w:p w:rsidR="00194810" w:rsidRDefault="006F68AB" w:rsidP="0039356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194810" w:rsidRPr="00603A8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Zał. nr 5</w:t>
      </w:r>
      <w:r w:rsidR="00A228E0" w:rsidRPr="00A228E0">
        <w:rPr>
          <w:rFonts w:ascii="Arial" w:hAnsi="Arial" w:cs="Arial"/>
          <w:bCs/>
        </w:rPr>
        <w:t xml:space="preserve"> </w:t>
      </w:r>
      <w:r w:rsidR="00A228E0">
        <w:rPr>
          <w:rFonts w:ascii="Arial" w:hAnsi="Arial" w:cs="Arial"/>
          <w:bCs/>
        </w:rPr>
        <w:t xml:space="preserve">- </w:t>
      </w:r>
      <w:r w:rsidR="00DE7D60">
        <w:rPr>
          <w:rFonts w:ascii="Arial" w:hAnsi="Arial" w:cs="Arial"/>
          <w:bCs/>
        </w:rPr>
        <w:t>O</w:t>
      </w:r>
      <w:r w:rsidR="00DE7D60" w:rsidRPr="00DE7D60">
        <w:rPr>
          <w:rFonts w:ascii="Arial" w:hAnsi="Arial" w:cs="Arial"/>
          <w:bCs/>
        </w:rPr>
        <w:t xml:space="preserve">świadczenie o przynależności lub braku przynależności do tej samej grupy kapitałowej, o której mowa w art. 24 ust. 1 pkt 23 ustawy </w:t>
      </w:r>
      <w:proofErr w:type="spellStart"/>
      <w:r w:rsidR="00DE7D60" w:rsidRPr="00DE7D60">
        <w:rPr>
          <w:rFonts w:ascii="Arial" w:hAnsi="Arial" w:cs="Arial"/>
          <w:bCs/>
        </w:rPr>
        <w:t>Pzp</w:t>
      </w:r>
      <w:proofErr w:type="spellEnd"/>
      <w:r w:rsidR="00DE7D60" w:rsidRPr="00DE7D60">
        <w:rPr>
          <w:rFonts w:ascii="Arial" w:hAnsi="Arial" w:cs="Arial"/>
          <w:bCs/>
        </w:rPr>
        <w:t xml:space="preserve"> </w:t>
      </w:r>
    </w:p>
    <w:p w:rsidR="00FC639A" w:rsidRDefault="00393563" w:rsidP="0039356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C639A">
        <w:rPr>
          <w:rFonts w:ascii="Arial" w:hAnsi="Arial" w:cs="Arial"/>
          <w:bCs/>
        </w:rPr>
        <w:t xml:space="preserve">- składany </w:t>
      </w:r>
      <w:r w:rsidR="00FC639A" w:rsidRPr="00C964E6">
        <w:rPr>
          <w:rFonts w:ascii="Arial" w:hAnsi="Arial" w:cs="Arial"/>
          <w:bCs/>
          <w:u w:val="single"/>
        </w:rPr>
        <w:t xml:space="preserve">w terminie 3 dni od zamieszczenia na stronie internetowej </w:t>
      </w:r>
      <w:proofErr w:type="spellStart"/>
      <w:r w:rsidR="00FC639A" w:rsidRPr="00C964E6">
        <w:rPr>
          <w:rFonts w:ascii="Arial" w:hAnsi="Arial" w:cs="Arial"/>
          <w:bCs/>
          <w:u w:val="single"/>
        </w:rPr>
        <w:t>Zamawiajacego</w:t>
      </w:r>
      <w:proofErr w:type="spellEnd"/>
      <w:r w:rsidR="00FC639A" w:rsidRPr="00C964E6">
        <w:rPr>
          <w:rFonts w:ascii="Arial" w:hAnsi="Arial" w:cs="Arial"/>
          <w:bCs/>
          <w:u w:val="single"/>
        </w:rPr>
        <w:t xml:space="preserve"> informacji, </w:t>
      </w:r>
      <w:r w:rsidR="00FC639A">
        <w:rPr>
          <w:rFonts w:ascii="Arial" w:hAnsi="Arial" w:cs="Arial"/>
          <w:bCs/>
        </w:rPr>
        <w:t xml:space="preserve">o której mowa w art. 86 ust. 5 ustawy </w:t>
      </w:r>
      <w:proofErr w:type="spellStart"/>
      <w:r w:rsidR="00FC639A">
        <w:rPr>
          <w:rFonts w:ascii="Arial" w:hAnsi="Arial" w:cs="Arial"/>
          <w:bCs/>
        </w:rPr>
        <w:t>Pzp</w:t>
      </w:r>
      <w:proofErr w:type="spellEnd"/>
    </w:p>
    <w:p w:rsidR="00194810" w:rsidRPr="007E70AD" w:rsidRDefault="006F68AB" w:rsidP="0019481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194810" w:rsidRPr="007E70AD">
        <w:rPr>
          <w:rFonts w:ascii="Arial" w:hAnsi="Arial" w:cs="Arial"/>
          <w:bCs/>
        </w:rPr>
        <w:t xml:space="preserve">. </w:t>
      </w:r>
      <w:r w:rsidR="00516F9D">
        <w:rPr>
          <w:rFonts w:ascii="Arial" w:hAnsi="Arial" w:cs="Arial"/>
          <w:bCs/>
        </w:rPr>
        <w:t xml:space="preserve">Zał. nr </w:t>
      </w:r>
      <w:r>
        <w:rPr>
          <w:rFonts w:ascii="Arial" w:hAnsi="Arial" w:cs="Arial"/>
          <w:bCs/>
        </w:rPr>
        <w:t>6</w:t>
      </w:r>
      <w:r w:rsidR="00A228E0">
        <w:rPr>
          <w:rFonts w:ascii="Arial" w:hAnsi="Arial" w:cs="Arial"/>
          <w:bCs/>
        </w:rPr>
        <w:t xml:space="preserve"> -</w:t>
      </w:r>
      <w:r w:rsidR="00A228E0" w:rsidRPr="00A228E0">
        <w:rPr>
          <w:rFonts w:ascii="Arial" w:hAnsi="Arial" w:cs="Arial"/>
          <w:bCs/>
        </w:rPr>
        <w:t xml:space="preserve"> </w:t>
      </w:r>
      <w:r w:rsidR="00533B0C">
        <w:rPr>
          <w:rFonts w:ascii="Arial" w:hAnsi="Arial" w:cs="Arial"/>
          <w:bCs/>
        </w:rPr>
        <w:t xml:space="preserve"> </w:t>
      </w:r>
      <w:r w:rsidR="00CB0A0D" w:rsidRPr="007E70AD">
        <w:rPr>
          <w:rFonts w:ascii="Arial" w:hAnsi="Arial" w:cs="Arial"/>
          <w:bCs/>
        </w:rPr>
        <w:t>Wzór umo</w:t>
      </w:r>
      <w:r w:rsidR="00A228E0">
        <w:rPr>
          <w:rFonts w:ascii="Arial" w:hAnsi="Arial" w:cs="Arial"/>
          <w:bCs/>
        </w:rPr>
        <w:t>wy</w:t>
      </w:r>
    </w:p>
    <w:p w:rsidR="00C833CE" w:rsidRDefault="00C833CE" w:rsidP="00F440A0">
      <w:pPr>
        <w:widowControl w:val="0"/>
        <w:tabs>
          <w:tab w:val="left" w:pos="284"/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228E0" w:rsidRDefault="00A228E0" w:rsidP="00F440A0">
      <w:pPr>
        <w:widowControl w:val="0"/>
        <w:tabs>
          <w:tab w:val="left" w:pos="284"/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228E0" w:rsidRPr="009868DF" w:rsidRDefault="00A228E0" w:rsidP="00F440A0">
      <w:pPr>
        <w:widowControl w:val="0"/>
        <w:tabs>
          <w:tab w:val="left" w:pos="284"/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631FB" w:rsidRPr="009868DF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868DF">
        <w:rPr>
          <w:rFonts w:ascii="Arial" w:hAnsi="Arial" w:cs="Arial"/>
          <w:bCs/>
        </w:rPr>
        <w:t>___________________________________</w:t>
      </w:r>
    </w:p>
    <w:p w:rsidR="00B631FB" w:rsidRPr="00603A81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3A81">
        <w:rPr>
          <w:rFonts w:ascii="Arial" w:hAnsi="Arial" w:cs="Arial"/>
          <w:bCs/>
        </w:rPr>
        <w:t>Kierownik Zamawiającego</w:t>
      </w:r>
    </w:p>
    <w:p w:rsidR="00B631FB" w:rsidRPr="00880721" w:rsidRDefault="00B631FB" w:rsidP="00B631FB">
      <w:pPr>
        <w:rPr>
          <w:color w:val="FF0000"/>
        </w:rPr>
      </w:pPr>
    </w:p>
    <w:p w:rsidR="001D5AA7" w:rsidRDefault="001D5AA7">
      <w:pPr>
        <w:rPr>
          <w:color w:val="FF0000"/>
        </w:rPr>
      </w:pPr>
    </w:p>
    <w:p w:rsidR="00654C87" w:rsidRDefault="00654C87">
      <w:pPr>
        <w:rPr>
          <w:color w:val="FF0000"/>
        </w:rPr>
      </w:pPr>
    </w:p>
    <w:p w:rsidR="00654C87" w:rsidRPr="00654C87" w:rsidRDefault="00654C87">
      <w:pPr>
        <w:rPr>
          <w:rFonts w:ascii="Times New Roman" w:hAnsi="Times New Roman"/>
          <w:sz w:val="28"/>
          <w:szCs w:val="28"/>
        </w:rPr>
      </w:pPr>
    </w:p>
    <w:sectPr w:rsidR="00654C87" w:rsidRPr="00654C87" w:rsidSect="009E1A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DD" w:rsidRDefault="008C30DD" w:rsidP="007A32F0">
      <w:pPr>
        <w:spacing w:after="0" w:line="240" w:lineRule="auto"/>
      </w:pPr>
      <w:r>
        <w:separator/>
      </w:r>
    </w:p>
  </w:endnote>
  <w:endnote w:type="continuationSeparator" w:id="0">
    <w:p w:rsidR="008C30DD" w:rsidRDefault="008C30DD" w:rsidP="007A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DD" w:rsidRDefault="008C30DD" w:rsidP="007A32F0">
      <w:pPr>
        <w:spacing w:after="0" w:line="240" w:lineRule="auto"/>
      </w:pPr>
      <w:r>
        <w:separator/>
      </w:r>
    </w:p>
  </w:footnote>
  <w:footnote w:type="continuationSeparator" w:id="0">
    <w:p w:rsidR="008C30DD" w:rsidRDefault="008C30DD" w:rsidP="007A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114851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  <w:rPr>
        <w:rFonts w:ascii="Arial" w:eastAsia="Calibri" w:hAnsi="Arial" w:cs="Aria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9"/>
    <w:multiLevelType w:val="multilevel"/>
    <w:tmpl w:val="D598DCCC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6D668FB"/>
    <w:multiLevelType w:val="hybridMultilevel"/>
    <w:tmpl w:val="98101714"/>
    <w:lvl w:ilvl="0" w:tplc="6AFA4F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6FE5DBD"/>
    <w:multiLevelType w:val="hybridMultilevel"/>
    <w:tmpl w:val="D2E883F2"/>
    <w:lvl w:ilvl="0" w:tplc="613EE662">
      <w:start w:val="6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0AE40B81"/>
    <w:multiLevelType w:val="hybridMultilevel"/>
    <w:tmpl w:val="FE3E483C"/>
    <w:lvl w:ilvl="0" w:tplc="C2061C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56333B1"/>
    <w:multiLevelType w:val="hybridMultilevel"/>
    <w:tmpl w:val="E98A0D7A"/>
    <w:lvl w:ilvl="0" w:tplc="1FAA36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1B02556F"/>
    <w:multiLevelType w:val="multilevel"/>
    <w:tmpl w:val="990AC1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D4B0A3A"/>
    <w:multiLevelType w:val="hybridMultilevel"/>
    <w:tmpl w:val="344C9400"/>
    <w:lvl w:ilvl="0" w:tplc="DC960E8A">
      <w:start w:val="3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26FB3683"/>
    <w:multiLevelType w:val="hybridMultilevel"/>
    <w:tmpl w:val="37960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C0F4A"/>
    <w:multiLevelType w:val="hybridMultilevel"/>
    <w:tmpl w:val="A93E1CBE"/>
    <w:lvl w:ilvl="0" w:tplc="3580BA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94E0C"/>
    <w:multiLevelType w:val="hybridMultilevel"/>
    <w:tmpl w:val="542CA196"/>
    <w:lvl w:ilvl="0" w:tplc="D73E165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37630BD1"/>
    <w:multiLevelType w:val="hybridMultilevel"/>
    <w:tmpl w:val="A42C9D6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C121C"/>
    <w:multiLevelType w:val="hybridMultilevel"/>
    <w:tmpl w:val="09185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B35AC"/>
    <w:multiLevelType w:val="hybridMultilevel"/>
    <w:tmpl w:val="DA1CEF8E"/>
    <w:lvl w:ilvl="0" w:tplc="BE40266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1ED6D04"/>
    <w:multiLevelType w:val="hybridMultilevel"/>
    <w:tmpl w:val="267E14DA"/>
    <w:lvl w:ilvl="0" w:tplc="E5DCC0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7E711D"/>
    <w:multiLevelType w:val="hybridMultilevel"/>
    <w:tmpl w:val="A84CF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E06C4"/>
    <w:multiLevelType w:val="hybridMultilevel"/>
    <w:tmpl w:val="622C8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E3E43"/>
    <w:multiLevelType w:val="hybridMultilevel"/>
    <w:tmpl w:val="AE101BA8"/>
    <w:lvl w:ilvl="0" w:tplc="68727AC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2B594A"/>
    <w:multiLevelType w:val="hybridMultilevel"/>
    <w:tmpl w:val="1856F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41508"/>
    <w:multiLevelType w:val="hybridMultilevel"/>
    <w:tmpl w:val="A83C94F4"/>
    <w:lvl w:ilvl="0" w:tplc="21AC4B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1101F"/>
    <w:multiLevelType w:val="hybridMultilevel"/>
    <w:tmpl w:val="8582564E"/>
    <w:lvl w:ilvl="0" w:tplc="B79089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121064"/>
    <w:multiLevelType w:val="hybridMultilevel"/>
    <w:tmpl w:val="5A969FE2"/>
    <w:lvl w:ilvl="0" w:tplc="7D4C5D2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4A24DD2"/>
    <w:multiLevelType w:val="multilevel"/>
    <w:tmpl w:val="698235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F05B04"/>
    <w:multiLevelType w:val="multilevel"/>
    <w:tmpl w:val="F9EA3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6">
    <w:nsid w:val="770126C7"/>
    <w:multiLevelType w:val="multilevel"/>
    <w:tmpl w:val="A192D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A061306"/>
    <w:multiLevelType w:val="hybridMultilevel"/>
    <w:tmpl w:val="499660B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541E5"/>
    <w:multiLevelType w:val="hybridMultilevel"/>
    <w:tmpl w:val="7D0A60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25"/>
  </w:num>
  <w:num w:numId="6">
    <w:abstractNumId w:val="32"/>
  </w:num>
  <w:num w:numId="7">
    <w:abstractNumId w:val="31"/>
  </w:num>
  <w:num w:numId="8">
    <w:abstractNumId w:val="27"/>
  </w:num>
  <w:num w:numId="9">
    <w:abstractNumId w:val="36"/>
  </w:num>
  <w:num w:numId="10">
    <w:abstractNumId w:val="34"/>
  </w:num>
  <w:num w:numId="11">
    <w:abstractNumId w:val="35"/>
  </w:num>
  <w:num w:numId="12">
    <w:abstractNumId w:val="33"/>
  </w:num>
  <w:num w:numId="13">
    <w:abstractNumId w:val="37"/>
  </w:num>
  <w:num w:numId="14">
    <w:abstractNumId w:val="18"/>
  </w:num>
  <w:num w:numId="15">
    <w:abstractNumId w:val="30"/>
  </w:num>
  <w:num w:numId="16">
    <w:abstractNumId w:val="21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24"/>
  </w:num>
  <w:num w:numId="23">
    <w:abstractNumId w:val="19"/>
  </w:num>
  <w:num w:numId="24">
    <w:abstractNumId w:val="22"/>
  </w:num>
  <w:num w:numId="25">
    <w:abstractNumId w:val="28"/>
  </w:num>
  <w:num w:numId="26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DA"/>
    <w:rsid w:val="00000607"/>
    <w:rsid w:val="000011A3"/>
    <w:rsid w:val="000011C3"/>
    <w:rsid w:val="00007604"/>
    <w:rsid w:val="00010FD5"/>
    <w:rsid w:val="00012AF4"/>
    <w:rsid w:val="000136B8"/>
    <w:rsid w:val="000136F3"/>
    <w:rsid w:val="00015877"/>
    <w:rsid w:val="00016A08"/>
    <w:rsid w:val="00020265"/>
    <w:rsid w:val="00023132"/>
    <w:rsid w:val="00025248"/>
    <w:rsid w:val="00031A7D"/>
    <w:rsid w:val="00034EBA"/>
    <w:rsid w:val="00036569"/>
    <w:rsid w:val="00041CCE"/>
    <w:rsid w:val="00044B7C"/>
    <w:rsid w:val="00045366"/>
    <w:rsid w:val="00051E7A"/>
    <w:rsid w:val="00057412"/>
    <w:rsid w:val="00060189"/>
    <w:rsid w:val="00060783"/>
    <w:rsid w:val="00061A12"/>
    <w:rsid w:val="0006283A"/>
    <w:rsid w:val="00063F81"/>
    <w:rsid w:val="00071EB7"/>
    <w:rsid w:val="00071FA7"/>
    <w:rsid w:val="000742CA"/>
    <w:rsid w:val="000750A0"/>
    <w:rsid w:val="00082163"/>
    <w:rsid w:val="00082E2E"/>
    <w:rsid w:val="0008554E"/>
    <w:rsid w:val="0008560E"/>
    <w:rsid w:val="0008794D"/>
    <w:rsid w:val="000916BF"/>
    <w:rsid w:val="00091EC6"/>
    <w:rsid w:val="00094318"/>
    <w:rsid w:val="00095123"/>
    <w:rsid w:val="00095840"/>
    <w:rsid w:val="0009632F"/>
    <w:rsid w:val="000A00DF"/>
    <w:rsid w:val="000A3280"/>
    <w:rsid w:val="000A44ED"/>
    <w:rsid w:val="000A5C88"/>
    <w:rsid w:val="000A6ADF"/>
    <w:rsid w:val="000A79F4"/>
    <w:rsid w:val="000A7BB7"/>
    <w:rsid w:val="000B19A6"/>
    <w:rsid w:val="000B1FA9"/>
    <w:rsid w:val="000B6EC9"/>
    <w:rsid w:val="000C1251"/>
    <w:rsid w:val="000C26AA"/>
    <w:rsid w:val="000D07D5"/>
    <w:rsid w:val="000D5749"/>
    <w:rsid w:val="000D5D42"/>
    <w:rsid w:val="000D5ECA"/>
    <w:rsid w:val="000E07A5"/>
    <w:rsid w:val="000E1DB6"/>
    <w:rsid w:val="000E4851"/>
    <w:rsid w:val="000F017A"/>
    <w:rsid w:val="000F1ADB"/>
    <w:rsid w:val="000F209F"/>
    <w:rsid w:val="000F2F38"/>
    <w:rsid w:val="000F3E80"/>
    <w:rsid w:val="000F4A6C"/>
    <w:rsid w:val="000F4CA7"/>
    <w:rsid w:val="00102CAB"/>
    <w:rsid w:val="001037C2"/>
    <w:rsid w:val="00110E46"/>
    <w:rsid w:val="0012556F"/>
    <w:rsid w:val="00126F53"/>
    <w:rsid w:val="00131B64"/>
    <w:rsid w:val="00133D77"/>
    <w:rsid w:val="001348FD"/>
    <w:rsid w:val="0013575E"/>
    <w:rsid w:val="00137FDA"/>
    <w:rsid w:val="00141355"/>
    <w:rsid w:val="00142B30"/>
    <w:rsid w:val="00143F71"/>
    <w:rsid w:val="0014523F"/>
    <w:rsid w:val="0014631C"/>
    <w:rsid w:val="00155867"/>
    <w:rsid w:val="00156FB4"/>
    <w:rsid w:val="0016008B"/>
    <w:rsid w:val="00163353"/>
    <w:rsid w:val="00163468"/>
    <w:rsid w:val="001668F1"/>
    <w:rsid w:val="00173062"/>
    <w:rsid w:val="00177D1A"/>
    <w:rsid w:val="00180AB9"/>
    <w:rsid w:val="00184C70"/>
    <w:rsid w:val="00194484"/>
    <w:rsid w:val="00194544"/>
    <w:rsid w:val="00194810"/>
    <w:rsid w:val="001A085A"/>
    <w:rsid w:val="001A7F21"/>
    <w:rsid w:val="001B3598"/>
    <w:rsid w:val="001B362C"/>
    <w:rsid w:val="001B4D24"/>
    <w:rsid w:val="001B4F02"/>
    <w:rsid w:val="001B5C1C"/>
    <w:rsid w:val="001B6899"/>
    <w:rsid w:val="001B7290"/>
    <w:rsid w:val="001B7D1A"/>
    <w:rsid w:val="001C1926"/>
    <w:rsid w:val="001C291C"/>
    <w:rsid w:val="001C3985"/>
    <w:rsid w:val="001C6B37"/>
    <w:rsid w:val="001C6E8C"/>
    <w:rsid w:val="001D03AB"/>
    <w:rsid w:val="001D5AA7"/>
    <w:rsid w:val="001D7437"/>
    <w:rsid w:val="001E01E8"/>
    <w:rsid w:val="001E05B2"/>
    <w:rsid w:val="001E10B8"/>
    <w:rsid w:val="001E6D51"/>
    <w:rsid w:val="001E737B"/>
    <w:rsid w:val="001F137C"/>
    <w:rsid w:val="001F18DC"/>
    <w:rsid w:val="001F5F4B"/>
    <w:rsid w:val="001F7446"/>
    <w:rsid w:val="001F770C"/>
    <w:rsid w:val="00202963"/>
    <w:rsid w:val="00204C2E"/>
    <w:rsid w:val="00206486"/>
    <w:rsid w:val="0020715F"/>
    <w:rsid w:val="0020742E"/>
    <w:rsid w:val="00213B92"/>
    <w:rsid w:val="00214A57"/>
    <w:rsid w:val="00214B44"/>
    <w:rsid w:val="00215D6F"/>
    <w:rsid w:val="00220448"/>
    <w:rsid w:val="002225DB"/>
    <w:rsid w:val="00225F1F"/>
    <w:rsid w:val="0022644A"/>
    <w:rsid w:val="00227723"/>
    <w:rsid w:val="002318E0"/>
    <w:rsid w:val="002320E9"/>
    <w:rsid w:val="002348E6"/>
    <w:rsid w:val="0024170A"/>
    <w:rsid w:val="002428AE"/>
    <w:rsid w:val="00250658"/>
    <w:rsid w:val="00251434"/>
    <w:rsid w:val="002520EB"/>
    <w:rsid w:val="00254E77"/>
    <w:rsid w:val="00256640"/>
    <w:rsid w:val="00261792"/>
    <w:rsid w:val="0027323F"/>
    <w:rsid w:val="0027486B"/>
    <w:rsid w:val="00275758"/>
    <w:rsid w:val="00287A87"/>
    <w:rsid w:val="0029070C"/>
    <w:rsid w:val="0029191D"/>
    <w:rsid w:val="002933CD"/>
    <w:rsid w:val="002933F6"/>
    <w:rsid w:val="002957FE"/>
    <w:rsid w:val="002A083C"/>
    <w:rsid w:val="002A1E8D"/>
    <w:rsid w:val="002A26A1"/>
    <w:rsid w:val="002A2981"/>
    <w:rsid w:val="002A3F1B"/>
    <w:rsid w:val="002A5E01"/>
    <w:rsid w:val="002B0AB9"/>
    <w:rsid w:val="002B1071"/>
    <w:rsid w:val="002B28C7"/>
    <w:rsid w:val="002B4568"/>
    <w:rsid w:val="002B4A57"/>
    <w:rsid w:val="002C05E6"/>
    <w:rsid w:val="002C1D65"/>
    <w:rsid w:val="002C2175"/>
    <w:rsid w:val="002C456C"/>
    <w:rsid w:val="002C49C1"/>
    <w:rsid w:val="002C4B54"/>
    <w:rsid w:val="002C62CC"/>
    <w:rsid w:val="002D3D58"/>
    <w:rsid w:val="002D64F6"/>
    <w:rsid w:val="002D7A41"/>
    <w:rsid w:val="002D7B64"/>
    <w:rsid w:val="002E02D1"/>
    <w:rsid w:val="002E2984"/>
    <w:rsid w:val="002E632C"/>
    <w:rsid w:val="002E652B"/>
    <w:rsid w:val="002E69BE"/>
    <w:rsid w:val="002E79E7"/>
    <w:rsid w:val="002F1B2C"/>
    <w:rsid w:val="002F1E1B"/>
    <w:rsid w:val="002F71A3"/>
    <w:rsid w:val="0031101A"/>
    <w:rsid w:val="00315913"/>
    <w:rsid w:val="003256C3"/>
    <w:rsid w:val="00325E17"/>
    <w:rsid w:val="0032662E"/>
    <w:rsid w:val="00326C27"/>
    <w:rsid w:val="00330A87"/>
    <w:rsid w:val="00332E61"/>
    <w:rsid w:val="00341EE0"/>
    <w:rsid w:val="00342789"/>
    <w:rsid w:val="00346A22"/>
    <w:rsid w:val="00346F9D"/>
    <w:rsid w:val="0035041F"/>
    <w:rsid w:val="00351BEC"/>
    <w:rsid w:val="00356063"/>
    <w:rsid w:val="003565B5"/>
    <w:rsid w:val="00360CDF"/>
    <w:rsid w:val="00361F54"/>
    <w:rsid w:val="00363A51"/>
    <w:rsid w:val="00363FB9"/>
    <w:rsid w:val="00370E17"/>
    <w:rsid w:val="00373612"/>
    <w:rsid w:val="00375D20"/>
    <w:rsid w:val="003808D8"/>
    <w:rsid w:val="0038161C"/>
    <w:rsid w:val="003908BA"/>
    <w:rsid w:val="00393563"/>
    <w:rsid w:val="003A2955"/>
    <w:rsid w:val="003A7000"/>
    <w:rsid w:val="003B079D"/>
    <w:rsid w:val="003B3746"/>
    <w:rsid w:val="003B3E9F"/>
    <w:rsid w:val="003B6BE0"/>
    <w:rsid w:val="003B72B8"/>
    <w:rsid w:val="003C05AE"/>
    <w:rsid w:val="003C2AE5"/>
    <w:rsid w:val="003C3C22"/>
    <w:rsid w:val="003C7B5C"/>
    <w:rsid w:val="003E0FE3"/>
    <w:rsid w:val="003E6B51"/>
    <w:rsid w:val="003F0763"/>
    <w:rsid w:val="003F17D7"/>
    <w:rsid w:val="003F42B6"/>
    <w:rsid w:val="003F7F99"/>
    <w:rsid w:val="00403065"/>
    <w:rsid w:val="00405115"/>
    <w:rsid w:val="00406186"/>
    <w:rsid w:val="00406B3A"/>
    <w:rsid w:val="00407732"/>
    <w:rsid w:val="00407E28"/>
    <w:rsid w:val="00413130"/>
    <w:rsid w:val="00413E70"/>
    <w:rsid w:val="0041461B"/>
    <w:rsid w:val="00414ADE"/>
    <w:rsid w:val="00414F7B"/>
    <w:rsid w:val="004205C1"/>
    <w:rsid w:val="0042133D"/>
    <w:rsid w:val="00422743"/>
    <w:rsid w:val="004240B4"/>
    <w:rsid w:val="004243F6"/>
    <w:rsid w:val="004249B5"/>
    <w:rsid w:val="00434A56"/>
    <w:rsid w:val="00437F47"/>
    <w:rsid w:val="004404A0"/>
    <w:rsid w:val="00441349"/>
    <w:rsid w:val="00441387"/>
    <w:rsid w:val="00442080"/>
    <w:rsid w:val="00442D95"/>
    <w:rsid w:val="00443E74"/>
    <w:rsid w:val="00445836"/>
    <w:rsid w:val="00451A8E"/>
    <w:rsid w:val="00453FDF"/>
    <w:rsid w:val="00455042"/>
    <w:rsid w:val="00456B30"/>
    <w:rsid w:val="004600CF"/>
    <w:rsid w:val="00460F19"/>
    <w:rsid w:val="0046171A"/>
    <w:rsid w:val="004625A0"/>
    <w:rsid w:val="00462ABB"/>
    <w:rsid w:val="00463EA5"/>
    <w:rsid w:val="004647E1"/>
    <w:rsid w:val="00464B2A"/>
    <w:rsid w:val="00467646"/>
    <w:rsid w:val="00467851"/>
    <w:rsid w:val="0047028D"/>
    <w:rsid w:val="004711A3"/>
    <w:rsid w:val="004717BC"/>
    <w:rsid w:val="00472B66"/>
    <w:rsid w:val="004734CE"/>
    <w:rsid w:val="004748A3"/>
    <w:rsid w:val="004815C8"/>
    <w:rsid w:val="00484109"/>
    <w:rsid w:val="00484186"/>
    <w:rsid w:val="004854CE"/>
    <w:rsid w:val="0048603F"/>
    <w:rsid w:val="00487AA4"/>
    <w:rsid w:val="004905DF"/>
    <w:rsid w:val="00492A7E"/>
    <w:rsid w:val="004967B9"/>
    <w:rsid w:val="00496F59"/>
    <w:rsid w:val="004A0286"/>
    <w:rsid w:val="004A18B3"/>
    <w:rsid w:val="004A2A60"/>
    <w:rsid w:val="004A2DE0"/>
    <w:rsid w:val="004A4C80"/>
    <w:rsid w:val="004A621F"/>
    <w:rsid w:val="004B0610"/>
    <w:rsid w:val="004B0FB0"/>
    <w:rsid w:val="004B1EBD"/>
    <w:rsid w:val="004B2838"/>
    <w:rsid w:val="004B3DBB"/>
    <w:rsid w:val="004B4B17"/>
    <w:rsid w:val="004B530C"/>
    <w:rsid w:val="004B6E76"/>
    <w:rsid w:val="004B7930"/>
    <w:rsid w:val="004C068D"/>
    <w:rsid w:val="004C5DB6"/>
    <w:rsid w:val="004C6655"/>
    <w:rsid w:val="004D15C6"/>
    <w:rsid w:val="004D275A"/>
    <w:rsid w:val="004D52A5"/>
    <w:rsid w:val="004D6A6B"/>
    <w:rsid w:val="004E2322"/>
    <w:rsid w:val="004E2869"/>
    <w:rsid w:val="004E4125"/>
    <w:rsid w:val="004E51C4"/>
    <w:rsid w:val="004E56D3"/>
    <w:rsid w:val="004F08CF"/>
    <w:rsid w:val="004F1ACC"/>
    <w:rsid w:val="004F2175"/>
    <w:rsid w:val="004F2364"/>
    <w:rsid w:val="004F3DE6"/>
    <w:rsid w:val="004F7123"/>
    <w:rsid w:val="004F7E52"/>
    <w:rsid w:val="00504B7F"/>
    <w:rsid w:val="005058B6"/>
    <w:rsid w:val="00510C42"/>
    <w:rsid w:val="00510D77"/>
    <w:rsid w:val="00512A0A"/>
    <w:rsid w:val="0051564E"/>
    <w:rsid w:val="00516F9D"/>
    <w:rsid w:val="00521DF2"/>
    <w:rsid w:val="0052691F"/>
    <w:rsid w:val="005269A6"/>
    <w:rsid w:val="00532C8A"/>
    <w:rsid w:val="00533B0C"/>
    <w:rsid w:val="005345B6"/>
    <w:rsid w:val="00534879"/>
    <w:rsid w:val="00536E74"/>
    <w:rsid w:val="005376BD"/>
    <w:rsid w:val="00540F0E"/>
    <w:rsid w:val="00541E22"/>
    <w:rsid w:val="00543834"/>
    <w:rsid w:val="00544054"/>
    <w:rsid w:val="00544A64"/>
    <w:rsid w:val="00545E32"/>
    <w:rsid w:val="00545FE5"/>
    <w:rsid w:val="005476C3"/>
    <w:rsid w:val="00547C58"/>
    <w:rsid w:val="00551E1A"/>
    <w:rsid w:val="00552430"/>
    <w:rsid w:val="00553E3F"/>
    <w:rsid w:val="005547EA"/>
    <w:rsid w:val="00557265"/>
    <w:rsid w:val="00557A6B"/>
    <w:rsid w:val="0057028E"/>
    <w:rsid w:val="00572E38"/>
    <w:rsid w:val="0057729C"/>
    <w:rsid w:val="00581138"/>
    <w:rsid w:val="00582CA3"/>
    <w:rsid w:val="005833AE"/>
    <w:rsid w:val="0058376A"/>
    <w:rsid w:val="00585D26"/>
    <w:rsid w:val="00585D7A"/>
    <w:rsid w:val="00586DA8"/>
    <w:rsid w:val="00587695"/>
    <w:rsid w:val="00587A9B"/>
    <w:rsid w:val="00593A2E"/>
    <w:rsid w:val="00595C86"/>
    <w:rsid w:val="0059604C"/>
    <w:rsid w:val="00596EDA"/>
    <w:rsid w:val="005A05F1"/>
    <w:rsid w:val="005A3DE0"/>
    <w:rsid w:val="005A3E71"/>
    <w:rsid w:val="005B04DA"/>
    <w:rsid w:val="005B2C1C"/>
    <w:rsid w:val="005B73CB"/>
    <w:rsid w:val="005C06D8"/>
    <w:rsid w:val="005C57CE"/>
    <w:rsid w:val="005C7AD3"/>
    <w:rsid w:val="005D088A"/>
    <w:rsid w:val="005D289A"/>
    <w:rsid w:val="005E0B5A"/>
    <w:rsid w:val="005E23B6"/>
    <w:rsid w:val="005E3952"/>
    <w:rsid w:val="005E5567"/>
    <w:rsid w:val="005E594D"/>
    <w:rsid w:val="005E5E12"/>
    <w:rsid w:val="005F3B28"/>
    <w:rsid w:val="005F7E2D"/>
    <w:rsid w:val="00600A49"/>
    <w:rsid w:val="0060305D"/>
    <w:rsid w:val="00603A81"/>
    <w:rsid w:val="0060453D"/>
    <w:rsid w:val="00605D9E"/>
    <w:rsid w:val="00611B2B"/>
    <w:rsid w:val="00611E0F"/>
    <w:rsid w:val="00614F78"/>
    <w:rsid w:val="00616DB7"/>
    <w:rsid w:val="0061728A"/>
    <w:rsid w:val="00617DEC"/>
    <w:rsid w:val="0062296F"/>
    <w:rsid w:val="006249BA"/>
    <w:rsid w:val="0063010F"/>
    <w:rsid w:val="0063514C"/>
    <w:rsid w:val="00636247"/>
    <w:rsid w:val="00640E27"/>
    <w:rsid w:val="00640F5D"/>
    <w:rsid w:val="00641688"/>
    <w:rsid w:val="00643766"/>
    <w:rsid w:val="00644C0B"/>
    <w:rsid w:val="00652226"/>
    <w:rsid w:val="006545FC"/>
    <w:rsid w:val="00654C87"/>
    <w:rsid w:val="006621F9"/>
    <w:rsid w:val="00667E05"/>
    <w:rsid w:val="00670A04"/>
    <w:rsid w:val="0067575B"/>
    <w:rsid w:val="00681B1D"/>
    <w:rsid w:val="00683185"/>
    <w:rsid w:val="00684254"/>
    <w:rsid w:val="00684704"/>
    <w:rsid w:val="00685097"/>
    <w:rsid w:val="00685BAB"/>
    <w:rsid w:val="00686C69"/>
    <w:rsid w:val="0069177B"/>
    <w:rsid w:val="006924CB"/>
    <w:rsid w:val="00695C8E"/>
    <w:rsid w:val="00697346"/>
    <w:rsid w:val="006A04FB"/>
    <w:rsid w:val="006A0F57"/>
    <w:rsid w:val="006A531C"/>
    <w:rsid w:val="006A7349"/>
    <w:rsid w:val="006B3B19"/>
    <w:rsid w:val="006B4C65"/>
    <w:rsid w:val="006B4DB9"/>
    <w:rsid w:val="006B7804"/>
    <w:rsid w:val="006C06A7"/>
    <w:rsid w:val="006C3AF3"/>
    <w:rsid w:val="006C5C74"/>
    <w:rsid w:val="006D02F5"/>
    <w:rsid w:val="006D24DE"/>
    <w:rsid w:val="006D40AF"/>
    <w:rsid w:val="006D4F11"/>
    <w:rsid w:val="006E112B"/>
    <w:rsid w:val="006E3C6B"/>
    <w:rsid w:val="006E41EA"/>
    <w:rsid w:val="006E563E"/>
    <w:rsid w:val="006F20EF"/>
    <w:rsid w:val="006F47CF"/>
    <w:rsid w:val="006F68AB"/>
    <w:rsid w:val="00701FA3"/>
    <w:rsid w:val="00703B74"/>
    <w:rsid w:val="00707C54"/>
    <w:rsid w:val="00711259"/>
    <w:rsid w:val="00715AC3"/>
    <w:rsid w:val="007163EC"/>
    <w:rsid w:val="0071716D"/>
    <w:rsid w:val="00717FD1"/>
    <w:rsid w:val="00721514"/>
    <w:rsid w:val="00725365"/>
    <w:rsid w:val="00730E25"/>
    <w:rsid w:val="0073457D"/>
    <w:rsid w:val="00736C2C"/>
    <w:rsid w:val="007426BC"/>
    <w:rsid w:val="007435AF"/>
    <w:rsid w:val="00752679"/>
    <w:rsid w:val="007565BD"/>
    <w:rsid w:val="00757B3A"/>
    <w:rsid w:val="00762EC0"/>
    <w:rsid w:val="00764ECB"/>
    <w:rsid w:val="0077353B"/>
    <w:rsid w:val="007753D2"/>
    <w:rsid w:val="00776A47"/>
    <w:rsid w:val="00780C69"/>
    <w:rsid w:val="0078354E"/>
    <w:rsid w:val="007836C9"/>
    <w:rsid w:val="007840C2"/>
    <w:rsid w:val="00793FF3"/>
    <w:rsid w:val="00795039"/>
    <w:rsid w:val="0079677F"/>
    <w:rsid w:val="0079763C"/>
    <w:rsid w:val="007A32F0"/>
    <w:rsid w:val="007A4C80"/>
    <w:rsid w:val="007A61CF"/>
    <w:rsid w:val="007A6C23"/>
    <w:rsid w:val="007A6D86"/>
    <w:rsid w:val="007A7E57"/>
    <w:rsid w:val="007B1545"/>
    <w:rsid w:val="007B254F"/>
    <w:rsid w:val="007B3BCA"/>
    <w:rsid w:val="007B4C1E"/>
    <w:rsid w:val="007B7251"/>
    <w:rsid w:val="007C1567"/>
    <w:rsid w:val="007C34F6"/>
    <w:rsid w:val="007C370D"/>
    <w:rsid w:val="007D383F"/>
    <w:rsid w:val="007D44FB"/>
    <w:rsid w:val="007D604B"/>
    <w:rsid w:val="007D79FC"/>
    <w:rsid w:val="007E2650"/>
    <w:rsid w:val="007E5AC1"/>
    <w:rsid w:val="007E70AD"/>
    <w:rsid w:val="007F2C55"/>
    <w:rsid w:val="007F4FB0"/>
    <w:rsid w:val="007F5787"/>
    <w:rsid w:val="007F6D1F"/>
    <w:rsid w:val="007F7B67"/>
    <w:rsid w:val="007F7E83"/>
    <w:rsid w:val="008016AA"/>
    <w:rsid w:val="0080399E"/>
    <w:rsid w:val="008134B1"/>
    <w:rsid w:val="00814602"/>
    <w:rsid w:val="00816555"/>
    <w:rsid w:val="0081796F"/>
    <w:rsid w:val="008201B7"/>
    <w:rsid w:val="00820304"/>
    <w:rsid w:val="0083513F"/>
    <w:rsid w:val="008353A7"/>
    <w:rsid w:val="008510D9"/>
    <w:rsid w:val="00852A47"/>
    <w:rsid w:val="00860B4F"/>
    <w:rsid w:val="00860D37"/>
    <w:rsid w:val="00864685"/>
    <w:rsid w:val="00865535"/>
    <w:rsid w:val="00867221"/>
    <w:rsid w:val="008673F2"/>
    <w:rsid w:val="00871445"/>
    <w:rsid w:val="00873CED"/>
    <w:rsid w:val="00874656"/>
    <w:rsid w:val="0087537E"/>
    <w:rsid w:val="00875560"/>
    <w:rsid w:val="00875CDA"/>
    <w:rsid w:val="00877910"/>
    <w:rsid w:val="00880721"/>
    <w:rsid w:val="00880CF8"/>
    <w:rsid w:val="008814E5"/>
    <w:rsid w:val="00884154"/>
    <w:rsid w:val="00885C9D"/>
    <w:rsid w:val="00890E19"/>
    <w:rsid w:val="00892F59"/>
    <w:rsid w:val="008A1688"/>
    <w:rsid w:val="008A291D"/>
    <w:rsid w:val="008A3305"/>
    <w:rsid w:val="008A3517"/>
    <w:rsid w:val="008B19F1"/>
    <w:rsid w:val="008B646D"/>
    <w:rsid w:val="008C1B89"/>
    <w:rsid w:val="008C30DD"/>
    <w:rsid w:val="008C3527"/>
    <w:rsid w:val="008C6577"/>
    <w:rsid w:val="008D3EAA"/>
    <w:rsid w:val="008D5B4E"/>
    <w:rsid w:val="008D6DD8"/>
    <w:rsid w:val="008D74A1"/>
    <w:rsid w:val="008D7995"/>
    <w:rsid w:val="008E23D6"/>
    <w:rsid w:val="008E47B1"/>
    <w:rsid w:val="008E7396"/>
    <w:rsid w:val="008F1C6F"/>
    <w:rsid w:val="008F3DE3"/>
    <w:rsid w:val="008F4BE5"/>
    <w:rsid w:val="008F5872"/>
    <w:rsid w:val="009002BB"/>
    <w:rsid w:val="00903AE3"/>
    <w:rsid w:val="009044B4"/>
    <w:rsid w:val="009114B4"/>
    <w:rsid w:val="009130BD"/>
    <w:rsid w:val="00920AF8"/>
    <w:rsid w:val="0092357D"/>
    <w:rsid w:val="00934303"/>
    <w:rsid w:val="009345D4"/>
    <w:rsid w:val="00936109"/>
    <w:rsid w:val="00936FE9"/>
    <w:rsid w:val="00941024"/>
    <w:rsid w:val="00944B21"/>
    <w:rsid w:val="00952C59"/>
    <w:rsid w:val="0095331C"/>
    <w:rsid w:val="009543BC"/>
    <w:rsid w:val="00955C33"/>
    <w:rsid w:val="00956FAE"/>
    <w:rsid w:val="00962A49"/>
    <w:rsid w:val="00963D2B"/>
    <w:rsid w:val="00964218"/>
    <w:rsid w:val="0096550E"/>
    <w:rsid w:val="00972EAA"/>
    <w:rsid w:val="009749DA"/>
    <w:rsid w:val="00976AB9"/>
    <w:rsid w:val="00981034"/>
    <w:rsid w:val="0098532D"/>
    <w:rsid w:val="00985CEB"/>
    <w:rsid w:val="009868DF"/>
    <w:rsid w:val="009932FF"/>
    <w:rsid w:val="009977F5"/>
    <w:rsid w:val="009A027A"/>
    <w:rsid w:val="009A1901"/>
    <w:rsid w:val="009A37D6"/>
    <w:rsid w:val="009A432B"/>
    <w:rsid w:val="009A497E"/>
    <w:rsid w:val="009A4B52"/>
    <w:rsid w:val="009A5D90"/>
    <w:rsid w:val="009A7D02"/>
    <w:rsid w:val="009B08F1"/>
    <w:rsid w:val="009B1935"/>
    <w:rsid w:val="009B25DC"/>
    <w:rsid w:val="009B2B38"/>
    <w:rsid w:val="009B60E6"/>
    <w:rsid w:val="009C04FA"/>
    <w:rsid w:val="009C4CCA"/>
    <w:rsid w:val="009D2630"/>
    <w:rsid w:val="009D4130"/>
    <w:rsid w:val="009D6CF6"/>
    <w:rsid w:val="009E067A"/>
    <w:rsid w:val="009E0DE6"/>
    <w:rsid w:val="009E1A47"/>
    <w:rsid w:val="009E719F"/>
    <w:rsid w:val="009F0DA3"/>
    <w:rsid w:val="009F0E7F"/>
    <w:rsid w:val="009F47FB"/>
    <w:rsid w:val="009F5103"/>
    <w:rsid w:val="009F688E"/>
    <w:rsid w:val="009F7E79"/>
    <w:rsid w:val="00A004A4"/>
    <w:rsid w:val="00A0563D"/>
    <w:rsid w:val="00A1229C"/>
    <w:rsid w:val="00A17AE8"/>
    <w:rsid w:val="00A21DB5"/>
    <w:rsid w:val="00A228E0"/>
    <w:rsid w:val="00A2791A"/>
    <w:rsid w:val="00A31279"/>
    <w:rsid w:val="00A314ED"/>
    <w:rsid w:val="00A31E4B"/>
    <w:rsid w:val="00A327D7"/>
    <w:rsid w:val="00A342DA"/>
    <w:rsid w:val="00A3523F"/>
    <w:rsid w:val="00A43C91"/>
    <w:rsid w:val="00A4776C"/>
    <w:rsid w:val="00A5665D"/>
    <w:rsid w:val="00A608ED"/>
    <w:rsid w:val="00A621B2"/>
    <w:rsid w:val="00A705CD"/>
    <w:rsid w:val="00A725BC"/>
    <w:rsid w:val="00A75316"/>
    <w:rsid w:val="00A7590C"/>
    <w:rsid w:val="00A765F7"/>
    <w:rsid w:val="00A82FD2"/>
    <w:rsid w:val="00A852E3"/>
    <w:rsid w:val="00A8667B"/>
    <w:rsid w:val="00A87E7B"/>
    <w:rsid w:val="00A93F6A"/>
    <w:rsid w:val="00AA36A6"/>
    <w:rsid w:val="00AA60E5"/>
    <w:rsid w:val="00AA66E2"/>
    <w:rsid w:val="00AB2E8D"/>
    <w:rsid w:val="00AB6099"/>
    <w:rsid w:val="00AB62A1"/>
    <w:rsid w:val="00AB7D50"/>
    <w:rsid w:val="00AC01CB"/>
    <w:rsid w:val="00AC0FA4"/>
    <w:rsid w:val="00AC5E0B"/>
    <w:rsid w:val="00AC6E79"/>
    <w:rsid w:val="00AC6EB4"/>
    <w:rsid w:val="00AC711A"/>
    <w:rsid w:val="00AC7AAB"/>
    <w:rsid w:val="00AD193F"/>
    <w:rsid w:val="00AD32CA"/>
    <w:rsid w:val="00AD36EE"/>
    <w:rsid w:val="00AD7441"/>
    <w:rsid w:val="00AD7E9A"/>
    <w:rsid w:val="00AE729C"/>
    <w:rsid w:val="00AE73E5"/>
    <w:rsid w:val="00AF2F89"/>
    <w:rsid w:val="00AF5C4D"/>
    <w:rsid w:val="00B019C5"/>
    <w:rsid w:val="00B0311F"/>
    <w:rsid w:val="00B03DD8"/>
    <w:rsid w:val="00B05B63"/>
    <w:rsid w:val="00B10660"/>
    <w:rsid w:val="00B11DA0"/>
    <w:rsid w:val="00B14187"/>
    <w:rsid w:val="00B157D7"/>
    <w:rsid w:val="00B16AE7"/>
    <w:rsid w:val="00B1701D"/>
    <w:rsid w:val="00B231A8"/>
    <w:rsid w:val="00B245BF"/>
    <w:rsid w:val="00B2577D"/>
    <w:rsid w:val="00B27ED7"/>
    <w:rsid w:val="00B3408F"/>
    <w:rsid w:val="00B340F7"/>
    <w:rsid w:val="00B368BE"/>
    <w:rsid w:val="00B37307"/>
    <w:rsid w:val="00B37883"/>
    <w:rsid w:val="00B37F84"/>
    <w:rsid w:val="00B402D4"/>
    <w:rsid w:val="00B403D6"/>
    <w:rsid w:val="00B4075E"/>
    <w:rsid w:val="00B426B0"/>
    <w:rsid w:val="00B47C2B"/>
    <w:rsid w:val="00B5203D"/>
    <w:rsid w:val="00B57EDC"/>
    <w:rsid w:val="00B60850"/>
    <w:rsid w:val="00B631FB"/>
    <w:rsid w:val="00B63E54"/>
    <w:rsid w:val="00B71DCB"/>
    <w:rsid w:val="00B72F9E"/>
    <w:rsid w:val="00B73F15"/>
    <w:rsid w:val="00B748B3"/>
    <w:rsid w:val="00B76C2C"/>
    <w:rsid w:val="00B81DFB"/>
    <w:rsid w:val="00B82E4D"/>
    <w:rsid w:val="00B84907"/>
    <w:rsid w:val="00B92C3B"/>
    <w:rsid w:val="00B937CE"/>
    <w:rsid w:val="00B95399"/>
    <w:rsid w:val="00B95BCB"/>
    <w:rsid w:val="00BA065D"/>
    <w:rsid w:val="00BA1CEB"/>
    <w:rsid w:val="00BA3406"/>
    <w:rsid w:val="00BA5E75"/>
    <w:rsid w:val="00BB0067"/>
    <w:rsid w:val="00BB538D"/>
    <w:rsid w:val="00BC40A1"/>
    <w:rsid w:val="00BC53D6"/>
    <w:rsid w:val="00BC6875"/>
    <w:rsid w:val="00BC7DDF"/>
    <w:rsid w:val="00BD0C4A"/>
    <w:rsid w:val="00BD0CFF"/>
    <w:rsid w:val="00BD3FC6"/>
    <w:rsid w:val="00BD4406"/>
    <w:rsid w:val="00BD6E8C"/>
    <w:rsid w:val="00BD6EA7"/>
    <w:rsid w:val="00BD7917"/>
    <w:rsid w:val="00BE3534"/>
    <w:rsid w:val="00BE6CA6"/>
    <w:rsid w:val="00BF04ED"/>
    <w:rsid w:val="00BF0F6A"/>
    <w:rsid w:val="00BF1D73"/>
    <w:rsid w:val="00BF5F9C"/>
    <w:rsid w:val="00C00C7F"/>
    <w:rsid w:val="00C01D41"/>
    <w:rsid w:val="00C01F11"/>
    <w:rsid w:val="00C03C73"/>
    <w:rsid w:val="00C05DEC"/>
    <w:rsid w:val="00C1094C"/>
    <w:rsid w:val="00C10F0A"/>
    <w:rsid w:val="00C11097"/>
    <w:rsid w:val="00C1267B"/>
    <w:rsid w:val="00C12D47"/>
    <w:rsid w:val="00C14300"/>
    <w:rsid w:val="00C14DB9"/>
    <w:rsid w:val="00C21B5A"/>
    <w:rsid w:val="00C2288F"/>
    <w:rsid w:val="00C235E2"/>
    <w:rsid w:val="00C31BD3"/>
    <w:rsid w:val="00C31ED9"/>
    <w:rsid w:val="00C32C5C"/>
    <w:rsid w:val="00C356D7"/>
    <w:rsid w:val="00C3700C"/>
    <w:rsid w:val="00C37C2D"/>
    <w:rsid w:val="00C4244A"/>
    <w:rsid w:val="00C43663"/>
    <w:rsid w:val="00C4602E"/>
    <w:rsid w:val="00C46AB0"/>
    <w:rsid w:val="00C47A47"/>
    <w:rsid w:val="00C502C9"/>
    <w:rsid w:val="00C61DF2"/>
    <w:rsid w:val="00C74765"/>
    <w:rsid w:val="00C765F5"/>
    <w:rsid w:val="00C7715C"/>
    <w:rsid w:val="00C77167"/>
    <w:rsid w:val="00C804FC"/>
    <w:rsid w:val="00C80C3C"/>
    <w:rsid w:val="00C81409"/>
    <w:rsid w:val="00C833CE"/>
    <w:rsid w:val="00C83FE0"/>
    <w:rsid w:val="00C85E5C"/>
    <w:rsid w:val="00C90539"/>
    <w:rsid w:val="00C92897"/>
    <w:rsid w:val="00C92C98"/>
    <w:rsid w:val="00C964E6"/>
    <w:rsid w:val="00CA2B96"/>
    <w:rsid w:val="00CA617D"/>
    <w:rsid w:val="00CA69E3"/>
    <w:rsid w:val="00CA6E5F"/>
    <w:rsid w:val="00CA6EB3"/>
    <w:rsid w:val="00CB0A0D"/>
    <w:rsid w:val="00CB1D80"/>
    <w:rsid w:val="00CB3C2A"/>
    <w:rsid w:val="00CB48DE"/>
    <w:rsid w:val="00CB7A2A"/>
    <w:rsid w:val="00CC121B"/>
    <w:rsid w:val="00CC2864"/>
    <w:rsid w:val="00CC3D0D"/>
    <w:rsid w:val="00CC3FF1"/>
    <w:rsid w:val="00CC4F3F"/>
    <w:rsid w:val="00CD1342"/>
    <w:rsid w:val="00CD6FDB"/>
    <w:rsid w:val="00CE0E5D"/>
    <w:rsid w:val="00CE1E24"/>
    <w:rsid w:val="00CE2BAE"/>
    <w:rsid w:val="00CE4153"/>
    <w:rsid w:val="00CE4FA8"/>
    <w:rsid w:val="00CE663A"/>
    <w:rsid w:val="00CE76FC"/>
    <w:rsid w:val="00CF21E2"/>
    <w:rsid w:val="00CF28B0"/>
    <w:rsid w:val="00CF2D01"/>
    <w:rsid w:val="00CF413A"/>
    <w:rsid w:val="00CF7C60"/>
    <w:rsid w:val="00D03FB5"/>
    <w:rsid w:val="00D0537C"/>
    <w:rsid w:val="00D0777B"/>
    <w:rsid w:val="00D101D6"/>
    <w:rsid w:val="00D154A9"/>
    <w:rsid w:val="00D16D17"/>
    <w:rsid w:val="00D16D70"/>
    <w:rsid w:val="00D233A4"/>
    <w:rsid w:val="00D24524"/>
    <w:rsid w:val="00D26278"/>
    <w:rsid w:val="00D27204"/>
    <w:rsid w:val="00D27ECE"/>
    <w:rsid w:val="00D35D88"/>
    <w:rsid w:val="00D42AC6"/>
    <w:rsid w:val="00D4515C"/>
    <w:rsid w:val="00D47080"/>
    <w:rsid w:val="00D51177"/>
    <w:rsid w:val="00D570D3"/>
    <w:rsid w:val="00D578C7"/>
    <w:rsid w:val="00D611BD"/>
    <w:rsid w:val="00D647DC"/>
    <w:rsid w:val="00D64801"/>
    <w:rsid w:val="00D6497E"/>
    <w:rsid w:val="00D70028"/>
    <w:rsid w:val="00D70937"/>
    <w:rsid w:val="00D72026"/>
    <w:rsid w:val="00D730B1"/>
    <w:rsid w:val="00D73388"/>
    <w:rsid w:val="00D736EC"/>
    <w:rsid w:val="00D74191"/>
    <w:rsid w:val="00D8794F"/>
    <w:rsid w:val="00D91A24"/>
    <w:rsid w:val="00DA06A9"/>
    <w:rsid w:val="00DA2800"/>
    <w:rsid w:val="00DA28C4"/>
    <w:rsid w:val="00DA2E59"/>
    <w:rsid w:val="00DA3123"/>
    <w:rsid w:val="00DA4318"/>
    <w:rsid w:val="00DA5E80"/>
    <w:rsid w:val="00DB6A39"/>
    <w:rsid w:val="00DD01D4"/>
    <w:rsid w:val="00DD0D86"/>
    <w:rsid w:val="00DD427F"/>
    <w:rsid w:val="00DD7652"/>
    <w:rsid w:val="00DE10A8"/>
    <w:rsid w:val="00DE55DE"/>
    <w:rsid w:val="00DE7D60"/>
    <w:rsid w:val="00DE7E8B"/>
    <w:rsid w:val="00DF16C0"/>
    <w:rsid w:val="00DF1CB1"/>
    <w:rsid w:val="00DF597C"/>
    <w:rsid w:val="00DF5BCD"/>
    <w:rsid w:val="00E012CF"/>
    <w:rsid w:val="00E0771C"/>
    <w:rsid w:val="00E0779B"/>
    <w:rsid w:val="00E12660"/>
    <w:rsid w:val="00E21709"/>
    <w:rsid w:val="00E2273B"/>
    <w:rsid w:val="00E23D96"/>
    <w:rsid w:val="00E2564A"/>
    <w:rsid w:val="00E306AF"/>
    <w:rsid w:val="00E3572D"/>
    <w:rsid w:val="00E365C2"/>
    <w:rsid w:val="00E36CE5"/>
    <w:rsid w:val="00E44ECC"/>
    <w:rsid w:val="00E44EE7"/>
    <w:rsid w:val="00E50F10"/>
    <w:rsid w:val="00E51292"/>
    <w:rsid w:val="00E5305B"/>
    <w:rsid w:val="00E569EE"/>
    <w:rsid w:val="00E6072A"/>
    <w:rsid w:val="00E61CBD"/>
    <w:rsid w:val="00E6394F"/>
    <w:rsid w:val="00E6424B"/>
    <w:rsid w:val="00E65D43"/>
    <w:rsid w:val="00E67460"/>
    <w:rsid w:val="00E71E40"/>
    <w:rsid w:val="00E738EB"/>
    <w:rsid w:val="00E73AA2"/>
    <w:rsid w:val="00E73FB5"/>
    <w:rsid w:val="00E74F0B"/>
    <w:rsid w:val="00E8307C"/>
    <w:rsid w:val="00E838E4"/>
    <w:rsid w:val="00E83FDF"/>
    <w:rsid w:val="00E85F98"/>
    <w:rsid w:val="00E873B9"/>
    <w:rsid w:val="00E91286"/>
    <w:rsid w:val="00E9330E"/>
    <w:rsid w:val="00E952D9"/>
    <w:rsid w:val="00E967D4"/>
    <w:rsid w:val="00EA00FB"/>
    <w:rsid w:val="00EA1411"/>
    <w:rsid w:val="00EA16B7"/>
    <w:rsid w:val="00EA2B19"/>
    <w:rsid w:val="00EB1630"/>
    <w:rsid w:val="00EB1C68"/>
    <w:rsid w:val="00EB243D"/>
    <w:rsid w:val="00EB76FC"/>
    <w:rsid w:val="00EB7933"/>
    <w:rsid w:val="00EC6767"/>
    <w:rsid w:val="00EC6E1C"/>
    <w:rsid w:val="00ED0FA4"/>
    <w:rsid w:val="00ED24B6"/>
    <w:rsid w:val="00ED65A2"/>
    <w:rsid w:val="00ED6BF3"/>
    <w:rsid w:val="00EE1184"/>
    <w:rsid w:val="00EE2E6B"/>
    <w:rsid w:val="00EE377C"/>
    <w:rsid w:val="00EF088A"/>
    <w:rsid w:val="00EF0A63"/>
    <w:rsid w:val="00EF1B84"/>
    <w:rsid w:val="00EF45D4"/>
    <w:rsid w:val="00F04E0E"/>
    <w:rsid w:val="00F07655"/>
    <w:rsid w:val="00F17D3A"/>
    <w:rsid w:val="00F27E00"/>
    <w:rsid w:val="00F301F7"/>
    <w:rsid w:val="00F35460"/>
    <w:rsid w:val="00F40752"/>
    <w:rsid w:val="00F415E5"/>
    <w:rsid w:val="00F436EE"/>
    <w:rsid w:val="00F440A0"/>
    <w:rsid w:val="00F4745E"/>
    <w:rsid w:val="00F53731"/>
    <w:rsid w:val="00F53895"/>
    <w:rsid w:val="00F56C1E"/>
    <w:rsid w:val="00F57ADA"/>
    <w:rsid w:val="00F602B9"/>
    <w:rsid w:val="00F609AC"/>
    <w:rsid w:val="00F60E47"/>
    <w:rsid w:val="00F62480"/>
    <w:rsid w:val="00F625BF"/>
    <w:rsid w:val="00F64B9B"/>
    <w:rsid w:val="00F66ABE"/>
    <w:rsid w:val="00F71349"/>
    <w:rsid w:val="00F7171A"/>
    <w:rsid w:val="00F74917"/>
    <w:rsid w:val="00F7554B"/>
    <w:rsid w:val="00F81739"/>
    <w:rsid w:val="00F868B0"/>
    <w:rsid w:val="00F912E5"/>
    <w:rsid w:val="00FA1343"/>
    <w:rsid w:val="00FA1AAD"/>
    <w:rsid w:val="00FA59C3"/>
    <w:rsid w:val="00FA61EC"/>
    <w:rsid w:val="00FA6208"/>
    <w:rsid w:val="00FB0892"/>
    <w:rsid w:val="00FB1D09"/>
    <w:rsid w:val="00FB3C6F"/>
    <w:rsid w:val="00FC1C10"/>
    <w:rsid w:val="00FC1FA7"/>
    <w:rsid w:val="00FC2266"/>
    <w:rsid w:val="00FC2749"/>
    <w:rsid w:val="00FC639A"/>
    <w:rsid w:val="00FD049F"/>
    <w:rsid w:val="00FD1496"/>
    <w:rsid w:val="00FD30BF"/>
    <w:rsid w:val="00FD4FE6"/>
    <w:rsid w:val="00FD5E07"/>
    <w:rsid w:val="00FD5FE5"/>
    <w:rsid w:val="00FD624C"/>
    <w:rsid w:val="00FD6288"/>
    <w:rsid w:val="00FE1BB4"/>
    <w:rsid w:val="00FE1E4E"/>
    <w:rsid w:val="00FF2395"/>
    <w:rsid w:val="00FF255E"/>
    <w:rsid w:val="00FF2698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77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31FB"/>
    <w:pPr>
      <w:keepNext/>
      <w:numPr>
        <w:ilvl w:val="3"/>
        <w:numId w:val="1"/>
      </w:numPr>
      <w:suppressAutoHyphens/>
      <w:spacing w:before="240" w:after="60"/>
      <w:ind w:left="3230"/>
      <w:jc w:val="right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631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B631FB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31FB"/>
    <w:pPr>
      <w:suppressAutoHyphens/>
      <w:spacing w:after="120"/>
      <w:ind w:left="1434" w:hanging="357"/>
      <w:jc w:val="righ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31FB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631FB"/>
    <w:pPr>
      <w:ind w:left="720"/>
      <w:contextualSpacing/>
    </w:pPr>
  </w:style>
  <w:style w:type="paragraph" w:customStyle="1" w:styleId="Standard">
    <w:name w:val="Standard"/>
    <w:rsid w:val="00B631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D5AA7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2F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2F0"/>
    <w:rPr>
      <w:rFonts w:ascii="Calibri" w:eastAsia="Times New Roman" w:hAnsi="Calibri" w:cs="Times New Roman"/>
      <w:lang w:eastAsia="pl-PL"/>
    </w:rPr>
  </w:style>
  <w:style w:type="paragraph" w:customStyle="1" w:styleId="Style18">
    <w:name w:val="Style18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5833AE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5833AE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8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9">
    <w:name w:val="Style9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1">
    <w:name w:val="Style11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ind w:firstLine="202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2">
    <w:name w:val="Style12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C11097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C11097"/>
    <w:rPr>
      <w:rFonts w:ascii="Arial Narrow" w:hAnsi="Arial Narrow" w:cs="Arial Narrow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4">
    <w:name w:val="Style14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4" w:lineRule="exact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9">
    <w:name w:val="Font Style29"/>
    <w:basedOn w:val="Domylnaczcionkaakapitu"/>
    <w:uiPriority w:val="99"/>
    <w:rsid w:val="00C11097"/>
    <w:rPr>
      <w:rFonts w:ascii="Arial Narrow" w:hAnsi="Arial Narrow" w:cs="Arial Narrow"/>
      <w:color w:val="000000"/>
      <w:spacing w:val="-1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6D02F5"/>
  </w:style>
  <w:style w:type="paragraph" w:customStyle="1" w:styleId="Default">
    <w:name w:val="Default"/>
    <w:rsid w:val="00E0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9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F9C"/>
    <w:rPr>
      <w:vertAlign w:val="superscript"/>
    </w:rPr>
  </w:style>
  <w:style w:type="table" w:styleId="Tabela-Siatka">
    <w:name w:val="Table Grid"/>
    <w:basedOn w:val="Standardowy"/>
    <w:uiPriority w:val="59"/>
    <w:rsid w:val="0051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77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31FB"/>
    <w:pPr>
      <w:keepNext/>
      <w:numPr>
        <w:ilvl w:val="3"/>
        <w:numId w:val="1"/>
      </w:numPr>
      <w:suppressAutoHyphens/>
      <w:spacing w:before="240" w:after="60"/>
      <w:ind w:left="3230"/>
      <w:jc w:val="right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631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B631FB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31FB"/>
    <w:pPr>
      <w:suppressAutoHyphens/>
      <w:spacing w:after="120"/>
      <w:ind w:left="1434" w:hanging="357"/>
      <w:jc w:val="righ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31FB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631FB"/>
    <w:pPr>
      <w:ind w:left="720"/>
      <w:contextualSpacing/>
    </w:pPr>
  </w:style>
  <w:style w:type="paragraph" w:customStyle="1" w:styleId="Standard">
    <w:name w:val="Standard"/>
    <w:rsid w:val="00B631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D5AA7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2F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2F0"/>
    <w:rPr>
      <w:rFonts w:ascii="Calibri" w:eastAsia="Times New Roman" w:hAnsi="Calibri" w:cs="Times New Roman"/>
      <w:lang w:eastAsia="pl-PL"/>
    </w:rPr>
  </w:style>
  <w:style w:type="paragraph" w:customStyle="1" w:styleId="Style18">
    <w:name w:val="Style18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5833AE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5833AE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8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9">
    <w:name w:val="Style9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1">
    <w:name w:val="Style11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ind w:firstLine="202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2">
    <w:name w:val="Style12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C11097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C11097"/>
    <w:rPr>
      <w:rFonts w:ascii="Arial Narrow" w:hAnsi="Arial Narrow" w:cs="Arial Narrow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4">
    <w:name w:val="Style14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4" w:lineRule="exact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9">
    <w:name w:val="Font Style29"/>
    <w:basedOn w:val="Domylnaczcionkaakapitu"/>
    <w:uiPriority w:val="99"/>
    <w:rsid w:val="00C11097"/>
    <w:rPr>
      <w:rFonts w:ascii="Arial Narrow" w:hAnsi="Arial Narrow" w:cs="Arial Narrow"/>
      <w:color w:val="000000"/>
      <w:spacing w:val="-1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6D02F5"/>
  </w:style>
  <w:style w:type="paragraph" w:customStyle="1" w:styleId="Default">
    <w:name w:val="Default"/>
    <w:rsid w:val="00E0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9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F9C"/>
    <w:rPr>
      <w:vertAlign w:val="superscript"/>
    </w:rPr>
  </w:style>
  <w:style w:type="table" w:styleId="Tabela-Siatka">
    <w:name w:val="Table Grid"/>
    <w:basedOn w:val="Standardowy"/>
    <w:uiPriority w:val="59"/>
    <w:rsid w:val="0051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wrota.lubuskie.pl/ugbabimost" TargetMode="External"/><Relationship Id="rId18" Type="http://schemas.openxmlformats.org/officeDocument/2006/relationships/hyperlink" Target="http://www.bip.wrota.lubuskie.pl/ugbabimo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wrota.lubuskie.pl/ugbabimost" TargetMode="External"/><Relationship Id="rId17" Type="http://schemas.openxmlformats.org/officeDocument/2006/relationships/hyperlink" Target="mailto:babimost@babimos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wrota.lubuskie.pl/ugbabimo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bimost@babimost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p.wrota.lubuskie.pl/ugbabimost" TargetMode="External"/><Relationship Id="rId10" Type="http://schemas.openxmlformats.org/officeDocument/2006/relationships/hyperlink" Target="http://www.bip.wrota.lubuskie.pl/ugbabimos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abimost.pl" TargetMode="External"/><Relationship Id="rId14" Type="http://schemas.openxmlformats.org/officeDocument/2006/relationships/hyperlink" Target="http://www.bip.wrota.lubuskie.pl/ugbabimo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4211-4048-45F0-8B06-E643A865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10613</Words>
  <Characters>63680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74145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Latyński</dc:creator>
  <cp:lastModifiedBy>Zbigniew Woziński</cp:lastModifiedBy>
  <cp:revision>13</cp:revision>
  <cp:lastPrinted>2016-12-05T10:48:00Z</cp:lastPrinted>
  <dcterms:created xsi:type="dcterms:W3CDTF">2016-12-06T06:34:00Z</dcterms:created>
  <dcterms:modified xsi:type="dcterms:W3CDTF">2016-12-07T13:00:00Z</dcterms:modified>
</cp:coreProperties>
</file>