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985FC1">
        <w:rPr>
          <w:rFonts w:ascii="Arial" w:hAnsi="Arial" w:cs="Arial"/>
          <w:sz w:val="20"/>
          <w:szCs w:val="20"/>
        </w:rPr>
        <w:t>7/2</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985FC1">
        <w:rPr>
          <w:rFonts w:ascii="Arial" w:hAnsi="Arial" w:cs="Arial"/>
          <w:sz w:val="20"/>
          <w:szCs w:val="20"/>
        </w:rPr>
        <w:t>Strumienno</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985FC1">
        <w:rPr>
          <w:rFonts w:ascii="Arial" w:hAnsi="Arial" w:cs="Arial"/>
          <w:sz w:val="20"/>
          <w:szCs w:val="20"/>
        </w:rPr>
        <w:t>7/2</w:t>
      </w:r>
      <w:r w:rsidR="00182C40" w:rsidRPr="00907187">
        <w:rPr>
          <w:rFonts w:ascii="Arial" w:hAnsi="Arial" w:cs="Arial"/>
          <w:sz w:val="20"/>
          <w:szCs w:val="20"/>
        </w:rPr>
        <w:t xml:space="preserve"> o powierzchni </w:t>
      </w:r>
      <w:r w:rsidR="00985FC1">
        <w:rPr>
          <w:rFonts w:ascii="Arial" w:hAnsi="Arial" w:cs="Arial"/>
          <w:sz w:val="20"/>
          <w:szCs w:val="20"/>
        </w:rPr>
        <w:t>974</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985FC1">
        <w:rPr>
          <w:rFonts w:ascii="Arial" w:hAnsi="Arial" w:cs="Arial"/>
          <w:sz w:val="20"/>
          <w:szCs w:val="20"/>
        </w:rPr>
        <w:t>Strumienno</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85FC1">
        <w:rPr>
          <w:rFonts w:ascii="Arial" w:hAnsi="Arial" w:cs="Arial"/>
          <w:sz w:val="20"/>
          <w:szCs w:val="20"/>
        </w:rPr>
        <w:t>wielokątnym</w:t>
      </w:r>
      <w:r w:rsidR="009B023D" w:rsidRPr="00907187">
        <w:rPr>
          <w:rFonts w:ascii="Arial" w:hAnsi="Arial" w:cs="Arial"/>
          <w:sz w:val="20"/>
          <w:szCs w:val="20"/>
        </w:rPr>
        <w:t xml:space="preserve"> kształcie </w:t>
      </w:r>
      <w:r w:rsidR="00B8434E" w:rsidRPr="00907187">
        <w:rPr>
          <w:rFonts w:ascii="Arial" w:hAnsi="Arial" w:cs="Arial"/>
          <w:sz w:val="20"/>
          <w:szCs w:val="20"/>
        </w:rPr>
        <w:t xml:space="preserve">zbliżonym do </w:t>
      </w:r>
      <w:r w:rsidR="00985FC1">
        <w:rPr>
          <w:rFonts w:ascii="Arial" w:hAnsi="Arial" w:cs="Arial"/>
          <w:sz w:val="20"/>
          <w:szCs w:val="20"/>
        </w:rPr>
        <w:t>odwróconej litery „L”</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8A4444">
        <w:rPr>
          <w:rFonts w:ascii="Arial" w:hAnsi="Arial" w:cs="Arial"/>
          <w:sz w:val="20"/>
          <w:szCs w:val="20"/>
        </w:rPr>
        <w:t xml:space="preserve">nieznacznie </w:t>
      </w:r>
      <w:r w:rsidR="00895364">
        <w:rPr>
          <w:rFonts w:ascii="Arial" w:hAnsi="Arial" w:cs="Arial"/>
          <w:sz w:val="20"/>
          <w:szCs w:val="20"/>
        </w:rPr>
        <w:t>zróżnicowana</w:t>
      </w:r>
      <w:r w:rsidR="00985FC1">
        <w:rPr>
          <w:rFonts w:ascii="Arial" w:hAnsi="Arial" w:cs="Arial"/>
          <w:sz w:val="20"/>
          <w:szCs w:val="20"/>
        </w:rPr>
        <w:t xml:space="preserve">. </w:t>
      </w:r>
      <w:r w:rsidR="003A35D5">
        <w:rPr>
          <w:rFonts w:ascii="Arial" w:hAnsi="Arial" w:cs="Arial"/>
          <w:sz w:val="20"/>
          <w:szCs w:val="20"/>
        </w:rPr>
        <w:t>Nieruchomość posiada dostęp do drogi</w:t>
      </w:r>
      <w:r w:rsidR="00895364">
        <w:rPr>
          <w:rFonts w:ascii="Arial" w:hAnsi="Arial" w:cs="Arial"/>
          <w:sz w:val="20"/>
          <w:szCs w:val="20"/>
        </w:rPr>
        <w:t xml:space="preserve"> publicznej</w:t>
      </w:r>
      <w:r w:rsidR="00985FC1">
        <w:rPr>
          <w:rFonts w:ascii="Arial" w:hAnsi="Arial" w:cs="Arial"/>
          <w:sz w:val="20"/>
          <w:szCs w:val="20"/>
        </w:rPr>
        <w:t>,</w:t>
      </w:r>
      <w:r w:rsidR="00083C7F">
        <w:rPr>
          <w:rFonts w:ascii="Arial" w:hAnsi="Arial" w:cs="Arial"/>
          <w:sz w:val="20"/>
          <w:szCs w:val="20"/>
        </w:rPr>
        <w:t xml:space="preserve"> </w:t>
      </w:r>
      <w:r w:rsidR="00985FC1">
        <w:rPr>
          <w:rFonts w:ascii="Arial" w:hAnsi="Arial" w:cs="Arial"/>
          <w:sz w:val="20"/>
          <w:szCs w:val="20"/>
        </w:rPr>
        <w:t xml:space="preserve">dojazd drogą utwardzoną kruszywem. </w:t>
      </w:r>
      <w:r w:rsidR="00083C7F">
        <w:rPr>
          <w:rFonts w:ascii="Arial" w:hAnsi="Arial" w:cs="Arial"/>
          <w:sz w:val="20"/>
          <w:szCs w:val="20"/>
        </w:rPr>
        <w:t xml:space="preserve">W pasie drogowym </w:t>
      </w:r>
      <w:r w:rsidR="00980057">
        <w:rPr>
          <w:rFonts w:ascii="Arial" w:hAnsi="Arial" w:cs="Arial"/>
          <w:sz w:val="20"/>
          <w:szCs w:val="20"/>
        </w:rPr>
        <w:t>przebiega wodociąg.</w:t>
      </w:r>
      <w:r w:rsidR="003A35D5">
        <w:rPr>
          <w:rFonts w:ascii="Arial" w:hAnsi="Arial" w:cs="Arial"/>
          <w:sz w:val="20"/>
          <w:szCs w:val="20"/>
        </w:rPr>
        <w:t xml:space="preserve">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B17DA9">
        <w:rPr>
          <w:rFonts w:ascii="Arial" w:hAnsi="Arial" w:cs="Arial"/>
          <w:sz w:val="20"/>
          <w:szCs w:val="20"/>
        </w:rPr>
        <w:t>U</w:t>
      </w:r>
      <w:r w:rsidR="00980057">
        <w:rPr>
          <w:rFonts w:ascii="Arial" w:hAnsi="Arial" w:cs="Arial"/>
          <w:sz w:val="20"/>
          <w:szCs w:val="20"/>
        </w:rPr>
        <w:t>/MNU – strefa rozwoju zabudowy.</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980057">
        <w:rPr>
          <w:rFonts w:ascii="Arial" w:hAnsi="Arial" w:cs="Arial"/>
          <w:sz w:val="20"/>
          <w:szCs w:val="20"/>
        </w:rPr>
        <w:t>00029306/6</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980057" w:rsidP="00D618A9">
            <w:pPr>
              <w:jc w:val="both"/>
              <w:rPr>
                <w:rFonts w:ascii="Arial" w:hAnsi="Arial" w:cs="Arial"/>
                <w:sz w:val="20"/>
                <w:szCs w:val="20"/>
              </w:rPr>
            </w:pPr>
            <w:r>
              <w:rPr>
                <w:rFonts w:ascii="Arial" w:hAnsi="Arial" w:cs="Arial"/>
                <w:sz w:val="20"/>
                <w:szCs w:val="20"/>
              </w:rPr>
              <w:t>7/2</w:t>
            </w:r>
          </w:p>
        </w:tc>
        <w:tc>
          <w:tcPr>
            <w:tcW w:w="1561" w:type="dxa"/>
          </w:tcPr>
          <w:p w:rsidR="00A07B11" w:rsidRPr="00A07B11" w:rsidRDefault="00980057" w:rsidP="00A07B11">
            <w:pPr>
              <w:jc w:val="center"/>
              <w:rPr>
                <w:rFonts w:ascii="Arial" w:hAnsi="Arial" w:cs="Arial"/>
                <w:sz w:val="20"/>
                <w:szCs w:val="20"/>
              </w:rPr>
            </w:pPr>
            <w:r>
              <w:rPr>
                <w:rFonts w:ascii="Arial" w:hAnsi="Arial" w:cs="Arial"/>
                <w:sz w:val="20"/>
                <w:szCs w:val="20"/>
              </w:rPr>
              <w:t>974</w:t>
            </w:r>
          </w:p>
        </w:tc>
        <w:tc>
          <w:tcPr>
            <w:tcW w:w="2916" w:type="dxa"/>
          </w:tcPr>
          <w:p w:rsidR="00A07B11" w:rsidRPr="00A07B11" w:rsidRDefault="00980057" w:rsidP="002B71E5">
            <w:pPr>
              <w:jc w:val="center"/>
              <w:rPr>
                <w:rFonts w:ascii="Arial" w:hAnsi="Arial" w:cs="Arial"/>
                <w:sz w:val="20"/>
                <w:szCs w:val="20"/>
              </w:rPr>
            </w:pPr>
            <w:r>
              <w:rPr>
                <w:rFonts w:ascii="Arial" w:hAnsi="Arial" w:cs="Arial"/>
                <w:sz w:val="20"/>
                <w:szCs w:val="20"/>
              </w:rPr>
              <w:t>12 500,00</w:t>
            </w:r>
            <w:r w:rsidR="00C43B49">
              <w:rPr>
                <w:rFonts w:ascii="Arial" w:hAnsi="Arial" w:cs="Arial"/>
                <w:sz w:val="20"/>
                <w:szCs w:val="20"/>
              </w:rPr>
              <w:t xml:space="preserve"> </w:t>
            </w:r>
          </w:p>
        </w:tc>
        <w:tc>
          <w:tcPr>
            <w:tcW w:w="1538" w:type="dxa"/>
          </w:tcPr>
          <w:p w:rsidR="00A07B11" w:rsidRPr="00A07B11" w:rsidRDefault="00980057" w:rsidP="00EC4823">
            <w:pPr>
              <w:jc w:val="center"/>
              <w:rPr>
                <w:rFonts w:ascii="Arial" w:hAnsi="Arial" w:cs="Arial"/>
                <w:sz w:val="20"/>
                <w:szCs w:val="20"/>
              </w:rPr>
            </w:pPr>
            <w:r>
              <w:rPr>
                <w:rFonts w:ascii="Arial" w:hAnsi="Arial" w:cs="Arial"/>
                <w:sz w:val="20"/>
                <w:szCs w:val="20"/>
              </w:rPr>
              <w:t>1 250,00</w:t>
            </w:r>
          </w:p>
        </w:tc>
        <w:tc>
          <w:tcPr>
            <w:tcW w:w="1538" w:type="dxa"/>
          </w:tcPr>
          <w:p w:rsidR="00A07B11" w:rsidRPr="00A07B11" w:rsidRDefault="00980057" w:rsidP="00BB2B73">
            <w:pPr>
              <w:jc w:val="center"/>
              <w:rPr>
                <w:rFonts w:ascii="Arial" w:hAnsi="Arial" w:cs="Arial"/>
                <w:sz w:val="20"/>
                <w:szCs w:val="20"/>
              </w:rPr>
            </w:pPr>
            <w:r>
              <w:rPr>
                <w:rFonts w:ascii="Arial" w:hAnsi="Arial" w:cs="Arial"/>
                <w:sz w:val="20"/>
                <w:szCs w:val="20"/>
              </w:rPr>
              <w:t>125,00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36857">
        <w:rPr>
          <w:rFonts w:ascii="Arial" w:hAnsi="Arial" w:cs="Arial"/>
          <w:b/>
          <w:sz w:val="20"/>
          <w:szCs w:val="20"/>
        </w:rPr>
        <w:t>6</w:t>
      </w:r>
      <w:r w:rsidR="00C43B49">
        <w:rPr>
          <w:rFonts w:ascii="Arial" w:hAnsi="Arial" w:cs="Arial"/>
          <w:b/>
          <w:sz w:val="20"/>
          <w:szCs w:val="20"/>
        </w:rPr>
        <w:t xml:space="preserve"> </w:t>
      </w:r>
      <w:r w:rsidR="0025323D">
        <w:rPr>
          <w:rFonts w:ascii="Arial" w:hAnsi="Arial" w:cs="Arial"/>
          <w:b/>
          <w:sz w:val="20"/>
          <w:szCs w:val="20"/>
        </w:rPr>
        <w:t xml:space="preserve">kwietnia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w:t>
      </w:r>
      <w:r w:rsidRPr="007B0505">
        <w:rPr>
          <w:rFonts w:ascii="Arial" w:hAnsi="Arial" w:cs="Arial"/>
          <w:sz w:val="20"/>
          <w:szCs w:val="20"/>
        </w:rPr>
        <w:lastRenderedPageBreak/>
        <w:t xml:space="preserve">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36857">
        <w:rPr>
          <w:rFonts w:ascii="Arial" w:hAnsi="Arial" w:cs="Arial"/>
          <w:sz w:val="20"/>
          <w:szCs w:val="20"/>
        </w:rPr>
        <w:t>06</w:t>
      </w:r>
      <w:r w:rsidR="0025323D">
        <w:rPr>
          <w:rFonts w:ascii="Arial" w:hAnsi="Arial" w:cs="Arial"/>
          <w:sz w:val="20"/>
          <w:szCs w:val="20"/>
        </w:rPr>
        <w:t>.04</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36857">
        <w:rPr>
          <w:rFonts w:ascii="Arial" w:hAnsi="Arial" w:cs="Arial"/>
          <w:b/>
          <w:sz w:val="20"/>
          <w:szCs w:val="20"/>
        </w:rPr>
        <w:t>11</w:t>
      </w:r>
      <w:r w:rsidR="007D7115">
        <w:rPr>
          <w:rFonts w:ascii="Arial" w:hAnsi="Arial" w:cs="Arial"/>
          <w:b/>
          <w:sz w:val="20"/>
          <w:szCs w:val="20"/>
        </w:rPr>
        <w:t xml:space="preserve"> </w:t>
      </w:r>
      <w:r w:rsidR="00236857">
        <w:rPr>
          <w:rFonts w:ascii="Arial" w:hAnsi="Arial" w:cs="Arial"/>
          <w:b/>
          <w:sz w:val="20"/>
          <w:szCs w:val="20"/>
        </w:rPr>
        <w:t xml:space="preserve">kwietnia </w:t>
      </w:r>
      <w:r w:rsidRPr="00D63DCA">
        <w:rPr>
          <w:rFonts w:ascii="Arial" w:hAnsi="Arial" w:cs="Arial"/>
          <w:b/>
          <w:sz w:val="20"/>
          <w:szCs w:val="20"/>
        </w:rPr>
        <w:t>201</w:t>
      </w:r>
      <w:r w:rsidR="00980057">
        <w:rPr>
          <w:rFonts w:ascii="Arial" w:hAnsi="Arial" w:cs="Arial"/>
          <w:b/>
          <w:sz w:val="20"/>
          <w:szCs w:val="20"/>
        </w:rPr>
        <w:t>8 r. o godz. 10</w:t>
      </w:r>
      <w:r w:rsidR="00980057">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sidR="008A4444">
        <w:rPr>
          <w:rFonts w:ascii="Arial" w:hAnsi="Arial" w:cs="Arial"/>
          <w:sz w:val="20"/>
          <w:szCs w:val="20"/>
        </w:rPr>
        <w:br/>
      </w:r>
      <w:r>
        <w:rPr>
          <w:rFonts w:ascii="Arial" w:hAnsi="Arial" w:cs="Arial"/>
          <w:sz w:val="20"/>
          <w:szCs w:val="20"/>
        </w:rP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47629">
        <w:rPr>
          <w:rFonts w:ascii="Arial" w:hAnsi="Arial" w:cs="Arial"/>
          <w:sz w:val="20"/>
          <w:szCs w:val="20"/>
        </w:rPr>
        <w:t xml:space="preserve">, </w:t>
      </w:r>
      <w:bookmarkStart w:id="0" w:name="_GoBack"/>
      <w:bookmarkEnd w:id="0"/>
      <w:r w:rsidR="00E47629">
        <w:rPr>
          <w:rFonts w:ascii="Arial" w:hAnsi="Arial" w:cs="Arial"/>
          <w:sz w:val="20"/>
          <w:szCs w:val="20"/>
        </w:rPr>
        <w:t>5</w:t>
      </w:r>
      <w:r w:rsidR="002E712F">
        <w:rPr>
          <w:rFonts w:ascii="Arial" w:hAnsi="Arial" w:cs="Arial"/>
          <w:sz w:val="20"/>
          <w:szCs w:val="20"/>
        </w:rPr>
        <w:t xml:space="preserve"> </w:t>
      </w:r>
      <w:r w:rsidR="00236857">
        <w:rPr>
          <w:rFonts w:ascii="Arial" w:hAnsi="Arial" w:cs="Arial"/>
          <w:sz w:val="20"/>
          <w:szCs w:val="20"/>
        </w:rPr>
        <w:t>marzec</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83C7F"/>
    <w:rsid w:val="000C3C43"/>
    <w:rsid w:val="00136AA2"/>
    <w:rsid w:val="0014270F"/>
    <w:rsid w:val="00182C40"/>
    <w:rsid w:val="00193FB5"/>
    <w:rsid w:val="001D4E08"/>
    <w:rsid w:val="002208ED"/>
    <w:rsid w:val="00236857"/>
    <w:rsid w:val="00251E6D"/>
    <w:rsid w:val="0025323D"/>
    <w:rsid w:val="00272CA8"/>
    <w:rsid w:val="00294752"/>
    <w:rsid w:val="002B71E5"/>
    <w:rsid w:val="002C0714"/>
    <w:rsid w:val="002D3B64"/>
    <w:rsid w:val="002E712F"/>
    <w:rsid w:val="0031646A"/>
    <w:rsid w:val="0034182C"/>
    <w:rsid w:val="003557D3"/>
    <w:rsid w:val="003743A4"/>
    <w:rsid w:val="0039418A"/>
    <w:rsid w:val="003A35D5"/>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95364"/>
    <w:rsid w:val="008A4444"/>
    <w:rsid w:val="008C245A"/>
    <w:rsid w:val="00907187"/>
    <w:rsid w:val="00927FF8"/>
    <w:rsid w:val="00980057"/>
    <w:rsid w:val="00985FC1"/>
    <w:rsid w:val="0098779C"/>
    <w:rsid w:val="009B023D"/>
    <w:rsid w:val="00A00B08"/>
    <w:rsid w:val="00A07B11"/>
    <w:rsid w:val="00A600C2"/>
    <w:rsid w:val="00A70B87"/>
    <w:rsid w:val="00A74E71"/>
    <w:rsid w:val="00A93171"/>
    <w:rsid w:val="00AB662B"/>
    <w:rsid w:val="00B06953"/>
    <w:rsid w:val="00B17DA9"/>
    <w:rsid w:val="00B7121C"/>
    <w:rsid w:val="00B8434E"/>
    <w:rsid w:val="00B95B4E"/>
    <w:rsid w:val="00BB188A"/>
    <w:rsid w:val="00BB2B73"/>
    <w:rsid w:val="00C161C0"/>
    <w:rsid w:val="00C43B49"/>
    <w:rsid w:val="00C63B73"/>
    <w:rsid w:val="00CF76F1"/>
    <w:rsid w:val="00D618A9"/>
    <w:rsid w:val="00D63DCA"/>
    <w:rsid w:val="00D9319A"/>
    <w:rsid w:val="00D96659"/>
    <w:rsid w:val="00DD085B"/>
    <w:rsid w:val="00DF0957"/>
    <w:rsid w:val="00E161B5"/>
    <w:rsid w:val="00E372DA"/>
    <w:rsid w:val="00E47629"/>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3</Pages>
  <Words>1178</Words>
  <Characters>7073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42</cp:revision>
  <cp:lastPrinted>2018-03-01T11:43:00Z</cp:lastPrinted>
  <dcterms:created xsi:type="dcterms:W3CDTF">2013-03-05T14:54:00Z</dcterms:created>
  <dcterms:modified xsi:type="dcterms:W3CDTF">2018-03-07T13:43:00Z</dcterms:modified>
</cp:coreProperties>
</file>