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…………………………………………..                                               </w:t>
      </w:r>
      <w:r>
        <w:rPr>
          <w:rFonts w:ascii="Arial" w:hAnsi="Arial" w:cs="Arial"/>
          <w:sz w:val="20"/>
          <w:szCs w:val="20"/>
        </w:rPr>
        <w:t xml:space="preserve">     Krosno </w:t>
      </w:r>
      <w:proofErr w:type="spellStart"/>
      <w:r>
        <w:rPr>
          <w:rFonts w:ascii="Arial" w:hAnsi="Arial" w:cs="Arial"/>
          <w:sz w:val="20"/>
          <w:szCs w:val="20"/>
        </w:rPr>
        <w:t>Odrz</w:t>
      </w:r>
      <w:proofErr w:type="spellEnd"/>
      <w:r>
        <w:rPr>
          <w:rFonts w:ascii="Arial" w:hAnsi="Arial" w:cs="Arial"/>
          <w:sz w:val="20"/>
          <w:szCs w:val="20"/>
        </w:rPr>
        <w:t xml:space="preserve">, dnia </w:t>
      </w:r>
      <w:r w:rsidRPr="00C962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C9622C">
        <w:rPr>
          <w:rFonts w:ascii="Arial" w:hAnsi="Arial" w:cs="Arial"/>
          <w:sz w:val="20"/>
          <w:szCs w:val="20"/>
        </w:rPr>
        <w:t>…</w:t>
      </w: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Pr="002E0423" w:rsidRDefault="00306F39" w:rsidP="00306F3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2E0423">
        <w:rPr>
          <w:rFonts w:ascii="Arial" w:hAnsi="Arial" w:cs="Arial"/>
          <w:sz w:val="12"/>
          <w:szCs w:val="12"/>
        </w:rPr>
        <w:t>( imię i nazwisko, adres)</w:t>
      </w:r>
    </w:p>
    <w:p w:rsidR="001E23EE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Telefon………………</w:t>
      </w:r>
      <w:r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…..</w:t>
      </w:r>
    </w:p>
    <w:p w:rsidR="00DC1A9A" w:rsidRPr="0073279F" w:rsidRDefault="001E23EE" w:rsidP="00DC1A9A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1A9A">
        <w:rPr>
          <w:rFonts w:ascii="Arial" w:hAnsi="Arial" w:cs="Arial"/>
          <w:b/>
          <w:bCs/>
          <w:position w:val="10"/>
          <w:sz w:val="27"/>
        </w:rPr>
        <w:t xml:space="preserve">                 </w:t>
      </w:r>
      <w:r w:rsidR="00DC1A9A" w:rsidRPr="00DC1A9A">
        <w:rPr>
          <w:rFonts w:ascii="Arial" w:hAnsi="Arial" w:cs="Arial"/>
          <w:b/>
          <w:bCs/>
          <w:position w:val="10"/>
          <w:sz w:val="27"/>
        </w:rPr>
        <w:t xml:space="preserve">Burmistrz </w:t>
      </w:r>
      <w:r w:rsidR="00DC1A9A" w:rsidRPr="00DC1A9A">
        <w:rPr>
          <w:rFonts w:ascii="Arial" w:hAnsi="Arial" w:cs="Arial"/>
          <w:b/>
          <w:bCs/>
          <w:position w:val="10"/>
          <w:sz w:val="27"/>
        </w:rPr>
        <w:t>Krosna Odrzańskiego</w:t>
      </w:r>
    </w:p>
    <w:p w:rsidR="0073279F" w:rsidRDefault="0073279F" w:rsidP="00DC1A9A">
      <w:pPr>
        <w:pStyle w:val="Nagwek3"/>
        <w:rPr>
          <w:rFonts w:ascii="Arial" w:hAnsi="Arial" w:cs="Arial"/>
        </w:rPr>
      </w:pPr>
    </w:p>
    <w:p w:rsidR="00DC1A9A" w:rsidRPr="00DC1A9A" w:rsidRDefault="00DC1A9A" w:rsidP="00DC1A9A">
      <w:pPr>
        <w:pStyle w:val="Nagwek3"/>
        <w:rPr>
          <w:rFonts w:ascii="Arial" w:hAnsi="Arial" w:cs="Arial"/>
        </w:rPr>
      </w:pPr>
      <w:r w:rsidRPr="00DC1A9A">
        <w:rPr>
          <w:rFonts w:ascii="Arial" w:hAnsi="Arial" w:cs="Arial"/>
        </w:rPr>
        <w:t xml:space="preserve">WNIOSEK </w:t>
      </w:r>
    </w:p>
    <w:p w:rsidR="00DC1A9A" w:rsidRPr="00DC1A9A" w:rsidRDefault="00DC1A9A" w:rsidP="00DC1A9A">
      <w:pPr>
        <w:jc w:val="center"/>
        <w:rPr>
          <w:rFonts w:ascii="Arial" w:hAnsi="Arial" w:cs="Arial"/>
        </w:rPr>
      </w:pPr>
      <w:r w:rsidRPr="00DC1A9A">
        <w:rPr>
          <w:rFonts w:ascii="Arial" w:hAnsi="Arial" w:cs="Arial"/>
          <w:b/>
          <w:szCs w:val="28"/>
        </w:rPr>
        <w:t>o dokonanie podziału nieruchomości</w:t>
      </w:r>
      <w:r w:rsidRPr="00DC1A9A">
        <w:rPr>
          <w:rFonts w:ascii="Arial" w:hAnsi="Arial" w:cs="Arial"/>
        </w:rPr>
        <w:t xml:space="preserve">            </w:t>
      </w:r>
    </w:p>
    <w:p w:rsidR="00DC1A9A" w:rsidRPr="00DC1A9A" w:rsidRDefault="00DC1A9A" w:rsidP="00DC1A9A">
      <w:pPr>
        <w:ind w:left="3192" w:firstLine="348"/>
        <w:jc w:val="both"/>
        <w:rPr>
          <w:rFonts w:ascii="Arial" w:hAnsi="Arial" w:cs="Arial"/>
        </w:rPr>
      </w:pPr>
    </w:p>
    <w:p w:rsidR="00DC1A9A" w:rsidRPr="00DC1A9A" w:rsidRDefault="00DC1A9A" w:rsidP="00DC1A9A">
      <w:pPr>
        <w:pStyle w:val="Tekstpodstawowywcity3"/>
        <w:ind w:left="0"/>
        <w:rPr>
          <w:rFonts w:ascii="Arial" w:hAnsi="Arial" w:cs="Arial"/>
        </w:rPr>
      </w:pPr>
      <w:r w:rsidRPr="00DC1A9A">
        <w:rPr>
          <w:rFonts w:ascii="Arial" w:hAnsi="Arial" w:cs="Arial"/>
        </w:rPr>
        <w:t xml:space="preserve">         Zwracam się z prośbą o wydanie decyzji zatwierdzającej podział nieruchomości </w:t>
      </w:r>
    </w:p>
    <w:p w:rsidR="00DC1A9A" w:rsidRPr="00DC1A9A" w:rsidRDefault="00DC1A9A" w:rsidP="00DC1A9A">
      <w:pPr>
        <w:pStyle w:val="Tekstpodstawowywcity3"/>
        <w:ind w:left="0"/>
        <w:rPr>
          <w:rFonts w:ascii="Arial" w:hAnsi="Arial" w:cs="Arial"/>
        </w:rPr>
      </w:pPr>
      <w:r w:rsidRPr="00DC1A9A">
        <w:rPr>
          <w:rFonts w:ascii="Arial" w:hAnsi="Arial" w:cs="Arial"/>
        </w:rPr>
        <w:t>o uregulowanym stanie prawnym wykazanym w KW  ...............</w:t>
      </w:r>
      <w:r>
        <w:rPr>
          <w:rFonts w:ascii="Arial" w:hAnsi="Arial" w:cs="Arial"/>
        </w:rPr>
        <w:t>........</w:t>
      </w:r>
      <w:r w:rsidRPr="00DC1A9A">
        <w:rPr>
          <w:rFonts w:ascii="Arial" w:hAnsi="Arial" w:cs="Arial"/>
        </w:rPr>
        <w:t xml:space="preserve">  położonej </w:t>
      </w:r>
      <w:r>
        <w:rPr>
          <w:rFonts w:ascii="Arial" w:hAnsi="Arial" w:cs="Arial"/>
        </w:rPr>
        <w:br/>
      </w:r>
      <w:r w:rsidRPr="00DC1A9A">
        <w:rPr>
          <w:rFonts w:ascii="Arial" w:hAnsi="Arial" w:cs="Arial"/>
        </w:rPr>
        <w:t xml:space="preserve">w ............................  przy ulicy ................................................oznaczonej </w:t>
      </w:r>
      <w:r>
        <w:rPr>
          <w:rFonts w:ascii="Arial" w:hAnsi="Arial" w:cs="Arial"/>
        </w:rPr>
        <w:t>numerem ewidencyjnym działki</w:t>
      </w:r>
      <w:r w:rsidRPr="00DC1A9A">
        <w:rPr>
          <w:rFonts w:ascii="Arial" w:hAnsi="Arial" w:cs="Arial"/>
        </w:rPr>
        <w:t>........................................... obręb .......</w:t>
      </w:r>
      <w:r>
        <w:rPr>
          <w:rFonts w:ascii="Arial" w:hAnsi="Arial" w:cs="Arial"/>
        </w:rPr>
        <w:t>....................</w:t>
      </w:r>
      <w:r w:rsidRPr="00DC1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C1A9A">
        <w:rPr>
          <w:rFonts w:ascii="Arial" w:hAnsi="Arial" w:cs="Arial"/>
        </w:rPr>
        <w:t xml:space="preserve">o powierzchni .........................ha. </w:t>
      </w:r>
    </w:p>
    <w:p w:rsidR="00DC1A9A" w:rsidRPr="00DC1A9A" w:rsidRDefault="00DC1A9A" w:rsidP="00DC1A9A">
      <w:pPr>
        <w:pStyle w:val="Tekstpodstawowywcity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Podział ma na celu </w:t>
      </w:r>
      <w:r w:rsidRPr="00DC1A9A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DC1A9A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</w:t>
      </w:r>
      <w:r w:rsidRPr="00DC1A9A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 xml:space="preserve">... </w:t>
      </w:r>
      <w:r w:rsidRPr="00DC1A9A">
        <w:rPr>
          <w:rFonts w:ascii="Arial" w:hAnsi="Arial" w:cs="Arial"/>
        </w:rPr>
        <w:t>i następuje:</w:t>
      </w:r>
    </w:p>
    <w:p w:rsidR="00DC1A9A" w:rsidRPr="00DC1A9A" w:rsidRDefault="00DC1A9A" w:rsidP="00DC1A9A">
      <w:pPr>
        <w:ind w:left="360"/>
        <w:jc w:val="both"/>
        <w:rPr>
          <w:rFonts w:ascii="Arial" w:hAnsi="Arial" w:cs="Arial"/>
          <w:sz w:val="16"/>
        </w:rPr>
      </w:pPr>
    </w:p>
    <w:p w:rsidR="00DC1A9A" w:rsidRPr="00DC1A9A" w:rsidRDefault="00DC1A9A" w:rsidP="00DC1A9A">
      <w:pPr>
        <w:pStyle w:val="Tekstpodstawowywcity3"/>
        <w:rPr>
          <w:rFonts w:ascii="Arial" w:hAnsi="Arial" w:cs="Arial"/>
          <w:b/>
        </w:rPr>
      </w:pPr>
      <w:r w:rsidRPr="00DC1A9A">
        <w:rPr>
          <w:rFonts w:ascii="Arial" w:hAnsi="Arial" w:cs="Arial"/>
        </w:rPr>
        <w:t xml:space="preserve">*1. zgodnie z załączoną </w:t>
      </w:r>
      <w:r w:rsidRPr="00DC1A9A">
        <w:rPr>
          <w:rFonts w:ascii="Arial" w:hAnsi="Arial" w:cs="Arial"/>
          <w:b/>
          <w:i/>
        </w:rPr>
        <w:t xml:space="preserve">mapą z </w:t>
      </w:r>
      <w:r w:rsidRPr="00DC1A9A">
        <w:rPr>
          <w:rFonts w:ascii="Arial" w:hAnsi="Arial" w:cs="Arial"/>
        </w:rPr>
        <w:t xml:space="preserve"> </w:t>
      </w:r>
      <w:r w:rsidRPr="00DC1A9A">
        <w:rPr>
          <w:rFonts w:ascii="Arial" w:hAnsi="Arial" w:cs="Arial"/>
          <w:b/>
          <w:i/>
          <w:iCs/>
        </w:rPr>
        <w:t xml:space="preserve">projektem </w:t>
      </w:r>
      <w:r w:rsidRPr="00DC1A9A">
        <w:rPr>
          <w:rFonts w:ascii="Arial" w:hAnsi="Arial" w:cs="Arial"/>
          <w:b/>
          <w:i/>
        </w:rPr>
        <w:t xml:space="preserve"> podziału</w:t>
      </w:r>
      <w:r w:rsidRPr="00DC1A9A">
        <w:rPr>
          <w:rFonts w:ascii="Arial" w:hAnsi="Arial" w:cs="Arial"/>
          <w:b/>
        </w:rPr>
        <w:t xml:space="preserve"> </w:t>
      </w:r>
    </w:p>
    <w:p w:rsidR="00DC1A9A" w:rsidRPr="00DC1A9A" w:rsidRDefault="00DC1A9A" w:rsidP="00DC1A9A">
      <w:pPr>
        <w:pStyle w:val="Tekstpodstawowywcity3"/>
        <w:rPr>
          <w:rFonts w:ascii="Arial" w:hAnsi="Arial" w:cs="Arial"/>
          <w:bCs/>
          <w:i/>
          <w:iCs/>
          <w:sz w:val="20"/>
          <w:szCs w:val="20"/>
        </w:rPr>
      </w:pPr>
      <w:r w:rsidRPr="00DC1A9A">
        <w:rPr>
          <w:rFonts w:ascii="Arial" w:hAnsi="Arial" w:cs="Arial"/>
          <w:b/>
        </w:rPr>
        <w:t xml:space="preserve">– </w:t>
      </w:r>
      <w:r w:rsidRPr="00DC1A9A">
        <w:rPr>
          <w:rFonts w:ascii="Arial" w:hAnsi="Arial" w:cs="Arial"/>
          <w:sz w:val="20"/>
          <w:szCs w:val="20"/>
        </w:rPr>
        <w:t>w trybie określonym</w:t>
      </w:r>
      <w:r w:rsidRPr="00DC1A9A">
        <w:rPr>
          <w:rFonts w:ascii="Arial" w:hAnsi="Arial" w:cs="Arial"/>
          <w:b/>
          <w:sz w:val="20"/>
          <w:szCs w:val="20"/>
        </w:rPr>
        <w:t xml:space="preserve"> w </w:t>
      </w:r>
      <w:r w:rsidRPr="00DC1A9A">
        <w:rPr>
          <w:rFonts w:ascii="Arial" w:hAnsi="Arial" w:cs="Arial"/>
          <w:b/>
          <w:bCs/>
          <w:iCs/>
          <w:sz w:val="20"/>
          <w:szCs w:val="20"/>
        </w:rPr>
        <w:t>art. 95</w:t>
      </w:r>
      <w:r w:rsidRPr="00DC1A9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DC1A9A">
        <w:rPr>
          <w:rFonts w:ascii="Arial" w:hAnsi="Arial" w:cs="Arial"/>
          <w:bCs/>
          <w:iCs/>
          <w:sz w:val="20"/>
          <w:szCs w:val="20"/>
        </w:rPr>
        <w:t>ustawy</w:t>
      </w:r>
      <w:r w:rsidRPr="00DC1A9A">
        <w:rPr>
          <w:rFonts w:ascii="Arial" w:hAnsi="Arial" w:cs="Arial"/>
          <w:bCs/>
          <w:i/>
          <w:iCs/>
          <w:sz w:val="20"/>
          <w:szCs w:val="20"/>
        </w:rPr>
        <w:t xml:space="preserve"> o gospodarce nieruchomościami </w:t>
      </w:r>
      <w:r w:rsidRPr="00DC1A9A">
        <w:rPr>
          <w:rFonts w:ascii="Arial" w:hAnsi="Arial" w:cs="Arial"/>
          <w:bCs/>
          <w:iCs/>
          <w:sz w:val="20"/>
          <w:szCs w:val="20"/>
        </w:rPr>
        <w:t xml:space="preserve">tj. </w:t>
      </w:r>
      <w:r w:rsidRPr="00DC1A9A">
        <w:rPr>
          <w:rFonts w:ascii="Arial" w:hAnsi="Arial" w:cs="Arial"/>
          <w:b/>
          <w:bCs/>
          <w:iCs/>
          <w:sz w:val="20"/>
          <w:szCs w:val="20"/>
        </w:rPr>
        <w:t xml:space="preserve">niezależnie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DC1A9A">
        <w:rPr>
          <w:rFonts w:ascii="Arial" w:hAnsi="Arial" w:cs="Arial"/>
          <w:b/>
          <w:bCs/>
          <w:iCs/>
          <w:sz w:val="20"/>
          <w:szCs w:val="20"/>
        </w:rPr>
        <w:t>od ustaleń</w:t>
      </w:r>
      <w:r w:rsidRPr="00DC1A9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C1A9A">
        <w:rPr>
          <w:rFonts w:ascii="Arial" w:hAnsi="Arial" w:cs="Arial"/>
          <w:b/>
          <w:bCs/>
          <w:iCs/>
          <w:sz w:val="20"/>
          <w:szCs w:val="20"/>
        </w:rPr>
        <w:t>planu miejscowego</w:t>
      </w:r>
      <w:r w:rsidRPr="00DC1A9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C1A9A">
        <w:rPr>
          <w:rFonts w:ascii="Arial" w:hAnsi="Arial" w:cs="Arial"/>
          <w:bCs/>
          <w:iCs/>
          <w:sz w:val="20"/>
          <w:szCs w:val="20"/>
        </w:rPr>
        <w:t xml:space="preserve"> a w przypadku jego braku  niezależnie od decyzji</w:t>
      </w:r>
      <w:r w:rsidRPr="00DC1A9A">
        <w:rPr>
          <w:rFonts w:ascii="Arial" w:hAnsi="Arial" w:cs="Arial"/>
          <w:bCs/>
          <w:i/>
          <w:iCs/>
          <w:sz w:val="20"/>
          <w:szCs w:val="20"/>
        </w:rPr>
        <w:t xml:space="preserve"> o warunkach zabudowy) </w:t>
      </w:r>
    </w:p>
    <w:p w:rsidR="00DC1A9A" w:rsidRPr="00DC1A9A" w:rsidRDefault="00DC1A9A" w:rsidP="00DC1A9A">
      <w:pPr>
        <w:pStyle w:val="Tekstpodstawowywcity3"/>
        <w:rPr>
          <w:rFonts w:ascii="Arial" w:hAnsi="Arial" w:cs="Arial"/>
          <w:sz w:val="20"/>
          <w:szCs w:val="20"/>
        </w:rPr>
      </w:pPr>
    </w:p>
    <w:p w:rsidR="00DC1A9A" w:rsidRPr="00DC1A9A" w:rsidRDefault="00DC1A9A" w:rsidP="00DC1A9A">
      <w:pPr>
        <w:pStyle w:val="Tekstpodstawowywcity3"/>
        <w:rPr>
          <w:rFonts w:ascii="Arial" w:hAnsi="Arial" w:cs="Arial"/>
          <w:b/>
          <w:i/>
        </w:rPr>
      </w:pPr>
      <w:r w:rsidRPr="00DC1A9A">
        <w:rPr>
          <w:rFonts w:ascii="Arial" w:hAnsi="Arial" w:cs="Arial"/>
        </w:rPr>
        <w:t xml:space="preserve">*2. </w:t>
      </w:r>
      <w:r w:rsidRPr="00DC1A9A">
        <w:rPr>
          <w:rFonts w:ascii="Arial" w:hAnsi="Arial" w:cs="Arial"/>
          <w:szCs w:val="20"/>
        </w:rPr>
        <w:t xml:space="preserve">zgodnie ze </w:t>
      </w:r>
      <w:r w:rsidRPr="00DC1A9A">
        <w:rPr>
          <w:rFonts w:ascii="Arial" w:hAnsi="Arial" w:cs="Arial"/>
          <w:b/>
          <w:i/>
          <w:iCs/>
        </w:rPr>
        <w:t>wstępnym projektem</w:t>
      </w:r>
      <w:r w:rsidRPr="00DC1A9A">
        <w:rPr>
          <w:rFonts w:ascii="Arial" w:hAnsi="Arial" w:cs="Arial"/>
          <w:b/>
          <w:i/>
        </w:rPr>
        <w:t xml:space="preserve"> podziału </w:t>
      </w:r>
    </w:p>
    <w:p w:rsidR="00DC1A9A" w:rsidRPr="00DC1A9A" w:rsidRDefault="00DC1A9A" w:rsidP="00DC1A9A">
      <w:pPr>
        <w:pStyle w:val="Tekstpodstawowywcity3"/>
        <w:rPr>
          <w:rFonts w:ascii="Arial" w:hAnsi="Arial" w:cs="Arial"/>
          <w:sz w:val="20"/>
          <w:szCs w:val="20"/>
        </w:rPr>
      </w:pPr>
      <w:r w:rsidRPr="00DC1A9A">
        <w:rPr>
          <w:rFonts w:ascii="Arial" w:hAnsi="Arial" w:cs="Arial"/>
          <w:i/>
        </w:rPr>
        <w:t xml:space="preserve">– </w:t>
      </w:r>
      <w:r w:rsidRPr="00DC1A9A">
        <w:rPr>
          <w:rFonts w:ascii="Arial" w:hAnsi="Arial" w:cs="Arial"/>
          <w:sz w:val="20"/>
          <w:szCs w:val="20"/>
        </w:rPr>
        <w:t xml:space="preserve">w oparciu o </w:t>
      </w:r>
      <w:r w:rsidRPr="00DC1A9A">
        <w:rPr>
          <w:rFonts w:ascii="Arial" w:hAnsi="Arial" w:cs="Arial"/>
          <w:bCs/>
          <w:iCs/>
          <w:sz w:val="20"/>
          <w:szCs w:val="20"/>
        </w:rPr>
        <w:t>ustalenia  planu</w:t>
      </w:r>
      <w:r w:rsidRPr="00DC1A9A">
        <w:rPr>
          <w:rFonts w:ascii="Arial" w:hAnsi="Arial" w:cs="Arial"/>
          <w:sz w:val="20"/>
          <w:szCs w:val="20"/>
        </w:rPr>
        <w:t xml:space="preserve"> miejscowego,</w:t>
      </w:r>
      <w:r w:rsidRPr="00DC1A9A">
        <w:rPr>
          <w:rFonts w:ascii="Arial" w:hAnsi="Arial" w:cs="Arial"/>
          <w:b/>
          <w:i/>
          <w:sz w:val="20"/>
          <w:szCs w:val="20"/>
        </w:rPr>
        <w:t xml:space="preserve"> </w:t>
      </w:r>
      <w:r w:rsidRPr="00DC1A9A">
        <w:rPr>
          <w:rFonts w:ascii="Arial" w:hAnsi="Arial" w:cs="Arial"/>
          <w:sz w:val="20"/>
          <w:szCs w:val="20"/>
        </w:rPr>
        <w:t xml:space="preserve">a w przypadku jego braku z zgodnie przepisami odrębnymi lub warunkami określonymi w decyzji </w:t>
      </w:r>
      <w:r w:rsidRPr="00DC1A9A">
        <w:rPr>
          <w:rFonts w:ascii="Arial" w:hAnsi="Arial" w:cs="Arial"/>
          <w:i/>
          <w:sz w:val="20"/>
          <w:szCs w:val="20"/>
        </w:rPr>
        <w:t>o warunkach zabudowy</w:t>
      </w:r>
      <w:r w:rsidRPr="00DC1A9A">
        <w:rPr>
          <w:rFonts w:ascii="Arial" w:hAnsi="Arial" w:cs="Arial"/>
          <w:sz w:val="20"/>
          <w:szCs w:val="20"/>
        </w:rPr>
        <w:t xml:space="preserve"> </w:t>
      </w:r>
    </w:p>
    <w:p w:rsidR="00DC1A9A" w:rsidRDefault="00DC1A9A" w:rsidP="00DC1A9A">
      <w:pPr>
        <w:ind w:left="360"/>
        <w:jc w:val="both"/>
        <w:rPr>
          <w:rFonts w:ascii="Arial" w:hAnsi="Arial" w:cs="Arial"/>
        </w:rPr>
      </w:pPr>
    </w:p>
    <w:p w:rsidR="00DC1A9A" w:rsidRPr="00DC1A9A" w:rsidRDefault="00DC1A9A" w:rsidP="00DC1A9A">
      <w:pPr>
        <w:ind w:left="360"/>
        <w:jc w:val="both"/>
        <w:rPr>
          <w:rFonts w:ascii="Arial" w:hAnsi="Arial" w:cs="Arial"/>
          <w:sz w:val="24"/>
          <w:szCs w:val="24"/>
        </w:rPr>
      </w:pPr>
      <w:r w:rsidRPr="00DC1A9A">
        <w:rPr>
          <w:rFonts w:ascii="Arial" w:hAnsi="Arial" w:cs="Arial"/>
        </w:rPr>
        <w:t>Przewidywany dostęp do drogi publicznej dla  wydzielanych działek:</w:t>
      </w:r>
    </w:p>
    <w:p w:rsidR="00DC1A9A" w:rsidRPr="00DC1A9A" w:rsidRDefault="00DC1A9A" w:rsidP="00DC1A9A">
      <w:pPr>
        <w:pStyle w:val="Tekstpodstawowywcity3"/>
        <w:rPr>
          <w:rFonts w:ascii="Arial" w:hAnsi="Arial" w:cs="Arial"/>
        </w:rPr>
      </w:pPr>
      <w:r w:rsidRPr="00DC1A9A">
        <w:rPr>
          <w:rFonts w:ascii="Arial" w:hAnsi="Arial" w:cs="Arial"/>
        </w:rPr>
        <w:t>od ulicy/drogi  .................................................. poprzez:</w:t>
      </w:r>
    </w:p>
    <w:p w:rsidR="00DC1A9A" w:rsidRPr="00DC1A9A" w:rsidRDefault="00DC1A9A" w:rsidP="009B202B">
      <w:pPr>
        <w:ind w:left="360"/>
        <w:jc w:val="both"/>
        <w:rPr>
          <w:rFonts w:ascii="Arial" w:hAnsi="Arial" w:cs="Arial"/>
        </w:rPr>
      </w:pPr>
      <w:r w:rsidRPr="00DC1A9A">
        <w:rPr>
          <w:rFonts w:ascii="Arial" w:hAnsi="Arial" w:cs="Arial"/>
        </w:rPr>
        <w:t>* drogę wewnętrzną oznaczoną nr działki(</w:t>
      </w:r>
      <w:proofErr w:type="spellStart"/>
      <w:r w:rsidRPr="00DC1A9A">
        <w:rPr>
          <w:rFonts w:ascii="Arial" w:hAnsi="Arial" w:cs="Arial"/>
        </w:rPr>
        <w:t>ek</w:t>
      </w:r>
      <w:proofErr w:type="spellEnd"/>
      <w:r w:rsidRPr="00DC1A9A">
        <w:rPr>
          <w:rFonts w:ascii="Arial" w:hAnsi="Arial" w:cs="Arial"/>
        </w:rPr>
        <w:t>)......................................stanowiącą własność.................................................................................................................</w:t>
      </w:r>
      <w:r w:rsidR="009B202B">
        <w:rPr>
          <w:rFonts w:ascii="Arial" w:hAnsi="Arial" w:cs="Arial"/>
        </w:rPr>
        <w:t>..............</w:t>
      </w:r>
      <w:r w:rsidRPr="00DC1A9A">
        <w:rPr>
          <w:rFonts w:ascii="Arial" w:hAnsi="Arial" w:cs="Arial"/>
        </w:rPr>
        <w:br/>
        <w:t>* ustanowienie służebności drogowych przez działki ...........................................................</w:t>
      </w:r>
    </w:p>
    <w:p w:rsidR="00DC1A9A" w:rsidRDefault="00DC1A9A" w:rsidP="009B202B">
      <w:pPr>
        <w:ind w:left="360"/>
        <w:jc w:val="both"/>
        <w:rPr>
          <w:rFonts w:ascii="Arial" w:hAnsi="Arial" w:cs="Arial"/>
        </w:rPr>
      </w:pPr>
      <w:r w:rsidRPr="00DC1A9A"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73279F" w:rsidRPr="00DC1A9A" w:rsidRDefault="0073279F" w:rsidP="009B202B">
      <w:pPr>
        <w:ind w:left="360"/>
        <w:jc w:val="both"/>
        <w:rPr>
          <w:rFonts w:ascii="Arial" w:hAnsi="Arial" w:cs="Arial"/>
        </w:rPr>
      </w:pPr>
    </w:p>
    <w:p w:rsidR="00DC1A9A" w:rsidRPr="009B202B" w:rsidRDefault="00DC1A9A" w:rsidP="009B202B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DC1A9A">
        <w:rPr>
          <w:rFonts w:ascii="Arial" w:hAnsi="Arial" w:cs="Arial"/>
          <w:i/>
          <w:sz w:val="20"/>
          <w:szCs w:val="20"/>
        </w:rPr>
        <w:t>(czytelne podpis/y  wnioskodawcy/ów)</w:t>
      </w:r>
    </w:p>
    <w:p w:rsidR="009B202B" w:rsidRDefault="009B202B" w:rsidP="00DC1A9A">
      <w:pPr>
        <w:ind w:left="5664"/>
        <w:jc w:val="both"/>
        <w:rPr>
          <w:rFonts w:ascii="Arial" w:hAnsi="Arial" w:cs="Arial"/>
        </w:rPr>
      </w:pPr>
    </w:p>
    <w:p w:rsidR="00DC1A9A" w:rsidRPr="00DC1A9A" w:rsidRDefault="00DC1A9A" w:rsidP="00DC1A9A">
      <w:pPr>
        <w:ind w:left="5664"/>
        <w:jc w:val="both"/>
        <w:rPr>
          <w:rFonts w:ascii="Arial" w:hAnsi="Arial" w:cs="Arial"/>
        </w:rPr>
      </w:pPr>
      <w:r w:rsidRPr="00DC1A9A">
        <w:rPr>
          <w:rFonts w:ascii="Arial" w:hAnsi="Arial" w:cs="Arial"/>
        </w:rPr>
        <w:t>............................................</w:t>
      </w:r>
    </w:p>
    <w:p w:rsidR="00DC1A9A" w:rsidRPr="00DC1A9A" w:rsidRDefault="00DC1A9A" w:rsidP="009B202B">
      <w:pPr>
        <w:ind w:left="4956" w:firstLine="708"/>
        <w:jc w:val="both"/>
        <w:rPr>
          <w:rFonts w:ascii="Arial" w:hAnsi="Arial" w:cs="Arial"/>
        </w:rPr>
      </w:pPr>
      <w:r w:rsidRPr="00DC1A9A">
        <w:rPr>
          <w:rFonts w:ascii="Arial" w:hAnsi="Arial" w:cs="Arial"/>
        </w:rPr>
        <w:t>............................................</w:t>
      </w:r>
    </w:p>
    <w:p w:rsidR="00DC1A9A" w:rsidRPr="009B202B" w:rsidRDefault="00DC1A9A" w:rsidP="009B202B">
      <w:pPr>
        <w:ind w:left="5664"/>
        <w:jc w:val="both"/>
        <w:rPr>
          <w:rFonts w:ascii="Arial" w:hAnsi="Arial" w:cs="Arial"/>
        </w:rPr>
      </w:pPr>
      <w:r w:rsidRPr="00DC1A9A">
        <w:rPr>
          <w:rFonts w:ascii="Arial" w:hAnsi="Arial" w:cs="Arial"/>
        </w:rPr>
        <w:t>............................................</w:t>
      </w:r>
    </w:p>
    <w:p w:rsidR="00306F39" w:rsidRDefault="00DC1A9A" w:rsidP="009B202B">
      <w:pPr>
        <w:ind w:left="360"/>
        <w:jc w:val="both"/>
        <w:rPr>
          <w:rFonts w:ascii="Arial" w:hAnsi="Arial" w:cs="Arial"/>
          <w:sz w:val="20"/>
        </w:rPr>
      </w:pPr>
      <w:r w:rsidRPr="00DC1A9A">
        <w:rPr>
          <w:rFonts w:ascii="Arial" w:hAnsi="Arial" w:cs="Arial"/>
          <w:sz w:val="20"/>
        </w:rPr>
        <w:t>*właściwe podkreślić</w:t>
      </w:r>
    </w:p>
    <w:p w:rsidR="0073279F" w:rsidRPr="0073279F" w:rsidRDefault="0073279F" w:rsidP="007327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Załączniki do wniosku:</w:t>
      </w:r>
    </w:p>
    <w:p w:rsidR="0073279F" w:rsidRPr="0073279F" w:rsidRDefault="0073279F" w:rsidP="007327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279F" w:rsidRPr="0073279F" w:rsidRDefault="0073279F" w:rsidP="007327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      - </w:t>
      </w:r>
      <w:r w:rsidRPr="0073279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niezależnie od ustaleń planu - 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>w trybie określonym</w:t>
      </w:r>
      <w:r w:rsidRPr="0073279F">
        <w:rPr>
          <w:rFonts w:ascii="Times New Roman" w:eastAsia="Times New Roman" w:hAnsi="Times New Roman" w:cs="Times New Roman"/>
          <w:b/>
          <w:sz w:val="20"/>
          <w:szCs w:val="20"/>
        </w:rPr>
        <w:t xml:space="preserve"> w </w:t>
      </w:r>
      <w:r w:rsidRPr="0073279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art. 95</w:t>
      </w:r>
      <w:r w:rsidRPr="0073279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3279F">
        <w:rPr>
          <w:rFonts w:ascii="Times New Roman" w:eastAsia="Times New Roman" w:hAnsi="Times New Roman" w:cs="Times New Roman"/>
          <w:bCs/>
          <w:iCs/>
          <w:sz w:val="20"/>
          <w:szCs w:val="20"/>
        </w:rPr>
        <w:t>ustawy</w:t>
      </w:r>
      <w:r w:rsidRPr="0073279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o gospodarce nieruchomościami</w:t>
      </w:r>
    </w:p>
    <w:p w:rsidR="0073279F" w:rsidRPr="0073279F" w:rsidRDefault="0073279F" w:rsidP="0073279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1.   Dokument stwierdzający tytuł prawny do nieruchomości.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1a. Odpis z rejestru przedsiębiorców (w przypadku spółek prawa handlowego, spółdzielni, przedsiębiorstw).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2.   Wypis z katastru nieruchomości (ewidencji gruntów i budynków) i kopia mapy katastralnej, obejmująca   nieruchomość podlegającą podziałowi.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3. Pozwolenie woje</w:t>
      </w:r>
      <w:r>
        <w:rPr>
          <w:rFonts w:ascii="Times New Roman" w:eastAsia="Times New Roman" w:hAnsi="Times New Roman" w:cs="Times New Roman"/>
          <w:sz w:val="20"/>
          <w:szCs w:val="20"/>
        </w:rPr>
        <w:t>wódzkiego konserwatora zabytków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>, w przypadku nieruchomości wpisanej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br/>
        <w:t>do rejestru zabytków.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4.   Protokół przyjęcia granic nieruchomości wraz ze szkicem granicznym.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5.   Wykaz zmian gruntowych.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6. Wykaz synchronizacyjny, jeżeli oznaczenie działek w ewidencji gruntów jest inne niż w księdze  wieczystej.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7.   Mapa z projektem podziału.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8. Dokumenty potwierdzające poszczególne cele podziału (zgodnie z art. 95 ustawy </w:t>
      </w:r>
      <w:r w:rsidRPr="0073279F">
        <w:rPr>
          <w:rFonts w:ascii="Times New Roman" w:eastAsia="Times New Roman" w:hAnsi="Times New Roman" w:cs="Times New Roman"/>
          <w:i/>
          <w:sz w:val="20"/>
          <w:szCs w:val="20"/>
        </w:rPr>
        <w:t>o gospodarce nieruchomościami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279F" w:rsidRPr="0073279F" w:rsidRDefault="0073279F" w:rsidP="007327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Pr="0073279F">
        <w:rPr>
          <w:rFonts w:ascii="Times New Roman" w:eastAsia="Times New Roman" w:hAnsi="Times New Roman" w:cs="Times New Roman"/>
          <w:b/>
          <w:sz w:val="20"/>
          <w:szCs w:val="20"/>
        </w:rPr>
        <w:t>zgodnie z ustaleniami planu miejscowego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, a w przypadku jego braku z </w:t>
      </w:r>
      <w:r w:rsidRPr="0073279F">
        <w:rPr>
          <w:rFonts w:ascii="Times New Roman" w:eastAsia="Times New Roman" w:hAnsi="Times New Roman" w:cs="Times New Roman"/>
          <w:b/>
          <w:sz w:val="20"/>
          <w:szCs w:val="20"/>
        </w:rPr>
        <w:t>przepisami odrębnymi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br/>
        <w:t xml:space="preserve">lub z warunkami określonymi w </w:t>
      </w:r>
      <w:r w:rsidRPr="0073279F">
        <w:rPr>
          <w:rFonts w:ascii="Times New Roman" w:eastAsia="Times New Roman" w:hAnsi="Times New Roman" w:cs="Times New Roman"/>
          <w:b/>
          <w:sz w:val="20"/>
          <w:szCs w:val="20"/>
        </w:rPr>
        <w:t>decyzji o warunkach zabudowy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3279F" w:rsidRPr="0073279F" w:rsidRDefault="0073279F" w:rsidP="007327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1.   Dokument stwierdzający tytuł prawny do nieruchomości.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1a. Odpis z rejestru przedsiębiorców (w przypadku spółek prawa handlowego, spółdzielni, przedsiębiorstw).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2.   Wypis z katastru nieruchomości (ewidencji gruntów i budynków) i kopia mapy katastralnej, obejmująca   nieruchomość podlegającą podziałowi.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3.   Decyzja </w:t>
      </w:r>
      <w:r w:rsidRPr="0073279F">
        <w:rPr>
          <w:rFonts w:ascii="Times New Roman" w:eastAsia="Times New Roman" w:hAnsi="Times New Roman" w:cs="Times New Roman"/>
          <w:i/>
          <w:sz w:val="20"/>
          <w:szCs w:val="20"/>
        </w:rPr>
        <w:t>o warunkach zabudowy i zagospodarowania terenu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  (w przypadku braku planu miejscowego) –jeżeli była wydana przed dniem złożenia wniosku o podział nieruchomości).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>. Pozwolenie wojewódzkiego konserwatora zabytków, w przypadku nieruchomości wpisanej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br/>
        <w:t>do rejestru zabytków.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5.   Postanowienie opiniujące wstępny projekt podziału z wyjątkiem podziałów, o których mowa w art. 95 Ustawy </w:t>
      </w:r>
      <w:r w:rsidRPr="0073279F">
        <w:rPr>
          <w:rFonts w:ascii="Times New Roman" w:eastAsia="Times New Roman" w:hAnsi="Times New Roman" w:cs="Times New Roman"/>
          <w:i/>
          <w:sz w:val="20"/>
          <w:szCs w:val="20"/>
        </w:rPr>
        <w:t>o gospodarce nieruchomościami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 xml:space="preserve"> tj. niezależnie od ustaleń planu miejscowego – jeżeli było wydane przed dniem złożenia wniosku o podział.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sz w:val="20"/>
          <w:szCs w:val="20"/>
        </w:rPr>
        <w:t>6.   Protokół przyjęcia granic nieruchomości i szkic graniczny.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>.   Wykaz zmian gruntowych.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Pr="0073279F">
        <w:rPr>
          <w:rFonts w:ascii="Times New Roman" w:eastAsia="Times New Roman" w:hAnsi="Times New Roman" w:cs="Times New Roman"/>
          <w:sz w:val="20"/>
          <w:szCs w:val="20"/>
        </w:rPr>
        <w:t>. Wykaz synchronizacyjny, jeżeli oznaczenie działek w ewidencji gruntów jest inne niż w księdze  wieczystej.</w:t>
      </w:r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79F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="005D0272">
        <w:rPr>
          <w:rFonts w:ascii="Times New Roman" w:eastAsia="Times New Roman" w:hAnsi="Times New Roman" w:cs="Times New Roman"/>
          <w:sz w:val="20"/>
          <w:szCs w:val="20"/>
        </w:rPr>
        <w:t>.  Mapę z projektem podziału.</w:t>
      </w:r>
      <w:bookmarkStart w:id="0" w:name="_GoBack"/>
      <w:bookmarkEnd w:id="0"/>
    </w:p>
    <w:p w:rsidR="0073279F" w:rsidRPr="0073279F" w:rsidRDefault="0073279F" w:rsidP="0073279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3279F" w:rsidRPr="0073279F" w:rsidRDefault="0073279F" w:rsidP="0073279F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16"/>
        </w:rPr>
      </w:pPr>
    </w:p>
    <w:p w:rsidR="0073279F" w:rsidRPr="0073279F" w:rsidRDefault="0073279F" w:rsidP="007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79F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7327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73279F" w:rsidRPr="0073279F" w:rsidRDefault="0073279F" w:rsidP="0073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9F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73279F">
        <w:rPr>
          <w:rFonts w:ascii="Times New Roman" w:eastAsia="Times New Roman" w:hAnsi="Times New Roman" w:cs="Times New Roman"/>
          <w:i/>
          <w:iCs/>
          <w:sz w:val="16"/>
          <w:szCs w:val="24"/>
        </w:rPr>
        <w:t>( podpis wnioskodawcy )</w:t>
      </w:r>
    </w:p>
    <w:p w:rsidR="0073279F" w:rsidRPr="009B202B" w:rsidRDefault="0073279F" w:rsidP="009B202B">
      <w:pPr>
        <w:ind w:left="360"/>
        <w:jc w:val="both"/>
        <w:rPr>
          <w:rFonts w:ascii="Arial" w:hAnsi="Arial" w:cs="Arial"/>
          <w:sz w:val="20"/>
        </w:rPr>
      </w:pPr>
    </w:p>
    <w:sectPr w:rsidR="0073279F" w:rsidRPr="009B202B" w:rsidSect="009B202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E41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FC2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76B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44F7"/>
    <w:multiLevelType w:val="hybridMultilevel"/>
    <w:tmpl w:val="608444C6"/>
    <w:lvl w:ilvl="0" w:tplc="28F80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7"/>
    <w:rsid w:val="00004B71"/>
    <w:rsid w:val="00057147"/>
    <w:rsid w:val="00180ED7"/>
    <w:rsid w:val="001D4E08"/>
    <w:rsid w:val="001E23EE"/>
    <w:rsid w:val="00240851"/>
    <w:rsid w:val="002E0423"/>
    <w:rsid w:val="00306F39"/>
    <w:rsid w:val="00337E07"/>
    <w:rsid w:val="005042CE"/>
    <w:rsid w:val="005D0272"/>
    <w:rsid w:val="006960D0"/>
    <w:rsid w:val="006A7000"/>
    <w:rsid w:val="00726D14"/>
    <w:rsid w:val="0073279F"/>
    <w:rsid w:val="00767A86"/>
    <w:rsid w:val="00777CA2"/>
    <w:rsid w:val="0089746A"/>
    <w:rsid w:val="008A0AFB"/>
    <w:rsid w:val="008C245A"/>
    <w:rsid w:val="009264FB"/>
    <w:rsid w:val="00962E71"/>
    <w:rsid w:val="009B202B"/>
    <w:rsid w:val="00C9622C"/>
    <w:rsid w:val="00D84F47"/>
    <w:rsid w:val="00DC1A9A"/>
    <w:rsid w:val="00EE1690"/>
    <w:rsid w:val="00F94EFA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1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semiHidden/>
    <w:rsid w:val="00DC1A9A"/>
    <w:rPr>
      <w:rFonts w:ascii="Times New Roman" w:eastAsia="Times New Roman" w:hAnsi="Times New Roman" w:cs="Times New Roman"/>
      <w:b/>
      <w:sz w:val="24"/>
      <w:szCs w:val="2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C1A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1A9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7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2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27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27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1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semiHidden/>
    <w:rsid w:val="00DC1A9A"/>
    <w:rPr>
      <w:rFonts w:ascii="Times New Roman" w:eastAsia="Times New Roman" w:hAnsi="Times New Roman" w:cs="Times New Roman"/>
      <w:b/>
      <w:sz w:val="24"/>
      <w:szCs w:val="2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C1A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1A9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7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2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27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27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Katarzyna Buratynska</cp:lastModifiedBy>
  <cp:revision>6</cp:revision>
  <cp:lastPrinted>2014-08-18T08:40:00Z</cp:lastPrinted>
  <dcterms:created xsi:type="dcterms:W3CDTF">2015-07-21T07:55:00Z</dcterms:created>
  <dcterms:modified xsi:type="dcterms:W3CDTF">2018-02-02T13:56:00Z</dcterms:modified>
</cp:coreProperties>
</file>