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w:t>
      </w:r>
      <w:r w:rsidR="00C43B49">
        <w:rPr>
          <w:rFonts w:ascii="Arial" w:hAnsi="Arial" w:cs="Arial"/>
          <w:sz w:val="20"/>
          <w:szCs w:val="20"/>
        </w:rPr>
        <w:t xml:space="preserve"> oznaczonej jako dz</w:t>
      </w:r>
      <w:r w:rsidR="002208ED">
        <w:rPr>
          <w:rFonts w:ascii="Arial" w:hAnsi="Arial" w:cs="Arial"/>
          <w:sz w:val="20"/>
          <w:szCs w:val="20"/>
        </w:rPr>
        <w:t>ia</w:t>
      </w:r>
      <w:r w:rsidR="00771F52">
        <w:rPr>
          <w:rFonts w:ascii="Arial" w:hAnsi="Arial" w:cs="Arial"/>
          <w:sz w:val="20"/>
          <w:szCs w:val="20"/>
        </w:rPr>
        <w:t>łka o numerze ewidencyjnym 223/3</w:t>
      </w:r>
      <w:r w:rsidR="00D9319A">
        <w:rPr>
          <w:rFonts w:ascii="Arial" w:hAnsi="Arial" w:cs="Arial"/>
          <w:sz w:val="20"/>
          <w:szCs w:val="20"/>
        </w:rPr>
        <w:t>,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2208ED">
        <w:rPr>
          <w:rFonts w:ascii="Arial" w:hAnsi="Arial" w:cs="Arial"/>
          <w:sz w:val="20"/>
          <w:szCs w:val="20"/>
        </w:rPr>
        <w:t xml:space="preserve">w miejscowości </w:t>
      </w:r>
      <w:r w:rsidR="0039418A">
        <w:rPr>
          <w:rFonts w:ascii="Arial" w:hAnsi="Arial" w:cs="Arial"/>
          <w:sz w:val="20"/>
          <w:szCs w:val="20"/>
        </w:rPr>
        <w:t>Krosno Odrzańskie</w:t>
      </w:r>
      <w:r w:rsidR="00C43B49">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907187" w:rsidRPr="00907187" w:rsidRDefault="00C63B73" w:rsidP="00907187">
      <w:pPr>
        <w:pStyle w:val="Bezodstpw"/>
        <w:spacing w:line="276" w:lineRule="auto"/>
        <w:jc w:val="both"/>
        <w:rPr>
          <w:rFonts w:ascii="Arial" w:hAnsi="Arial" w:cs="Arial"/>
          <w:sz w:val="20"/>
          <w:szCs w:val="20"/>
        </w:rPr>
      </w:pPr>
      <w:r w:rsidRPr="00907187">
        <w:rPr>
          <w:rFonts w:ascii="Arial" w:hAnsi="Arial" w:cs="Arial"/>
          <w:sz w:val="20"/>
          <w:szCs w:val="20"/>
        </w:rPr>
        <w:t>Nieruchomoś</w:t>
      </w:r>
      <w:r w:rsidR="00D9319A" w:rsidRPr="00907187">
        <w:rPr>
          <w:rFonts w:ascii="Arial" w:hAnsi="Arial" w:cs="Arial"/>
          <w:sz w:val="20"/>
          <w:szCs w:val="20"/>
        </w:rPr>
        <w:t>ć gruntowa niezabudowana</w:t>
      </w:r>
      <w:r w:rsidR="00F71EA2" w:rsidRPr="00907187">
        <w:rPr>
          <w:rFonts w:ascii="Arial" w:hAnsi="Arial" w:cs="Arial"/>
          <w:sz w:val="20"/>
          <w:szCs w:val="20"/>
        </w:rPr>
        <w:t xml:space="preserve"> </w:t>
      </w:r>
      <w:r w:rsidR="00D9319A" w:rsidRPr="00907187">
        <w:rPr>
          <w:rFonts w:ascii="Arial" w:hAnsi="Arial" w:cs="Arial"/>
          <w:sz w:val="20"/>
          <w:szCs w:val="20"/>
        </w:rPr>
        <w:t>oznaczona</w:t>
      </w:r>
      <w:r w:rsidR="00AB662B" w:rsidRPr="00907187">
        <w:rPr>
          <w:rFonts w:ascii="Arial" w:hAnsi="Arial" w:cs="Arial"/>
          <w:sz w:val="20"/>
          <w:szCs w:val="20"/>
        </w:rPr>
        <w:t xml:space="preserve"> </w:t>
      </w:r>
      <w:r w:rsidR="00D9319A" w:rsidRPr="00907187">
        <w:rPr>
          <w:rFonts w:ascii="Arial" w:hAnsi="Arial" w:cs="Arial"/>
          <w:sz w:val="20"/>
          <w:szCs w:val="20"/>
        </w:rPr>
        <w:t>działką</w:t>
      </w:r>
      <w:r w:rsidRPr="00907187">
        <w:rPr>
          <w:rFonts w:ascii="Arial" w:hAnsi="Arial" w:cs="Arial"/>
          <w:sz w:val="20"/>
          <w:szCs w:val="20"/>
        </w:rPr>
        <w:t xml:space="preserve"> </w:t>
      </w:r>
      <w:r w:rsidR="00D9319A" w:rsidRPr="00907187">
        <w:rPr>
          <w:rFonts w:ascii="Arial" w:hAnsi="Arial" w:cs="Arial"/>
          <w:sz w:val="20"/>
          <w:szCs w:val="20"/>
        </w:rPr>
        <w:t xml:space="preserve">nr </w:t>
      </w:r>
      <w:r w:rsidR="00771F52">
        <w:rPr>
          <w:rFonts w:ascii="Arial" w:hAnsi="Arial" w:cs="Arial"/>
          <w:sz w:val="20"/>
          <w:szCs w:val="20"/>
        </w:rPr>
        <w:t>223/3</w:t>
      </w:r>
      <w:r w:rsidR="00182C40" w:rsidRPr="00907187">
        <w:rPr>
          <w:rFonts w:ascii="Arial" w:hAnsi="Arial" w:cs="Arial"/>
          <w:sz w:val="20"/>
          <w:szCs w:val="20"/>
        </w:rPr>
        <w:t xml:space="preserve"> o powierzchni </w:t>
      </w:r>
      <w:r w:rsidR="00771F52">
        <w:rPr>
          <w:rFonts w:ascii="Arial" w:hAnsi="Arial" w:cs="Arial"/>
          <w:sz w:val="20"/>
          <w:szCs w:val="20"/>
        </w:rPr>
        <w:t>156</w:t>
      </w:r>
      <w:r w:rsidR="000535AC" w:rsidRPr="00907187">
        <w:rPr>
          <w:rFonts w:ascii="Arial" w:hAnsi="Arial" w:cs="Arial"/>
          <w:sz w:val="20"/>
          <w:szCs w:val="20"/>
        </w:rPr>
        <w:t xml:space="preserve"> m²</w:t>
      </w:r>
      <w:r w:rsidR="00182C40" w:rsidRPr="00907187">
        <w:rPr>
          <w:rFonts w:ascii="Arial" w:hAnsi="Arial" w:cs="Arial"/>
          <w:sz w:val="20"/>
          <w:szCs w:val="20"/>
        </w:rPr>
        <w:t xml:space="preserve"> położna </w:t>
      </w:r>
      <w:r w:rsidR="002E712F" w:rsidRPr="00907187">
        <w:rPr>
          <w:rFonts w:ascii="Arial" w:hAnsi="Arial" w:cs="Arial"/>
          <w:sz w:val="20"/>
          <w:szCs w:val="20"/>
        </w:rPr>
        <w:br/>
      </w:r>
      <w:r w:rsidR="00C43B49" w:rsidRPr="00907187">
        <w:rPr>
          <w:rFonts w:ascii="Arial" w:hAnsi="Arial" w:cs="Arial"/>
          <w:sz w:val="20"/>
          <w:szCs w:val="20"/>
        </w:rPr>
        <w:t>w</w:t>
      </w:r>
      <w:r w:rsidR="00457E9C">
        <w:rPr>
          <w:rFonts w:ascii="Arial" w:hAnsi="Arial" w:cs="Arial"/>
          <w:sz w:val="20"/>
          <w:szCs w:val="20"/>
        </w:rPr>
        <w:t xml:space="preserve"> miejscowości</w:t>
      </w:r>
      <w:r w:rsidR="00C43B49" w:rsidRPr="00907187">
        <w:rPr>
          <w:rFonts w:ascii="Arial" w:hAnsi="Arial" w:cs="Arial"/>
          <w:sz w:val="20"/>
          <w:szCs w:val="20"/>
        </w:rPr>
        <w:t xml:space="preserve"> </w:t>
      </w:r>
      <w:r w:rsidR="00457E9C">
        <w:rPr>
          <w:rFonts w:ascii="Arial" w:hAnsi="Arial" w:cs="Arial"/>
          <w:sz w:val="20"/>
          <w:szCs w:val="20"/>
        </w:rPr>
        <w:t>Krosno Odrzańskie</w:t>
      </w:r>
      <w:r w:rsidR="002E712F" w:rsidRPr="00907187">
        <w:rPr>
          <w:rFonts w:ascii="Arial" w:hAnsi="Arial" w:cs="Arial"/>
          <w:sz w:val="20"/>
          <w:szCs w:val="20"/>
        </w:rPr>
        <w:t>.</w:t>
      </w:r>
      <w:r w:rsidR="00182C40" w:rsidRPr="00907187">
        <w:rPr>
          <w:rFonts w:ascii="Arial" w:hAnsi="Arial" w:cs="Arial"/>
          <w:sz w:val="20"/>
          <w:szCs w:val="20"/>
        </w:rPr>
        <w:t xml:space="preserve"> </w:t>
      </w:r>
      <w:r w:rsidR="00B8434E" w:rsidRPr="00907187">
        <w:rPr>
          <w:rFonts w:ascii="Arial" w:hAnsi="Arial" w:cs="Arial"/>
          <w:sz w:val="20"/>
          <w:szCs w:val="20"/>
        </w:rPr>
        <w:t>Działka</w:t>
      </w:r>
      <w:r w:rsidR="004C6D3E" w:rsidRPr="00907187">
        <w:rPr>
          <w:rFonts w:ascii="Arial" w:hAnsi="Arial" w:cs="Arial"/>
          <w:sz w:val="20"/>
          <w:szCs w:val="20"/>
        </w:rPr>
        <w:t xml:space="preserve"> </w:t>
      </w:r>
      <w:r w:rsidR="00793F44" w:rsidRPr="00907187">
        <w:rPr>
          <w:rFonts w:ascii="Arial" w:hAnsi="Arial" w:cs="Arial"/>
          <w:sz w:val="20"/>
          <w:szCs w:val="20"/>
        </w:rPr>
        <w:t xml:space="preserve">o </w:t>
      </w:r>
      <w:r w:rsidR="009B023D" w:rsidRPr="00907187">
        <w:rPr>
          <w:rFonts w:ascii="Arial" w:hAnsi="Arial" w:cs="Arial"/>
          <w:sz w:val="20"/>
          <w:szCs w:val="20"/>
        </w:rPr>
        <w:t xml:space="preserve">regularnym kształcie </w:t>
      </w:r>
      <w:r w:rsidR="00B8434E" w:rsidRPr="00907187">
        <w:rPr>
          <w:rFonts w:ascii="Arial" w:hAnsi="Arial" w:cs="Arial"/>
          <w:sz w:val="20"/>
          <w:szCs w:val="20"/>
        </w:rPr>
        <w:t xml:space="preserve">zbliżonym do </w:t>
      </w:r>
      <w:r w:rsidR="00771F52">
        <w:rPr>
          <w:rFonts w:ascii="Arial" w:hAnsi="Arial" w:cs="Arial"/>
          <w:sz w:val="20"/>
          <w:szCs w:val="20"/>
        </w:rPr>
        <w:t>prostokąta</w:t>
      </w:r>
      <w:r w:rsidR="00B8434E" w:rsidRPr="00907187">
        <w:rPr>
          <w:rFonts w:ascii="Arial" w:hAnsi="Arial" w:cs="Arial"/>
          <w:sz w:val="20"/>
          <w:szCs w:val="20"/>
        </w:rPr>
        <w:t xml:space="preserve">. </w:t>
      </w:r>
      <w:r w:rsidR="00C43B49" w:rsidRPr="00907187">
        <w:rPr>
          <w:rFonts w:ascii="Arial" w:hAnsi="Arial" w:cs="Arial"/>
          <w:sz w:val="20"/>
          <w:szCs w:val="20"/>
        </w:rPr>
        <w:t xml:space="preserve">Rzeźba terenu </w:t>
      </w:r>
      <w:r w:rsidR="0039418A">
        <w:rPr>
          <w:rFonts w:ascii="Arial" w:hAnsi="Arial" w:cs="Arial"/>
          <w:sz w:val="20"/>
          <w:szCs w:val="20"/>
        </w:rPr>
        <w:t>o nieznacznych zróżnicowaniach</w:t>
      </w:r>
      <w:r w:rsidR="00B8434E" w:rsidRPr="00907187">
        <w:rPr>
          <w:rFonts w:ascii="Arial" w:hAnsi="Arial" w:cs="Arial"/>
          <w:sz w:val="20"/>
          <w:szCs w:val="20"/>
        </w:rPr>
        <w:t>.</w:t>
      </w:r>
      <w:r w:rsidR="00552EA7" w:rsidRPr="00907187">
        <w:rPr>
          <w:rFonts w:ascii="Arial" w:hAnsi="Arial" w:cs="Arial"/>
          <w:sz w:val="20"/>
          <w:szCs w:val="20"/>
        </w:rPr>
        <w:t xml:space="preserve"> </w:t>
      </w:r>
      <w:r w:rsidR="00B8434E" w:rsidRPr="00907187">
        <w:rPr>
          <w:rFonts w:ascii="Arial" w:hAnsi="Arial" w:cs="Arial"/>
          <w:sz w:val="20"/>
          <w:szCs w:val="20"/>
        </w:rPr>
        <w:t>Dojazd do działki</w:t>
      </w:r>
      <w:r w:rsidR="00182C40" w:rsidRPr="00907187">
        <w:rPr>
          <w:rFonts w:ascii="Arial" w:hAnsi="Arial" w:cs="Arial"/>
          <w:sz w:val="20"/>
          <w:szCs w:val="20"/>
        </w:rPr>
        <w:t xml:space="preserve"> </w:t>
      </w:r>
      <w:r w:rsidR="0039418A">
        <w:rPr>
          <w:rFonts w:ascii="Arial" w:hAnsi="Arial" w:cs="Arial"/>
          <w:sz w:val="20"/>
          <w:szCs w:val="20"/>
        </w:rPr>
        <w:t xml:space="preserve">utrudniony, możliwe dojście odcinkiem nieurządzonej </w:t>
      </w:r>
      <w:r w:rsidR="00771F52">
        <w:rPr>
          <w:rFonts w:ascii="Arial" w:hAnsi="Arial" w:cs="Arial"/>
          <w:sz w:val="20"/>
          <w:szCs w:val="20"/>
        </w:rPr>
        <w:t>drogi o długości około 5</w:t>
      </w:r>
      <w:r w:rsidR="00EC4823">
        <w:rPr>
          <w:rFonts w:ascii="Arial" w:hAnsi="Arial" w:cs="Arial"/>
          <w:sz w:val="20"/>
          <w:szCs w:val="20"/>
        </w:rPr>
        <w:t>0 m</w:t>
      </w:r>
      <w:r w:rsidR="0039418A">
        <w:rPr>
          <w:rFonts w:ascii="Arial" w:hAnsi="Arial" w:cs="Arial"/>
          <w:sz w:val="20"/>
          <w:szCs w:val="20"/>
        </w:rPr>
        <w:t xml:space="preserve"> z ulicy Sienkiewicza. Nieruchomość nie jest uzbrojona </w:t>
      </w:r>
      <w:r w:rsidR="00EC4823">
        <w:rPr>
          <w:rFonts w:ascii="Arial" w:hAnsi="Arial" w:cs="Arial"/>
          <w:sz w:val="20"/>
          <w:szCs w:val="20"/>
        </w:rPr>
        <w:br/>
        <w:t xml:space="preserve">w sieci infrastruktury technicznej, </w:t>
      </w:r>
      <w:r w:rsidR="00771F52">
        <w:rPr>
          <w:rFonts w:ascii="Arial" w:hAnsi="Arial" w:cs="Arial"/>
          <w:sz w:val="20"/>
          <w:szCs w:val="20"/>
        </w:rPr>
        <w:t xml:space="preserve">przy południowej granicy działki </w:t>
      </w:r>
      <w:r w:rsidR="00EC4823">
        <w:rPr>
          <w:rFonts w:ascii="Arial" w:hAnsi="Arial" w:cs="Arial"/>
          <w:sz w:val="20"/>
          <w:szCs w:val="20"/>
        </w:rPr>
        <w:t xml:space="preserve">przebiega </w:t>
      </w:r>
      <w:r w:rsidR="00771F52">
        <w:rPr>
          <w:rFonts w:ascii="Arial" w:hAnsi="Arial" w:cs="Arial"/>
          <w:sz w:val="20"/>
          <w:szCs w:val="20"/>
        </w:rPr>
        <w:t xml:space="preserve">sieć kanalizacyjna. </w:t>
      </w:r>
      <w:r w:rsidR="00B95B4E">
        <w:rPr>
          <w:rFonts w:ascii="Arial" w:hAnsi="Arial" w:cs="Arial"/>
          <w:sz w:val="20"/>
          <w:szCs w:val="20"/>
        </w:rPr>
        <w:t>Działka umiejscowiona jest pomiędzy ul. Metalowców, Sienkiewicza i Kościuszki.</w:t>
      </w:r>
      <w:r w:rsidR="00D9319A" w:rsidRPr="00907187">
        <w:rPr>
          <w:rFonts w:ascii="Arial" w:hAnsi="Arial" w:cs="Arial"/>
          <w:sz w:val="20"/>
          <w:szCs w:val="20"/>
        </w:rPr>
        <w:t xml:space="preserve"> </w:t>
      </w:r>
    </w:p>
    <w:p w:rsidR="00907187" w:rsidRDefault="00E161B5" w:rsidP="00907187">
      <w:pPr>
        <w:pStyle w:val="Bezodstpw"/>
        <w:spacing w:line="276" w:lineRule="auto"/>
        <w:jc w:val="both"/>
        <w:rPr>
          <w:rFonts w:ascii="Arial" w:hAnsi="Arial" w:cs="Arial"/>
          <w:sz w:val="20"/>
          <w:szCs w:val="20"/>
        </w:rPr>
      </w:pPr>
      <w:r w:rsidRPr="00907187">
        <w:rPr>
          <w:rFonts w:ascii="Arial" w:hAnsi="Arial" w:cs="Arial"/>
          <w:sz w:val="20"/>
          <w:szCs w:val="20"/>
        </w:rPr>
        <w:t xml:space="preserve">Zgodnie ze studium uwarunkowań i kierunków zagospodarowania przestrzennego gminy, działka położona jest na obszarze oznaczonym symbolem </w:t>
      </w:r>
      <w:r w:rsidR="00EC4823">
        <w:rPr>
          <w:rFonts w:ascii="Arial" w:hAnsi="Arial" w:cs="Arial"/>
          <w:sz w:val="20"/>
          <w:szCs w:val="20"/>
        </w:rPr>
        <w:t>MNU1- tereny zabudowy mieszkaniowej, jednorodzinnej i usługowej.</w:t>
      </w:r>
    </w:p>
    <w:p w:rsidR="00907187" w:rsidRDefault="00907187" w:rsidP="00907187">
      <w:pPr>
        <w:pStyle w:val="Bezodstpw"/>
        <w:spacing w:line="276" w:lineRule="auto"/>
        <w:jc w:val="both"/>
        <w:rPr>
          <w:rFonts w:ascii="Arial" w:hAnsi="Arial" w:cs="Arial"/>
          <w:sz w:val="20"/>
          <w:szCs w:val="20"/>
        </w:rPr>
      </w:pPr>
    </w:p>
    <w:p w:rsidR="00793F44" w:rsidRPr="00D63DCA" w:rsidRDefault="007A48DB" w:rsidP="00907187">
      <w:pPr>
        <w:jc w:val="both"/>
        <w:rPr>
          <w:rFonts w:ascii="Arial" w:hAnsi="Arial" w:cs="Arial"/>
          <w:sz w:val="20"/>
          <w:szCs w:val="20"/>
        </w:rPr>
      </w:pPr>
      <w:r>
        <w:rPr>
          <w:rFonts w:ascii="Arial" w:hAnsi="Arial" w:cs="Arial"/>
          <w:sz w:val="20"/>
          <w:szCs w:val="20"/>
        </w:rPr>
        <w:t xml:space="preserve">Dla danej nieruchomości prowadzona jest księga </w:t>
      </w:r>
      <w:r w:rsidR="00D618A9">
        <w:rPr>
          <w:rFonts w:ascii="Arial" w:hAnsi="Arial" w:cs="Arial"/>
          <w:sz w:val="20"/>
          <w:szCs w:val="20"/>
        </w:rPr>
        <w:t>wieczysta  KW nr ZG1K</w:t>
      </w:r>
      <w:r w:rsidR="002E712F">
        <w:rPr>
          <w:rFonts w:ascii="Arial" w:hAnsi="Arial" w:cs="Arial"/>
          <w:sz w:val="20"/>
          <w:szCs w:val="20"/>
        </w:rPr>
        <w:t>/</w:t>
      </w:r>
      <w:r w:rsidR="00EC4823">
        <w:rPr>
          <w:rFonts w:ascii="Arial" w:hAnsi="Arial" w:cs="Arial"/>
          <w:sz w:val="20"/>
          <w:szCs w:val="20"/>
        </w:rPr>
        <w:t>00029736/9</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94752" w:rsidRDefault="002B71E5" w:rsidP="002B71E5">
      <w:pPr>
        <w:jc w:val="both"/>
        <w:rPr>
          <w:rFonts w:ascii="Arial" w:hAnsi="Arial" w:cs="Arial"/>
          <w:sz w:val="20"/>
          <w:szCs w:val="20"/>
        </w:rPr>
      </w:pPr>
      <w:r w:rsidRPr="00294752">
        <w:rPr>
          <w:rFonts w:ascii="Arial" w:hAnsi="Arial" w:cs="Arial"/>
          <w:sz w:val="20"/>
          <w:szCs w:val="20"/>
        </w:rPr>
        <w:t>Z</w:t>
      </w:r>
      <w:r w:rsidR="00C63B73" w:rsidRPr="00294752">
        <w:rPr>
          <w:rFonts w:ascii="Arial" w:hAnsi="Arial" w:cs="Arial"/>
          <w:sz w:val="20"/>
          <w:szCs w:val="20"/>
        </w:rPr>
        <w:t>apoznania się przed przetargi</w:t>
      </w:r>
      <w:r w:rsidR="00136AA2" w:rsidRPr="00294752">
        <w:rPr>
          <w:rFonts w:ascii="Arial" w:hAnsi="Arial" w:cs="Arial"/>
          <w:sz w:val="20"/>
          <w:szCs w:val="20"/>
        </w:rPr>
        <w:t>em z istniejącym stanem prawnym</w:t>
      </w:r>
      <w:r w:rsidRPr="00294752">
        <w:rPr>
          <w:rFonts w:ascii="Arial" w:hAnsi="Arial" w:cs="Arial"/>
          <w:sz w:val="20"/>
          <w:szCs w:val="20"/>
        </w:rPr>
        <w:t xml:space="preserve"> i faktycznym nabywanej</w:t>
      </w:r>
      <w:r w:rsidR="00C63B73" w:rsidRPr="00294752">
        <w:rPr>
          <w:rFonts w:ascii="Arial" w:hAnsi="Arial" w:cs="Arial"/>
          <w:sz w:val="20"/>
          <w:szCs w:val="20"/>
        </w:rPr>
        <w:t xml:space="preserve"> nieruchomości</w:t>
      </w:r>
      <w:r w:rsidR="00294752" w:rsidRPr="00294752">
        <w:rPr>
          <w:rFonts w:ascii="Arial" w:hAnsi="Arial" w:cs="Arial"/>
          <w:sz w:val="20"/>
          <w:szCs w:val="20"/>
        </w:rPr>
        <w:t xml:space="preserve"> i przed przystąpieniem do przetargu do złożenia komisji pisemnego oświadczenia </w:t>
      </w:r>
      <w:r w:rsidR="00294752">
        <w:rPr>
          <w:rFonts w:ascii="Arial" w:hAnsi="Arial" w:cs="Arial"/>
          <w:sz w:val="20"/>
          <w:szCs w:val="20"/>
        </w:rPr>
        <w:br/>
      </w:r>
      <w:r w:rsidR="00294752" w:rsidRPr="00294752">
        <w:rPr>
          <w:rFonts w:ascii="Arial" w:hAnsi="Arial" w:cs="Arial"/>
          <w:sz w:val="20"/>
          <w:szCs w:val="20"/>
        </w:rPr>
        <w:t xml:space="preserve">o zapoznaniu się ze stanem prawnym i faktycznym nieruchomości oraz warunkami przetargu </w:t>
      </w:r>
      <w:r w:rsidR="00294752">
        <w:rPr>
          <w:rFonts w:ascii="Arial" w:hAnsi="Arial" w:cs="Arial"/>
          <w:sz w:val="20"/>
          <w:szCs w:val="20"/>
        </w:rPr>
        <w:br/>
      </w:r>
      <w:r w:rsidR="00294752" w:rsidRPr="00294752">
        <w:rPr>
          <w:rFonts w:ascii="Arial" w:hAnsi="Arial" w:cs="Arial"/>
          <w:sz w:val="20"/>
          <w:szCs w:val="20"/>
        </w:rPr>
        <w:t>i przyjęciu ich bez zastrzeżeń, pod rygorem niedopuszczenia tych osób do przetargu.</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771F52" w:rsidP="00D618A9">
            <w:pPr>
              <w:jc w:val="both"/>
              <w:rPr>
                <w:rFonts w:ascii="Arial" w:hAnsi="Arial" w:cs="Arial"/>
                <w:sz w:val="20"/>
                <w:szCs w:val="20"/>
              </w:rPr>
            </w:pPr>
            <w:r>
              <w:rPr>
                <w:rFonts w:ascii="Arial" w:hAnsi="Arial" w:cs="Arial"/>
                <w:sz w:val="20"/>
                <w:szCs w:val="20"/>
              </w:rPr>
              <w:t>223/3</w:t>
            </w:r>
          </w:p>
        </w:tc>
        <w:tc>
          <w:tcPr>
            <w:tcW w:w="1561" w:type="dxa"/>
          </w:tcPr>
          <w:p w:rsidR="00A07B11" w:rsidRPr="00A07B11" w:rsidRDefault="00771F52" w:rsidP="00A07B11">
            <w:pPr>
              <w:jc w:val="center"/>
              <w:rPr>
                <w:rFonts w:ascii="Arial" w:hAnsi="Arial" w:cs="Arial"/>
                <w:sz w:val="20"/>
                <w:szCs w:val="20"/>
              </w:rPr>
            </w:pPr>
            <w:r>
              <w:rPr>
                <w:rFonts w:ascii="Arial" w:hAnsi="Arial" w:cs="Arial"/>
                <w:sz w:val="20"/>
                <w:szCs w:val="20"/>
              </w:rPr>
              <w:t>156</w:t>
            </w:r>
          </w:p>
        </w:tc>
        <w:tc>
          <w:tcPr>
            <w:tcW w:w="2916" w:type="dxa"/>
          </w:tcPr>
          <w:p w:rsidR="00A07B11" w:rsidRPr="00A07B11" w:rsidRDefault="00771F52" w:rsidP="002B71E5">
            <w:pPr>
              <w:jc w:val="center"/>
              <w:rPr>
                <w:rFonts w:ascii="Arial" w:hAnsi="Arial" w:cs="Arial"/>
                <w:sz w:val="20"/>
                <w:szCs w:val="20"/>
              </w:rPr>
            </w:pPr>
            <w:r>
              <w:rPr>
                <w:rFonts w:ascii="Arial" w:hAnsi="Arial" w:cs="Arial"/>
                <w:sz w:val="20"/>
                <w:szCs w:val="20"/>
              </w:rPr>
              <w:t>9 300,00</w:t>
            </w:r>
            <w:r w:rsidR="00C43B49">
              <w:rPr>
                <w:rFonts w:ascii="Arial" w:hAnsi="Arial" w:cs="Arial"/>
                <w:sz w:val="20"/>
                <w:szCs w:val="20"/>
              </w:rPr>
              <w:t xml:space="preserve"> </w:t>
            </w:r>
          </w:p>
        </w:tc>
        <w:tc>
          <w:tcPr>
            <w:tcW w:w="1538" w:type="dxa"/>
          </w:tcPr>
          <w:p w:rsidR="00A07B11" w:rsidRPr="00A07B11" w:rsidRDefault="00771F52" w:rsidP="00EC4823">
            <w:pPr>
              <w:jc w:val="center"/>
              <w:rPr>
                <w:rFonts w:ascii="Arial" w:hAnsi="Arial" w:cs="Arial"/>
                <w:sz w:val="20"/>
                <w:szCs w:val="20"/>
              </w:rPr>
            </w:pPr>
            <w:r>
              <w:rPr>
                <w:rFonts w:ascii="Arial" w:hAnsi="Arial" w:cs="Arial"/>
                <w:sz w:val="20"/>
                <w:szCs w:val="20"/>
              </w:rPr>
              <w:t>930,00</w:t>
            </w:r>
          </w:p>
        </w:tc>
        <w:tc>
          <w:tcPr>
            <w:tcW w:w="1538" w:type="dxa"/>
          </w:tcPr>
          <w:p w:rsidR="00A07B11" w:rsidRPr="00A07B11" w:rsidRDefault="00907187" w:rsidP="00771F52">
            <w:pPr>
              <w:rPr>
                <w:rFonts w:ascii="Arial" w:hAnsi="Arial" w:cs="Arial"/>
                <w:sz w:val="20"/>
                <w:szCs w:val="20"/>
              </w:rPr>
            </w:pPr>
            <w:r>
              <w:rPr>
                <w:rFonts w:ascii="Arial" w:hAnsi="Arial" w:cs="Arial"/>
                <w:sz w:val="20"/>
                <w:szCs w:val="20"/>
              </w:rPr>
              <w:t xml:space="preserve">        </w:t>
            </w:r>
            <w:r w:rsidR="00771F52">
              <w:rPr>
                <w:rFonts w:ascii="Arial" w:hAnsi="Arial" w:cs="Arial"/>
                <w:sz w:val="20"/>
                <w:szCs w:val="20"/>
              </w:rPr>
              <w:t>93,00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EC4823" w:rsidRPr="00D63DCA" w:rsidRDefault="00EC4823" w:rsidP="00C63B73">
      <w:pPr>
        <w:pStyle w:val="Akapitzlist"/>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w:t>
      </w:r>
      <w:r w:rsidR="007D7115">
        <w:rPr>
          <w:rFonts w:ascii="Arial" w:hAnsi="Arial" w:cs="Arial"/>
          <w:sz w:val="20"/>
          <w:szCs w:val="20"/>
        </w:rPr>
        <w:t>Krośnie</w:t>
      </w:r>
      <w:r>
        <w:rPr>
          <w:rFonts w:ascii="Arial" w:hAnsi="Arial" w:cs="Arial"/>
          <w:sz w:val="20"/>
          <w:szCs w:val="20"/>
        </w:rPr>
        <w:t xml:space="preserve"> Odrzańskim. Powyższe nie wyklucza istnienia w terenie innych nie wskazanych na mapie urządzeń podziemnych nie zgłaszanych do ewidencji. W przypadku związanych z tym faktem ewentualnych kolizji z </w:t>
      </w:r>
      <w:r w:rsidR="007D7115">
        <w:rPr>
          <w:rFonts w:ascii="Arial" w:hAnsi="Arial" w:cs="Arial"/>
          <w:sz w:val="20"/>
          <w:szCs w:val="20"/>
        </w:rPr>
        <w:t>zagospodarowaniem</w:t>
      </w:r>
      <w:r>
        <w:rPr>
          <w:rFonts w:ascii="Arial" w:hAnsi="Arial" w:cs="Arial"/>
          <w:sz w:val="20"/>
          <w:szCs w:val="20"/>
        </w:rPr>
        <w:t xml:space="preserve"> terenu</w:t>
      </w:r>
      <w:r w:rsidR="007D7115">
        <w:rPr>
          <w:rFonts w:ascii="Arial" w:hAnsi="Arial" w:cs="Arial"/>
          <w:sz w:val="20"/>
          <w:szCs w:val="20"/>
        </w:rPr>
        <w:t xml:space="preserve"> nabywca przeniesie istniejącą infrastrukturę techniczną na własny koszt po dokonaniu niezbędnych uzgodnień i uzyskaniu przewidzianych prawem pozwoleń. Nabywca nieruchomości poniesie na własny koszt wszelkie inne przeszkody znajdujące się na zbywanej działce kolidujące </w:t>
      </w:r>
      <w:r w:rsidR="007D7115">
        <w:rPr>
          <w:rFonts w:ascii="Arial" w:hAnsi="Arial" w:cs="Arial"/>
          <w:sz w:val="20"/>
          <w:szCs w:val="20"/>
        </w:rPr>
        <w:br/>
        <w:t>z jej zagospodarowaniem.</w:t>
      </w:r>
    </w:p>
    <w:p w:rsidR="0040140F" w:rsidRDefault="00294752" w:rsidP="00552EA7">
      <w:pPr>
        <w:pStyle w:val="Akapitzlist"/>
        <w:numPr>
          <w:ilvl w:val="0"/>
          <w:numId w:val="1"/>
        </w:numPr>
        <w:jc w:val="both"/>
        <w:rPr>
          <w:rFonts w:ascii="Arial" w:hAnsi="Arial" w:cs="Arial"/>
          <w:sz w:val="20"/>
          <w:szCs w:val="20"/>
        </w:rPr>
      </w:pPr>
      <w:r>
        <w:rPr>
          <w:rFonts w:ascii="Arial" w:hAnsi="Arial" w:cs="Arial"/>
          <w:sz w:val="20"/>
          <w:szCs w:val="20"/>
        </w:rPr>
        <w:t>Nieruchomość</w:t>
      </w:r>
      <w:r w:rsidR="00D9319A">
        <w:rPr>
          <w:rFonts w:ascii="Arial" w:hAnsi="Arial" w:cs="Arial"/>
          <w:sz w:val="20"/>
          <w:szCs w:val="20"/>
        </w:rPr>
        <w:t xml:space="preserve"> jest wolna od obciążeń i zobowiązań.</w:t>
      </w:r>
    </w:p>
    <w:p w:rsidR="00A70B87" w:rsidRDefault="00A70B87" w:rsidP="00A70B87">
      <w:pPr>
        <w:pStyle w:val="Akapitzlist"/>
        <w:jc w:val="both"/>
        <w:rPr>
          <w:rFonts w:ascii="Arial" w:hAnsi="Arial" w:cs="Arial"/>
          <w:sz w:val="20"/>
          <w:szCs w:val="20"/>
        </w:rPr>
      </w:pPr>
    </w:p>
    <w:p w:rsidR="007D7115" w:rsidRPr="00B95B4E" w:rsidRDefault="007D7115" w:rsidP="00B95B4E">
      <w:pPr>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7D7115">
        <w:rPr>
          <w:rFonts w:ascii="Arial" w:hAnsi="Arial" w:cs="Arial"/>
          <w:b/>
          <w:sz w:val="20"/>
          <w:szCs w:val="20"/>
        </w:rPr>
        <w:t>26</w:t>
      </w:r>
      <w:r w:rsidR="00C43B49">
        <w:rPr>
          <w:rFonts w:ascii="Arial" w:hAnsi="Arial" w:cs="Arial"/>
          <w:b/>
          <w:sz w:val="20"/>
          <w:szCs w:val="20"/>
        </w:rPr>
        <w:t xml:space="preserve"> </w:t>
      </w:r>
      <w:r w:rsidR="007D7115">
        <w:rPr>
          <w:rFonts w:ascii="Arial" w:hAnsi="Arial" w:cs="Arial"/>
          <w:b/>
          <w:sz w:val="20"/>
          <w:szCs w:val="20"/>
        </w:rPr>
        <w:t>marca</w:t>
      </w:r>
      <w:r w:rsidR="00C43B49">
        <w:rPr>
          <w:rFonts w:ascii="Arial" w:hAnsi="Arial" w:cs="Arial"/>
          <w:b/>
          <w:sz w:val="20"/>
          <w:szCs w:val="20"/>
        </w:rPr>
        <w:t xml:space="preserve"> </w:t>
      </w:r>
      <w:r w:rsidR="002E712F">
        <w:rPr>
          <w:rFonts w:ascii="Arial" w:hAnsi="Arial" w:cs="Arial"/>
          <w:b/>
          <w:sz w:val="20"/>
          <w:szCs w:val="20"/>
        </w:rPr>
        <w:t>2</w:t>
      </w:r>
      <w:r w:rsidRPr="00D63DCA">
        <w:rPr>
          <w:rFonts w:ascii="Arial" w:hAnsi="Arial" w:cs="Arial"/>
          <w:b/>
          <w:sz w:val="20"/>
          <w:szCs w:val="20"/>
        </w:rPr>
        <w:t>01</w:t>
      </w:r>
      <w:r w:rsidR="007D7115">
        <w:rPr>
          <w:rFonts w:ascii="Arial" w:hAnsi="Arial" w:cs="Arial"/>
          <w:b/>
          <w:sz w:val="20"/>
          <w:szCs w:val="20"/>
        </w:rPr>
        <w:t>8</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r w:rsidR="007D7115">
        <w:rPr>
          <w:rFonts w:ascii="Arial" w:hAnsi="Arial" w:cs="Arial"/>
          <w:sz w:val="20"/>
          <w:szCs w:val="20"/>
        </w:rPr>
        <w:t xml:space="preserve">Za termin wpłaty wadium uznaje się datę wpływu </w:t>
      </w:r>
      <w:r w:rsidR="007D7115">
        <w:rPr>
          <w:rFonts w:ascii="Arial" w:hAnsi="Arial" w:cs="Arial"/>
          <w:sz w:val="20"/>
          <w:szCs w:val="20"/>
        </w:rPr>
        <w:br/>
        <w:t>na konto Urzędu Miasta.</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w:t>
      </w:r>
      <w:r w:rsidR="007D7115">
        <w:rPr>
          <w:rFonts w:ascii="Arial" w:hAnsi="Arial" w:cs="Arial"/>
          <w:sz w:val="20"/>
          <w:szCs w:val="20"/>
        </w:rPr>
        <w:t>etargu oraz imię i nazwisko (nazwę firmy) osoby uczestniczącej w przetargu (nabywcy).</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7D7115">
        <w:rPr>
          <w:rFonts w:ascii="Arial" w:hAnsi="Arial" w:cs="Arial"/>
          <w:sz w:val="20"/>
          <w:szCs w:val="20"/>
        </w:rPr>
        <w:t>26.03.2018</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B95B4E">
        <w:rPr>
          <w:rFonts w:ascii="Arial" w:hAnsi="Arial" w:cs="Arial"/>
          <w:sz w:val="20"/>
          <w:szCs w:val="20"/>
        </w:rPr>
        <w:t xml:space="preserve">j.t. Dz. U. z 2017 r. </w:t>
      </w:r>
      <w:r w:rsidR="00B95B4E">
        <w:rPr>
          <w:rFonts w:ascii="Arial" w:hAnsi="Arial" w:cs="Arial"/>
          <w:sz w:val="20"/>
          <w:szCs w:val="20"/>
        </w:rPr>
        <w:br/>
        <w:t>poz. 2097</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D7115">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7D7115">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lastRenderedPageBreak/>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B95B4E">
        <w:rPr>
          <w:rFonts w:ascii="Arial" w:hAnsi="Arial" w:cs="Arial"/>
          <w:sz w:val="20"/>
          <w:szCs w:val="20"/>
        </w:rPr>
        <w:t>j.t. Dz. U. z 2017 r. poz. 2278</w:t>
      </w:r>
      <w:r w:rsidR="007B0505">
        <w:rPr>
          <w:rFonts w:ascii="Arial" w:hAnsi="Arial" w:cs="Arial"/>
          <w:sz w:val="20"/>
          <w:szCs w:val="20"/>
        </w:rPr>
        <w:t>)</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7D7115">
        <w:rPr>
          <w:rFonts w:ascii="Arial" w:hAnsi="Arial" w:cs="Arial"/>
          <w:b/>
          <w:sz w:val="20"/>
          <w:szCs w:val="20"/>
        </w:rPr>
        <w:t>29 marca</w:t>
      </w:r>
      <w:r w:rsidR="002E712F">
        <w:rPr>
          <w:rFonts w:ascii="Arial" w:hAnsi="Arial" w:cs="Arial"/>
          <w:b/>
          <w:sz w:val="20"/>
          <w:szCs w:val="20"/>
        </w:rPr>
        <w:t xml:space="preserve"> </w:t>
      </w:r>
      <w:r w:rsidRPr="00D63DCA">
        <w:rPr>
          <w:rFonts w:ascii="Arial" w:hAnsi="Arial" w:cs="Arial"/>
          <w:b/>
          <w:sz w:val="20"/>
          <w:szCs w:val="20"/>
        </w:rPr>
        <w:t>201</w:t>
      </w:r>
      <w:r w:rsidR="007D7115">
        <w:rPr>
          <w:rFonts w:ascii="Arial" w:hAnsi="Arial" w:cs="Arial"/>
          <w:b/>
          <w:sz w:val="20"/>
          <w:szCs w:val="20"/>
        </w:rPr>
        <w:t>8 r. o godz. 9</w:t>
      </w:r>
      <w:r w:rsidR="00771F52">
        <w:rPr>
          <w:rFonts w:ascii="Arial" w:hAnsi="Arial" w:cs="Arial"/>
          <w:b/>
          <w:sz w:val="20"/>
          <w:szCs w:val="20"/>
          <w:vertAlign w:val="superscript"/>
        </w:rPr>
        <w:t>3</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7D7115">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F91D06">
        <w:rPr>
          <w:rFonts w:ascii="Arial" w:hAnsi="Arial" w:cs="Arial"/>
          <w:sz w:val="20"/>
          <w:szCs w:val="20"/>
        </w:rPr>
        <w:t>z 2018 r. poz. 121</w:t>
      </w:r>
      <w:r w:rsidR="00C63B73" w:rsidRPr="005E1BB8">
        <w:rPr>
          <w:rFonts w:ascii="Arial" w:hAnsi="Arial" w:cs="Arial"/>
          <w:sz w:val="20"/>
          <w:szCs w:val="20"/>
        </w:rPr>
        <w:t xml:space="preserve"> ze zm.).</w:t>
      </w:r>
    </w:p>
    <w:p w:rsidR="00C63B73" w:rsidRPr="007D7115"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7D7115" w:rsidRPr="005E1BB8" w:rsidRDefault="007D7115" w:rsidP="005E1BB8">
      <w:pPr>
        <w:pStyle w:val="Akapitzlist"/>
        <w:numPr>
          <w:ilvl w:val="0"/>
          <w:numId w:val="2"/>
        </w:numPr>
        <w:jc w:val="both"/>
        <w:rPr>
          <w:rFonts w:ascii="Arial" w:hAnsi="Arial" w:cs="Arial"/>
          <w:b/>
          <w:sz w:val="20"/>
          <w:szCs w:val="20"/>
        </w:rPr>
      </w:pPr>
      <w:r>
        <w:rPr>
          <w:rFonts w:ascii="Arial" w:hAnsi="Arial" w:cs="Arial"/>
          <w:sz w:val="20"/>
          <w:szCs w:val="20"/>
        </w:rPr>
        <w:t>Informacje wraz z lokalizacją nieruchomości dostępne są również na stronie www.krosnoodrzanskie.e-mapa.net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F201BB">
        <w:rPr>
          <w:rFonts w:ascii="Arial" w:hAnsi="Arial" w:cs="Arial"/>
          <w:sz w:val="20"/>
          <w:szCs w:val="20"/>
        </w:rPr>
        <w:t xml:space="preserve">, </w:t>
      </w:r>
      <w:bookmarkStart w:id="0" w:name="_GoBack"/>
      <w:bookmarkEnd w:id="0"/>
      <w:r w:rsidR="00F201BB">
        <w:rPr>
          <w:rFonts w:ascii="Arial" w:hAnsi="Arial" w:cs="Arial"/>
          <w:sz w:val="20"/>
          <w:szCs w:val="20"/>
        </w:rPr>
        <w:t>12</w:t>
      </w:r>
      <w:r w:rsidR="002E712F">
        <w:rPr>
          <w:rFonts w:ascii="Arial" w:hAnsi="Arial" w:cs="Arial"/>
          <w:sz w:val="20"/>
          <w:szCs w:val="20"/>
        </w:rPr>
        <w:t xml:space="preserve"> </w:t>
      </w:r>
      <w:r w:rsidR="007D7115">
        <w:rPr>
          <w:rFonts w:ascii="Arial" w:hAnsi="Arial" w:cs="Arial"/>
          <w:sz w:val="20"/>
          <w:szCs w:val="20"/>
        </w:rPr>
        <w:t>luty</w:t>
      </w:r>
      <w:r w:rsidR="00294752">
        <w:rPr>
          <w:rFonts w:ascii="Arial" w:hAnsi="Arial" w:cs="Arial"/>
          <w:sz w:val="20"/>
          <w:szCs w:val="20"/>
        </w:rPr>
        <w:t xml:space="preserve"> </w:t>
      </w:r>
      <w:r w:rsidR="007D7115">
        <w:rPr>
          <w:rFonts w:ascii="Arial" w:hAnsi="Arial" w:cs="Arial"/>
          <w:sz w:val="20"/>
          <w:szCs w:val="20"/>
        </w:rPr>
        <w:t>2018</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C3C43"/>
    <w:rsid w:val="00136AA2"/>
    <w:rsid w:val="0014270F"/>
    <w:rsid w:val="00182C40"/>
    <w:rsid w:val="00193FB5"/>
    <w:rsid w:val="001D4E08"/>
    <w:rsid w:val="002208ED"/>
    <w:rsid w:val="00294752"/>
    <w:rsid w:val="002B71E5"/>
    <w:rsid w:val="002D3B64"/>
    <w:rsid w:val="002E712F"/>
    <w:rsid w:val="0031646A"/>
    <w:rsid w:val="0034182C"/>
    <w:rsid w:val="003743A4"/>
    <w:rsid w:val="0039418A"/>
    <w:rsid w:val="0040140F"/>
    <w:rsid w:val="00402803"/>
    <w:rsid w:val="00457E9C"/>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A69"/>
    <w:rsid w:val="006C33BA"/>
    <w:rsid w:val="006E48D6"/>
    <w:rsid w:val="00726D14"/>
    <w:rsid w:val="007646BD"/>
    <w:rsid w:val="00771F52"/>
    <w:rsid w:val="00776150"/>
    <w:rsid w:val="00793F44"/>
    <w:rsid w:val="007A48DB"/>
    <w:rsid w:val="007B0505"/>
    <w:rsid w:val="007D7115"/>
    <w:rsid w:val="00850AE8"/>
    <w:rsid w:val="008C245A"/>
    <w:rsid w:val="00907187"/>
    <w:rsid w:val="0098779C"/>
    <w:rsid w:val="009B023D"/>
    <w:rsid w:val="00A00B08"/>
    <w:rsid w:val="00A07B11"/>
    <w:rsid w:val="00A600C2"/>
    <w:rsid w:val="00A70B87"/>
    <w:rsid w:val="00A74E71"/>
    <w:rsid w:val="00AB662B"/>
    <w:rsid w:val="00B06953"/>
    <w:rsid w:val="00B7121C"/>
    <w:rsid w:val="00B8434E"/>
    <w:rsid w:val="00B95B4E"/>
    <w:rsid w:val="00C161C0"/>
    <w:rsid w:val="00C43B49"/>
    <w:rsid w:val="00C63B73"/>
    <w:rsid w:val="00CF76F1"/>
    <w:rsid w:val="00D618A9"/>
    <w:rsid w:val="00D63DCA"/>
    <w:rsid w:val="00D9319A"/>
    <w:rsid w:val="00D96659"/>
    <w:rsid w:val="00DD085B"/>
    <w:rsid w:val="00DF0957"/>
    <w:rsid w:val="00E161B5"/>
    <w:rsid w:val="00E372DA"/>
    <w:rsid w:val="00E82D6C"/>
    <w:rsid w:val="00EC4823"/>
    <w:rsid w:val="00F201BB"/>
    <w:rsid w:val="00F71EA2"/>
    <w:rsid w:val="00F91D06"/>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3</Pages>
  <Words>1215</Words>
  <Characters>7290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34</cp:revision>
  <cp:lastPrinted>2018-02-08T13:26:00Z</cp:lastPrinted>
  <dcterms:created xsi:type="dcterms:W3CDTF">2013-03-05T14:54:00Z</dcterms:created>
  <dcterms:modified xsi:type="dcterms:W3CDTF">2018-02-12T12:16:00Z</dcterms:modified>
</cp:coreProperties>
</file>