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3E" w:rsidRDefault="00177E3E" w:rsidP="00177E3E">
      <w:pPr>
        <w:autoSpaceDE w:val="0"/>
        <w:ind w:left="4254" w:firstLine="709"/>
        <w:rPr>
          <w:sz w:val="24"/>
          <w:szCs w:val="24"/>
        </w:rPr>
      </w:pPr>
      <w:r w:rsidRPr="004D4535">
        <w:rPr>
          <w:sz w:val="24"/>
          <w:szCs w:val="24"/>
        </w:rPr>
        <w:t>Pan/Pani</w:t>
      </w:r>
    </w:p>
    <w:p w:rsidR="00177E3E" w:rsidRDefault="00177E3E" w:rsidP="00177E3E">
      <w:pPr>
        <w:autoSpaceDE w:val="0"/>
        <w:ind w:left="4254" w:firstLine="709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177E3E" w:rsidRPr="004D4535" w:rsidRDefault="00177E3E" w:rsidP="00177E3E">
      <w:pPr>
        <w:autoSpaceDE w:val="0"/>
        <w:ind w:left="4254" w:firstLine="709"/>
        <w:rPr>
          <w:sz w:val="24"/>
          <w:szCs w:val="24"/>
        </w:rPr>
      </w:pPr>
    </w:p>
    <w:p w:rsidR="00177E3E" w:rsidRPr="005A3F11" w:rsidRDefault="00177E3E" w:rsidP="00177E3E">
      <w:pPr>
        <w:autoSpaceDE w:val="0"/>
        <w:rPr>
          <w:sz w:val="24"/>
          <w:szCs w:val="24"/>
        </w:rPr>
      </w:pPr>
      <w:r w:rsidRPr="004D4535">
        <w:rPr>
          <w:sz w:val="24"/>
          <w:szCs w:val="24"/>
        </w:rPr>
        <w:tab/>
      </w:r>
      <w:r w:rsidRPr="004D4535">
        <w:rPr>
          <w:sz w:val="24"/>
          <w:szCs w:val="24"/>
        </w:rPr>
        <w:tab/>
      </w:r>
      <w:r w:rsidRPr="004D4535">
        <w:rPr>
          <w:sz w:val="24"/>
          <w:szCs w:val="24"/>
        </w:rPr>
        <w:tab/>
      </w:r>
      <w:r w:rsidRPr="00636CE2">
        <w:rPr>
          <w:sz w:val="52"/>
          <w:szCs w:val="52"/>
        </w:rPr>
        <w:tab/>
      </w:r>
      <w:r w:rsidRPr="00636CE2">
        <w:rPr>
          <w:sz w:val="52"/>
          <w:szCs w:val="52"/>
        </w:rPr>
        <w:tab/>
      </w:r>
      <w:r w:rsidRPr="00636CE2">
        <w:rPr>
          <w:sz w:val="52"/>
          <w:szCs w:val="52"/>
        </w:rPr>
        <w:tab/>
      </w:r>
      <w:r w:rsidRPr="00636CE2">
        <w:rPr>
          <w:sz w:val="52"/>
          <w:szCs w:val="52"/>
        </w:rPr>
        <w:tab/>
      </w:r>
      <w:r>
        <w:rPr>
          <w:sz w:val="24"/>
          <w:szCs w:val="24"/>
        </w:rPr>
        <w:t>__________________________</w:t>
      </w:r>
    </w:p>
    <w:p w:rsidR="00177E3E" w:rsidRDefault="00177E3E" w:rsidP="00177E3E">
      <w:pPr>
        <w:autoSpaceDE w:val="0"/>
        <w:rPr>
          <w:sz w:val="22"/>
          <w:szCs w:val="22"/>
        </w:rPr>
      </w:pPr>
    </w:p>
    <w:p w:rsidR="00177E3E" w:rsidRDefault="00177E3E" w:rsidP="00177E3E">
      <w:pPr>
        <w:autoSpaceDE w:val="0"/>
        <w:rPr>
          <w:sz w:val="22"/>
          <w:szCs w:val="22"/>
        </w:rPr>
      </w:pPr>
      <w:r w:rsidRPr="00744340">
        <w:rPr>
          <w:sz w:val="22"/>
          <w:szCs w:val="22"/>
        </w:rPr>
        <w:t>RG.0002.</w:t>
      </w:r>
      <w:r>
        <w:rPr>
          <w:sz w:val="22"/>
          <w:szCs w:val="22"/>
        </w:rPr>
        <w:t>IV</w:t>
      </w:r>
      <w:r w:rsidRPr="00744340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744340">
        <w:rPr>
          <w:sz w:val="22"/>
          <w:szCs w:val="22"/>
        </w:rPr>
        <w:tab/>
      </w:r>
      <w:r w:rsidRPr="0074434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Pszczew, 15 stycznia 2015 rok</w:t>
      </w:r>
    </w:p>
    <w:p w:rsidR="00177E3E" w:rsidRPr="00731B79" w:rsidRDefault="00177E3E" w:rsidP="00177E3E">
      <w:pPr>
        <w:autoSpaceDE w:val="0"/>
        <w:rPr>
          <w:sz w:val="22"/>
          <w:szCs w:val="22"/>
        </w:rPr>
      </w:pPr>
      <w:r w:rsidRPr="00744340">
        <w:rPr>
          <w:sz w:val="22"/>
          <w:szCs w:val="22"/>
        </w:rPr>
        <w:t xml:space="preserve">                                   </w:t>
      </w:r>
    </w:p>
    <w:p w:rsidR="00177E3E" w:rsidRDefault="00177E3E" w:rsidP="00177E3E">
      <w:pPr>
        <w:ind w:firstLine="709"/>
        <w:jc w:val="both"/>
        <w:rPr>
          <w:b/>
          <w:bCs/>
          <w:sz w:val="24"/>
          <w:szCs w:val="24"/>
        </w:rPr>
      </w:pPr>
      <w:r w:rsidRPr="003F12F7">
        <w:rPr>
          <w:b/>
          <w:sz w:val="24"/>
          <w:szCs w:val="24"/>
        </w:rPr>
        <w:t xml:space="preserve">Działając na podstawie art. 20 ust. 1 ustawy z dnia 8 marca 1990 r. o samorządzie gminnym ( </w:t>
      </w:r>
      <w:r w:rsidRPr="003F12F7">
        <w:rPr>
          <w:sz w:val="24"/>
          <w:szCs w:val="24"/>
        </w:rPr>
        <w:t>tekst jednolity</w:t>
      </w:r>
      <w:r w:rsidRPr="003F12F7">
        <w:rPr>
          <w:b/>
          <w:sz w:val="24"/>
          <w:szCs w:val="24"/>
        </w:rPr>
        <w:t xml:space="preserve"> Dz. U. z 2013r. poz. 594 </w:t>
      </w:r>
      <w:r w:rsidRPr="003F12F7">
        <w:rPr>
          <w:sz w:val="24"/>
          <w:szCs w:val="24"/>
        </w:rPr>
        <w:t>ze zmianami</w:t>
      </w:r>
      <w:r w:rsidRPr="003F12F7">
        <w:rPr>
          <w:b/>
          <w:sz w:val="24"/>
          <w:szCs w:val="24"/>
        </w:rPr>
        <w:t xml:space="preserve">) zwołuję </w:t>
      </w:r>
      <w:r>
        <w:rPr>
          <w:b/>
          <w:sz w:val="24"/>
          <w:szCs w:val="24"/>
        </w:rPr>
        <w:t>IV</w:t>
      </w:r>
      <w:r w:rsidRPr="003F12F7">
        <w:rPr>
          <w:b/>
          <w:bCs/>
          <w:sz w:val="24"/>
          <w:szCs w:val="24"/>
        </w:rPr>
        <w:t xml:space="preserve"> </w:t>
      </w:r>
      <w:r w:rsidRPr="003F12F7">
        <w:rPr>
          <w:sz w:val="24"/>
          <w:szCs w:val="24"/>
        </w:rPr>
        <w:t xml:space="preserve">sesję Rady Gminy Pszczew, która odbędzie się w dniu </w:t>
      </w:r>
      <w:r>
        <w:rPr>
          <w:b/>
          <w:sz w:val="24"/>
          <w:szCs w:val="24"/>
          <w:u w:val="single"/>
        </w:rPr>
        <w:t>29 stycznia</w:t>
      </w:r>
      <w:r w:rsidRPr="003F12F7">
        <w:rPr>
          <w:b/>
          <w:sz w:val="24"/>
          <w:szCs w:val="24"/>
          <w:u w:val="single"/>
        </w:rPr>
        <w:t xml:space="preserve"> 201</w:t>
      </w:r>
      <w:r>
        <w:rPr>
          <w:b/>
          <w:sz w:val="24"/>
          <w:szCs w:val="24"/>
          <w:u w:val="single"/>
        </w:rPr>
        <w:t>5</w:t>
      </w:r>
      <w:r w:rsidRPr="003F12F7">
        <w:rPr>
          <w:b/>
          <w:bCs/>
          <w:sz w:val="24"/>
          <w:szCs w:val="24"/>
          <w:u w:val="single"/>
        </w:rPr>
        <w:t xml:space="preserve">r. </w:t>
      </w:r>
      <w:r w:rsidRPr="003F12F7">
        <w:rPr>
          <w:b/>
          <w:sz w:val="24"/>
          <w:szCs w:val="24"/>
          <w:u w:val="single"/>
        </w:rPr>
        <w:t>o</w:t>
      </w:r>
      <w:r w:rsidRPr="003F12F7">
        <w:rPr>
          <w:b/>
          <w:bCs/>
          <w:sz w:val="24"/>
          <w:szCs w:val="24"/>
          <w:u w:val="single"/>
        </w:rPr>
        <w:t xml:space="preserve"> godz. 16.00</w:t>
      </w:r>
      <w:r w:rsidRPr="003F12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 sali</w:t>
      </w:r>
      <w:r w:rsidRPr="003F12F7">
        <w:rPr>
          <w:b/>
          <w:bCs/>
          <w:sz w:val="24"/>
          <w:szCs w:val="24"/>
        </w:rPr>
        <w:t xml:space="preserve"> narad Gminnego Ośrodka Kultury</w:t>
      </w:r>
      <w:r>
        <w:rPr>
          <w:b/>
          <w:bCs/>
          <w:sz w:val="24"/>
          <w:szCs w:val="24"/>
        </w:rPr>
        <w:t xml:space="preserve"> </w:t>
      </w:r>
      <w:r w:rsidRPr="003F12F7">
        <w:rPr>
          <w:b/>
          <w:bCs/>
          <w:sz w:val="24"/>
          <w:szCs w:val="24"/>
        </w:rPr>
        <w:t xml:space="preserve">w Pszczewie ul. Poznańska 27. </w:t>
      </w:r>
    </w:p>
    <w:p w:rsidR="00177E3E" w:rsidRDefault="00177E3E" w:rsidP="00177E3E">
      <w:pPr>
        <w:jc w:val="both"/>
        <w:rPr>
          <w:b/>
          <w:bCs/>
          <w:sz w:val="24"/>
          <w:szCs w:val="24"/>
        </w:rPr>
      </w:pPr>
    </w:p>
    <w:p w:rsidR="00177E3E" w:rsidRPr="00951A57" w:rsidRDefault="00177E3E" w:rsidP="00177E3E">
      <w:pPr>
        <w:jc w:val="both"/>
        <w:rPr>
          <w:b/>
          <w:bCs/>
          <w:sz w:val="24"/>
          <w:szCs w:val="24"/>
        </w:rPr>
      </w:pPr>
      <w:r w:rsidRPr="003F12F7">
        <w:rPr>
          <w:b/>
          <w:bCs/>
          <w:sz w:val="24"/>
          <w:szCs w:val="24"/>
        </w:rPr>
        <w:t xml:space="preserve">Serdecznie zapraszam. </w:t>
      </w:r>
    </w:p>
    <w:p w:rsidR="00177E3E" w:rsidRPr="003F12F7" w:rsidRDefault="00177E3E" w:rsidP="00177E3E">
      <w:pPr>
        <w:autoSpaceDE w:val="0"/>
        <w:spacing w:after="120"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Proponowany porządek obrad:</w:t>
      </w:r>
    </w:p>
    <w:p w:rsidR="00177E3E" w:rsidRPr="003F12F7" w:rsidRDefault="00177E3E" w:rsidP="00177E3E">
      <w:pPr>
        <w:numPr>
          <w:ilvl w:val="0"/>
          <w:numId w:val="1"/>
        </w:numPr>
        <w:autoSpaceDE w:val="0"/>
        <w:spacing w:line="276" w:lineRule="auto"/>
        <w:jc w:val="both"/>
        <w:rPr>
          <w:iCs/>
          <w:sz w:val="24"/>
          <w:szCs w:val="24"/>
        </w:rPr>
      </w:pPr>
      <w:r w:rsidRPr="003F12F7">
        <w:rPr>
          <w:kern w:val="2"/>
          <w:sz w:val="24"/>
          <w:szCs w:val="24"/>
        </w:rPr>
        <w:t>Otwarcie sesji i stwierdzenie prawomocności obrad.</w:t>
      </w:r>
    </w:p>
    <w:p w:rsidR="00177E3E" w:rsidRPr="003F12F7" w:rsidRDefault="00177E3E" w:rsidP="00177E3E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3F12F7">
        <w:rPr>
          <w:kern w:val="2"/>
          <w:sz w:val="24"/>
          <w:szCs w:val="24"/>
        </w:rPr>
        <w:t>Ustalenie porządku obrad.</w:t>
      </w:r>
    </w:p>
    <w:p w:rsidR="00177E3E" w:rsidRPr="003F12F7" w:rsidRDefault="00177E3E" w:rsidP="00177E3E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3F12F7">
        <w:rPr>
          <w:kern w:val="2"/>
          <w:sz w:val="24"/>
          <w:szCs w:val="24"/>
        </w:rPr>
        <w:t>Przyjęcie protokołu</w:t>
      </w:r>
      <w:r>
        <w:rPr>
          <w:kern w:val="2"/>
          <w:sz w:val="24"/>
          <w:szCs w:val="24"/>
        </w:rPr>
        <w:t xml:space="preserve"> </w:t>
      </w:r>
      <w:r w:rsidRPr="003F12F7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I</w:t>
      </w:r>
      <w:r w:rsidRPr="003F12F7">
        <w:rPr>
          <w:kern w:val="2"/>
          <w:sz w:val="24"/>
          <w:szCs w:val="24"/>
        </w:rPr>
        <w:t>I</w:t>
      </w:r>
      <w:r>
        <w:rPr>
          <w:kern w:val="2"/>
          <w:sz w:val="24"/>
          <w:szCs w:val="24"/>
        </w:rPr>
        <w:t>I</w:t>
      </w:r>
      <w:r w:rsidRPr="003F12F7">
        <w:rPr>
          <w:kern w:val="2"/>
          <w:sz w:val="24"/>
          <w:szCs w:val="24"/>
        </w:rPr>
        <w:t xml:space="preserve"> sesji</w:t>
      </w:r>
      <w:r>
        <w:rPr>
          <w:kern w:val="2"/>
          <w:sz w:val="24"/>
          <w:szCs w:val="24"/>
        </w:rPr>
        <w:t xml:space="preserve"> Rady Gminy Pszczew</w:t>
      </w:r>
      <w:r w:rsidRPr="003F12F7">
        <w:rPr>
          <w:kern w:val="2"/>
          <w:sz w:val="24"/>
          <w:szCs w:val="24"/>
        </w:rPr>
        <w:t>.</w:t>
      </w:r>
    </w:p>
    <w:p w:rsidR="00177E3E" w:rsidRPr="003F12F7" w:rsidRDefault="00177E3E" w:rsidP="00177E3E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3F12F7">
        <w:rPr>
          <w:kern w:val="2"/>
          <w:sz w:val="24"/>
          <w:szCs w:val="24"/>
        </w:rPr>
        <w:t>Interpelacje radnych i zapytania sołtysów.</w:t>
      </w:r>
    </w:p>
    <w:p w:rsidR="00177E3E" w:rsidRPr="00212C53" w:rsidRDefault="00177E3E" w:rsidP="00177E3E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3F12F7">
        <w:rPr>
          <w:sz w:val="24"/>
          <w:szCs w:val="24"/>
        </w:rPr>
        <w:t xml:space="preserve">Informacja Wójta </w:t>
      </w:r>
      <w:r>
        <w:rPr>
          <w:sz w:val="24"/>
          <w:szCs w:val="24"/>
        </w:rPr>
        <w:t>z</w:t>
      </w:r>
      <w:r w:rsidRPr="003F12F7">
        <w:rPr>
          <w:sz w:val="24"/>
          <w:szCs w:val="24"/>
        </w:rPr>
        <w:t xml:space="preserve"> </w:t>
      </w:r>
      <w:r>
        <w:rPr>
          <w:sz w:val="24"/>
          <w:szCs w:val="24"/>
        </w:rPr>
        <w:t>działalności międzysesyjnej</w:t>
      </w:r>
      <w:r w:rsidRPr="003F12F7">
        <w:rPr>
          <w:sz w:val="24"/>
          <w:szCs w:val="24"/>
        </w:rPr>
        <w:t>.</w:t>
      </w:r>
    </w:p>
    <w:p w:rsidR="00177E3E" w:rsidRPr="00083D58" w:rsidRDefault="00177E3E" w:rsidP="00083D58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Podjęcie uchwały w sprawie zarządzenia wyborów sołtysów i rad sołeckich- </w:t>
      </w:r>
      <w:r w:rsidRPr="00725E32">
        <w:rPr>
          <w:b/>
          <w:sz w:val="24"/>
          <w:szCs w:val="24"/>
        </w:rPr>
        <w:t xml:space="preserve">druk Nr </w:t>
      </w:r>
      <w:r w:rsidRPr="00083D58">
        <w:rPr>
          <w:b/>
          <w:sz w:val="24"/>
          <w:szCs w:val="24"/>
        </w:rPr>
        <w:t>16</w:t>
      </w:r>
      <w:r w:rsidRPr="00083D58">
        <w:rPr>
          <w:sz w:val="24"/>
          <w:szCs w:val="24"/>
        </w:rPr>
        <w:t>.</w:t>
      </w:r>
    </w:p>
    <w:p w:rsidR="00083D58" w:rsidRPr="00083D58" w:rsidRDefault="00083D58" w:rsidP="00083D58">
      <w:pPr>
        <w:numPr>
          <w:ilvl w:val="0"/>
          <w:numId w:val="1"/>
        </w:numPr>
        <w:autoSpaceDE w:val="0"/>
        <w:spacing w:line="276" w:lineRule="auto"/>
        <w:jc w:val="both"/>
        <w:rPr>
          <w:b/>
          <w:kern w:val="2"/>
          <w:sz w:val="24"/>
          <w:szCs w:val="24"/>
        </w:rPr>
      </w:pPr>
      <w:r>
        <w:rPr>
          <w:sz w:val="24"/>
          <w:szCs w:val="24"/>
        </w:rPr>
        <w:t xml:space="preserve">Podjęcie uchwały w sprawie rozpatrzenia skargi- </w:t>
      </w:r>
      <w:r w:rsidRPr="00083D58">
        <w:rPr>
          <w:b/>
          <w:sz w:val="24"/>
          <w:szCs w:val="24"/>
        </w:rPr>
        <w:t>druk Nr 17</w:t>
      </w:r>
    </w:p>
    <w:p w:rsidR="00177E3E" w:rsidRDefault="00177E3E" w:rsidP="00177E3E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Podjęcie uchwały w sprawie uchwalenia </w:t>
      </w:r>
      <w:r w:rsidRPr="00CD2E93">
        <w:rPr>
          <w:kern w:val="2"/>
          <w:sz w:val="24"/>
          <w:szCs w:val="24"/>
        </w:rPr>
        <w:t>wieloletniej prognozy finansowej Gminy Pszczew na lata 201</w:t>
      </w:r>
      <w:r>
        <w:rPr>
          <w:kern w:val="2"/>
          <w:sz w:val="24"/>
          <w:szCs w:val="24"/>
        </w:rPr>
        <w:t>5</w:t>
      </w:r>
      <w:r w:rsidRPr="00CD2E93">
        <w:rPr>
          <w:kern w:val="2"/>
          <w:sz w:val="24"/>
          <w:szCs w:val="24"/>
        </w:rPr>
        <w:t xml:space="preserve">-2023- druk Nr </w:t>
      </w:r>
      <w:r>
        <w:rPr>
          <w:kern w:val="2"/>
          <w:sz w:val="24"/>
          <w:szCs w:val="24"/>
        </w:rPr>
        <w:t>1(materiał przekazany wcześniej)</w:t>
      </w:r>
      <w:r w:rsidRPr="00CD2E93">
        <w:rPr>
          <w:kern w:val="2"/>
          <w:sz w:val="24"/>
          <w:szCs w:val="24"/>
        </w:rPr>
        <w:t>.</w:t>
      </w:r>
    </w:p>
    <w:p w:rsidR="00177E3E" w:rsidRPr="00212C53" w:rsidRDefault="00177E3E" w:rsidP="00177E3E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 w:rsidRPr="00212C53">
        <w:rPr>
          <w:sz w:val="24"/>
          <w:szCs w:val="24"/>
        </w:rPr>
        <w:t xml:space="preserve">przedstawienie projektu uchwały </w:t>
      </w:r>
      <w:r>
        <w:rPr>
          <w:sz w:val="24"/>
          <w:szCs w:val="24"/>
        </w:rPr>
        <w:t>(ref. Skarbnik)</w:t>
      </w:r>
    </w:p>
    <w:p w:rsidR="00177E3E" w:rsidRPr="003E6A26" w:rsidRDefault="00177E3E" w:rsidP="00177E3E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odczytanie</w:t>
      </w:r>
      <w:r w:rsidRPr="003E6A26">
        <w:rPr>
          <w:sz w:val="24"/>
          <w:szCs w:val="24"/>
        </w:rPr>
        <w:t xml:space="preserve"> </w:t>
      </w:r>
      <w:r>
        <w:rPr>
          <w:sz w:val="24"/>
          <w:szCs w:val="24"/>
        </w:rPr>
        <w:t>Uchwały Nr 785/2014 składu orzekającego R</w:t>
      </w:r>
      <w:r w:rsidRPr="00212C53">
        <w:rPr>
          <w:sz w:val="24"/>
          <w:szCs w:val="24"/>
        </w:rPr>
        <w:t>egionalne</w:t>
      </w:r>
      <w:r>
        <w:rPr>
          <w:sz w:val="24"/>
          <w:szCs w:val="24"/>
        </w:rPr>
        <w:t>j Izby</w:t>
      </w:r>
      <w:r w:rsidRPr="003E6A26">
        <w:rPr>
          <w:sz w:val="24"/>
          <w:szCs w:val="24"/>
        </w:rPr>
        <w:t xml:space="preserve"> Obrachunkowej  </w:t>
      </w:r>
      <w:r>
        <w:rPr>
          <w:sz w:val="24"/>
          <w:szCs w:val="24"/>
        </w:rPr>
        <w:t>w Zielonej Górze z dnia 1 grudnia 2014 roku w sprawie wydania opinii o ww. projekcie.</w:t>
      </w:r>
    </w:p>
    <w:p w:rsidR="00177E3E" w:rsidRPr="003E6A26" w:rsidRDefault="00177E3E" w:rsidP="00177E3E">
      <w:pPr>
        <w:numPr>
          <w:ilvl w:val="0"/>
          <w:numId w:val="2"/>
        </w:numPr>
        <w:autoSpaceDE w:val="0"/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głosowanie projektu uchwały.</w:t>
      </w:r>
    </w:p>
    <w:p w:rsidR="00177E3E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pacing w:line="276" w:lineRule="auto"/>
        <w:ind w:left="360" w:hanging="360"/>
        <w:jc w:val="both"/>
        <w:rPr>
          <w:kern w:val="0"/>
          <w:sz w:val="24"/>
          <w:szCs w:val="24"/>
          <w:lang w:eastAsia="pl-PL"/>
        </w:rPr>
      </w:pPr>
      <w:r>
        <w:rPr>
          <w:sz w:val="24"/>
          <w:szCs w:val="24"/>
        </w:rPr>
        <w:t xml:space="preserve">     </w:t>
      </w:r>
      <w:r w:rsidR="00083D58">
        <w:rPr>
          <w:sz w:val="24"/>
          <w:szCs w:val="24"/>
        </w:rPr>
        <w:t>9</w:t>
      </w:r>
      <w:r>
        <w:rPr>
          <w:sz w:val="24"/>
          <w:szCs w:val="24"/>
        </w:rPr>
        <w:t xml:space="preserve">. Podjęcie </w:t>
      </w:r>
      <w:r w:rsidRPr="003E6A26">
        <w:rPr>
          <w:sz w:val="24"/>
          <w:szCs w:val="24"/>
        </w:rPr>
        <w:t>uchwały budżetowej na 2015 rok</w:t>
      </w:r>
      <w:r>
        <w:rPr>
          <w:sz w:val="24"/>
          <w:szCs w:val="24"/>
        </w:rPr>
        <w:t>- druk Nr 2</w:t>
      </w:r>
      <w:r w:rsidRPr="003E6A26">
        <w:rPr>
          <w:sz w:val="24"/>
          <w:szCs w:val="24"/>
        </w:rPr>
        <w:t xml:space="preserve"> (materiał przekazany wcześniej),</w:t>
      </w:r>
      <w:r w:rsidRPr="003E6A26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Pr="005A3F11">
        <w:rPr>
          <w:kern w:val="0"/>
          <w:sz w:val="24"/>
          <w:szCs w:val="24"/>
          <w:lang w:eastAsia="pl-PL"/>
        </w:rPr>
        <w:t xml:space="preserve">1)odczytanie projektu uchwały budżetowej wraz z uzasadnieniem przez </w:t>
      </w:r>
      <w:r w:rsidRPr="005A3F11">
        <w:rPr>
          <w:bCs/>
          <w:kern w:val="0"/>
          <w:sz w:val="24"/>
          <w:szCs w:val="24"/>
          <w:lang w:eastAsia="pl-PL"/>
        </w:rPr>
        <w:t>Wójta</w:t>
      </w:r>
      <w:r w:rsidRPr="005A3F11">
        <w:rPr>
          <w:kern w:val="0"/>
          <w:sz w:val="24"/>
          <w:szCs w:val="24"/>
          <w:lang w:eastAsia="pl-PL"/>
        </w:rPr>
        <w:t xml:space="preserve"> lub </w:t>
      </w:r>
      <w:r>
        <w:rPr>
          <w:kern w:val="0"/>
          <w:sz w:val="24"/>
          <w:szCs w:val="24"/>
          <w:lang w:eastAsia="pl-PL"/>
        </w:rPr>
        <w:t xml:space="preserve"> 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pacing w:line="276" w:lineRule="auto"/>
        <w:ind w:left="360" w:hanging="36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       </w:t>
      </w:r>
      <w:r w:rsidRPr="005A3F11">
        <w:rPr>
          <w:kern w:val="0"/>
          <w:sz w:val="24"/>
          <w:szCs w:val="24"/>
          <w:lang w:eastAsia="pl-PL"/>
        </w:rPr>
        <w:t>osobę przez niego wyznaczoną,</w:t>
      </w:r>
    </w:p>
    <w:p w:rsidR="00346933" w:rsidRDefault="00346933" w:rsidP="00346933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kern w:val="0"/>
          <w:sz w:val="24"/>
          <w:szCs w:val="24"/>
          <w:lang w:eastAsia="pl-PL"/>
        </w:rPr>
        <w:t xml:space="preserve">          </w:t>
      </w:r>
      <w:r w:rsidR="00177E3E" w:rsidRPr="005A3F11">
        <w:rPr>
          <w:kern w:val="0"/>
          <w:sz w:val="24"/>
          <w:szCs w:val="24"/>
          <w:lang w:eastAsia="pl-PL"/>
        </w:rPr>
        <w:t xml:space="preserve">2)odczytanie </w:t>
      </w:r>
      <w:r>
        <w:rPr>
          <w:kern w:val="0"/>
          <w:sz w:val="24"/>
          <w:szCs w:val="24"/>
          <w:lang w:eastAsia="pl-PL"/>
        </w:rPr>
        <w:t xml:space="preserve">Uchwały </w:t>
      </w:r>
      <w:r>
        <w:rPr>
          <w:sz w:val="24"/>
          <w:szCs w:val="24"/>
        </w:rPr>
        <w:t>Nr 784/2014 składu orzekającego R</w:t>
      </w:r>
      <w:r w:rsidRPr="00212C53">
        <w:rPr>
          <w:sz w:val="24"/>
          <w:szCs w:val="24"/>
        </w:rPr>
        <w:t>egionalne</w:t>
      </w:r>
      <w:r>
        <w:rPr>
          <w:sz w:val="24"/>
          <w:szCs w:val="24"/>
        </w:rPr>
        <w:t>j Izby</w:t>
      </w:r>
      <w:r w:rsidRPr="003E6A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46933" w:rsidRDefault="00346933" w:rsidP="00346933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E6A26">
        <w:rPr>
          <w:sz w:val="24"/>
          <w:szCs w:val="24"/>
        </w:rPr>
        <w:t xml:space="preserve">Obrachunkowej  </w:t>
      </w:r>
      <w:r>
        <w:rPr>
          <w:sz w:val="24"/>
          <w:szCs w:val="24"/>
        </w:rPr>
        <w:t xml:space="preserve">w Zielonej Górze z dnia 1 grudnia 2014 roku w sprawie wydania  </w:t>
      </w:r>
    </w:p>
    <w:p w:rsidR="00346933" w:rsidRPr="003E6A26" w:rsidRDefault="00346933" w:rsidP="00346933">
      <w:pPr>
        <w:autoSpaceDE w:val="0"/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         opinii o ww. projekcie.</w:t>
      </w:r>
    </w:p>
    <w:p w:rsidR="00177E3E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60" w:hanging="36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  <w:t xml:space="preserve">    </w:t>
      </w:r>
      <w:r w:rsidRPr="005A3F11">
        <w:rPr>
          <w:kern w:val="0"/>
          <w:sz w:val="24"/>
          <w:szCs w:val="24"/>
          <w:lang w:eastAsia="pl-PL"/>
        </w:rPr>
        <w:t xml:space="preserve">3)odczytanie opinii komisji stałych rady przez jej przewodniczących lub wyznaczonych </w:t>
      </w:r>
      <w:r>
        <w:rPr>
          <w:kern w:val="0"/>
          <w:sz w:val="24"/>
          <w:szCs w:val="24"/>
          <w:lang w:eastAsia="pl-PL"/>
        </w:rPr>
        <w:t xml:space="preserve"> 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60" w:hanging="36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       </w:t>
      </w:r>
      <w:r w:rsidRPr="005A3F11">
        <w:rPr>
          <w:kern w:val="0"/>
          <w:sz w:val="24"/>
          <w:szCs w:val="24"/>
          <w:lang w:eastAsia="pl-PL"/>
        </w:rPr>
        <w:t>człon</w:t>
      </w:r>
      <w:r w:rsidRPr="005A3F11">
        <w:rPr>
          <w:kern w:val="0"/>
          <w:sz w:val="24"/>
          <w:szCs w:val="24"/>
          <w:lang w:eastAsia="pl-PL"/>
        </w:rPr>
        <w:softHyphen/>
        <w:t>ków komisji,</w:t>
      </w:r>
    </w:p>
    <w:p w:rsidR="00177E3E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60" w:hanging="36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  <w:t xml:space="preserve">    </w:t>
      </w:r>
      <w:r w:rsidRPr="005A3F11">
        <w:rPr>
          <w:kern w:val="0"/>
          <w:sz w:val="24"/>
          <w:szCs w:val="24"/>
          <w:lang w:eastAsia="pl-PL"/>
        </w:rPr>
        <w:t xml:space="preserve">4)przedstawienie stanowiska </w:t>
      </w:r>
      <w:r w:rsidRPr="005A3F11">
        <w:rPr>
          <w:bCs/>
          <w:kern w:val="0"/>
          <w:sz w:val="24"/>
          <w:szCs w:val="24"/>
          <w:lang w:eastAsia="pl-PL"/>
        </w:rPr>
        <w:t>Wójta</w:t>
      </w:r>
      <w:r w:rsidRPr="005A3F11">
        <w:rPr>
          <w:kern w:val="0"/>
          <w:sz w:val="24"/>
          <w:szCs w:val="24"/>
          <w:lang w:eastAsia="pl-PL"/>
        </w:rPr>
        <w:t xml:space="preserve"> do wniosków zawartych w opiniach komisji 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60" w:hanging="36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       </w:t>
      </w:r>
      <w:r w:rsidRPr="005A3F11">
        <w:rPr>
          <w:kern w:val="0"/>
          <w:sz w:val="24"/>
          <w:szCs w:val="24"/>
          <w:lang w:eastAsia="pl-PL"/>
        </w:rPr>
        <w:t>sta</w:t>
      </w:r>
      <w:r>
        <w:rPr>
          <w:kern w:val="0"/>
          <w:sz w:val="24"/>
          <w:szCs w:val="24"/>
          <w:lang w:eastAsia="pl-PL"/>
        </w:rPr>
        <w:t xml:space="preserve">łych, </w:t>
      </w:r>
      <w:r w:rsidRPr="005A3F11">
        <w:rPr>
          <w:kern w:val="0"/>
          <w:sz w:val="24"/>
          <w:szCs w:val="24"/>
          <w:lang w:eastAsia="pl-PL"/>
        </w:rPr>
        <w:t>które może być: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720"/>
          <w:tab w:val="num" w:pos="1068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720" w:hanging="36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ab/>
      </w:r>
      <w:r w:rsidRPr="005A3F11">
        <w:rPr>
          <w:kern w:val="0"/>
          <w:sz w:val="24"/>
          <w:szCs w:val="24"/>
          <w:lang w:eastAsia="pl-PL"/>
        </w:rPr>
        <w:t xml:space="preserve">a)      negatywne, 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720"/>
          <w:tab w:val="num" w:pos="1068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720" w:hanging="36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ab/>
      </w:r>
      <w:r w:rsidRPr="005A3F11">
        <w:rPr>
          <w:kern w:val="0"/>
          <w:sz w:val="24"/>
          <w:szCs w:val="24"/>
          <w:lang w:eastAsia="pl-PL"/>
        </w:rPr>
        <w:t>b)      przychylające się do wniosków w całości lub w poszczególnych ich punktach;</w:t>
      </w:r>
    </w:p>
    <w:p w:rsidR="00D85358" w:rsidRDefault="00177E3E" w:rsidP="00346933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  <w:t xml:space="preserve">    </w:t>
      </w:r>
      <w:r w:rsidRPr="005A3F11">
        <w:rPr>
          <w:kern w:val="0"/>
          <w:sz w:val="24"/>
          <w:szCs w:val="24"/>
          <w:lang w:eastAsia="pl-PL"/>
        </w:rPr>
        <w:t>5)</w:t>
      </w:r>
      <w:r>
        <w:rPr>
          <w:kern w:val="0"/>
          <w:sz w:val="24"/>
          <w:szCs w:val="24"/>
          <w:lang w:eastAsia="pl-PL"/>
        </w:rPr>
        <w:t xml:space="preserve"> </w:t>
      </w:r>
      <w:r w:rsidRPr="005A3F11">
        <w:rPr>
          <w:kern w:val="0"/>
          <w:sz w:val="24"/>
          <w:szCs w:val="24"/>
          <w:lang w:eastAsia="pl-PL"/>
        </w:rPr>
        <w:t xml:space="preserve">odczytanie propozycji wniosków zgłoszonych </w:t>
      </w:r>
      <w:r w:rsidR="00D85358">
        <w:rPr>
          <w:kern w:val="0"/>
          <w:sz w:val="24"/>
          <w:szCs w:val="24"/>
          <w:lang w:eastAsia="pl-PL"/>
        </w:rPr>
        <w:t xml:space="preserve">przed rozpoczęciem sesji </w:t>
      </w:r>
      <w:r w:rsidRPr="005A3F11">
        <w:rPr>
          <w:kern w:val="0"/>
          <w:sz w:val="24"/>
          <w:szCs w:val="24"/>
          <w:lang w:eastAsia="pl-PL"/>
        </w:rPr>
        <w:t xml:space="preserve">przez </w:t>
      </w:r>
      <w:r w:rsidR="00346933">
        <w:rPr>
          <w:kern w:val="0"/>
          <w:sz w:val="24"/>
          <w:szCs w:val="24"/>
          <w:lang w:eastAsia="pl-PL"/>
        </w:rPr>
        <w:t xml:space="preserve"> </w:t>
      </w:r>
      <w:r w:rsidRPr="005A3F11">
        <w:rPr>
          <w:kern w:val="0"/>
          <w:sz w:val="24"/>
          <w:szCs w:val="24"/>
          <w:lang w:eastAsia="pl-PL"/>
        </w:rPr>
        <w:t>rad</w:t>
      </w:r>
      <w:r>
        <w:rPr>
          <w:kern w:val="0"/>
          <w:sz w:val="24"/>
          <w:szCs w:val="24"/>
          <w:lang w:eastAsia="pl-PL"/>
        </w:rPr>
        <w:t xml:space="preserve">nych </w:t>
      </w:r>
      <w:r w:rsidR="00D85358">
        <w:rPr>
          <w:kern w:val="0"/>
          <w:sz w:val="24"/>
          <w:szCs w:val="24"/>
          <w:lang w:eastAsia="pl-PL"/>
        </w:rPr>
        <w:t xml:space="preserve">  </w:t>
      </w:r>
    </w:p>
    <w:p w:rsidR="00177E3E" w:rsidRPr="005A3F11" w:rsidRDefault="00D85358" w:rsidP="00D85358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         i</w:t>
      </w:r>
      <w:r w:rsidR="00177E3E" w:rsidRPr="005A3F11">
        <w:rPr>
          <w:kern w:val="0"/>
          <w:sz w:val="24"/>
          <w:szCs w:val="24"/>
          <w:lang w:eastAsia="pl-PL"/>
        </w:rPr>
        <w:t xml:space="preserve"> nie uwzględnionych </w:t>
      </w:r>
      <w:r w:rsidR="00346933">
        <w:rPr>
          <w:kern w:val="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77E3E" w:rsidRPr="005A3F11">
        <w:rPr>
          <w:kern w:val="0"/>
          <w:sz w:val="24"/>
          <w:szCs w:val="24"/>
          <w:lang w:eastAsia="pl-PL"/>
        </w:rPr>
        <w:t>w projekcie budżetu,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    </w:t>
      </w:r>
      <w:r w:rsidRPr="005A3F11">
        <w:rPr>
          <w:kern w:val="0"/>
          <w:sz w:val="24"/>
          <w:szCs w:val="24"/>
          <w:lang w:eastAsia="pl-PL"/>
        </w:rPr>
        <w:t xml:space="preserve">6)  przedstawienie ewentualnych autopoprawek </w:t>
      </w:r>
      <w:r w:rsidRPr="005A3F11">
        <w:rPr>
          <w:bCs/>
          <w:kern w:val="0"/>
          <w:sz w:val="24"/>
          <w:szCs w:val="24"/>
          <w:lang w:eastAsia="pl-PL"/>
        </w:rPr>
        <w:t>Wójta</w:t>
      </w:r>
      <w:r w:rsidRPr="005A3F11">
        <w:rPr>
          <w:b/>
          <w:kern w:val="0"/>
          <w:sz w:val="24"/>
          <w:szCs w:val="24"/>
          <w:lang w:eastAsia="pl-PL"/>
        </w:rPr>
        <w:t xml:space="preserve"> </w:t>
      </w:r>
      <w:r w:rsidRPr="005A3F11">
        <w:rPr>
          <w:kern w:val="0"/>
          <w:sz w:val="24"/>
          <w:szCs w:val="24"/>
          <w:lang w:eastAsia="pl-PL"/>
        </w:rPr>
        <w:t>do projektu uchwały,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    </w:t>
      </w:r>
      <w:r w:rsidRPr="005A3F11">
        <w:rPr>
          <w:kern w:val="0"/>
          <w:sz w:val="24"/>
          <w:szCs w:val="24"/>
          <w:lang w:eastAsia="pl-PL"/>
        </w:rPr>
        <w:t>7) </w:t>
      </w:r>
      <w:r>
        <w:rPr>
          <w:kern w:val="0"/>
          <w:sz w:val="24"/>
          <w:szCs w:val="24"/>
          <w:lang w:eastAsia="pl-PL"/>
        </w:rPr>
        <w:t xml:space="preserve"> </w:t>
      </w:r>
      <w:r w:rsidRPr="005A3F11">
        <w:rPr>
          <w:kern w:val="0"/>
          <w:sz w:val="24"/>
          <w:szCs w:val="24"/>
          <w:lang w:eastAsia="pl-PL"/>
        </w:rPr>
        <w:t>dyskusj</w:t>
      </w:r>
      <w:r>
        <w:rPr>
          <w:kern w:val="0"/>
          <w:sz w:val="24"/>
          <w:szCs w:val="24"/>
          <w:lang w:eastAsia="pl-PL"/>
        </w:rPr>
        <w:t>a</w:t>
      </w:r>
      <w:r w:rsidRPr="005A3F11">
        <w:rPr>
          <w:kern w:val="0"/>
          <w:sz w:val="24"/>
          <w:szCs w:val="24"/>
          <w:lang w:eastAsia="pl-PL"/>
        </w:rPr>
        <w:t xml:space="preserve"> nad projektem uchwały  budżetowej,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b/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    </w:t>
      </w:r>
      <w:r w:rsidRPr="005A3F11">
        <w:rPr>
          <w:kern w:val="0"/>
          <w:sz w:val="24"/>
          <w:szCs w:val="24"/>
          <w:lang w:eastAsia="pl-PL"/>
        </w:rPr>
        <w:t xml:space="preserve">8)  głosowanie wniesionych propozycji autopoprawek </w:t>
      </w:r>
      <w:r w:rsidRPr="005A3F11">
        <w:rPr>
          <w:bCs/>
          <w:kern w:val="0"/>
          <w:sz w:val="24"/>
          <w:szCs w:val="24"/>
          <w:lang w:eastAsia="pl-PL"/>
        </w:rPr>
        <w:t>Wójta</w:t>
      </w:r>
      <w:r w:rsidRPr="005A3F11">
        <w:rPr>
          <w:b/>
          <w:kern w:val="0"/>
          <w:sz w:val="24"/>
          <w:szCs w:val="24"/>
          <w:lang w:eastAsia="pl-PL"/>
        </w:rPr>
        <w:t>,</w:t>
      </w:r>
      <w:r w:rsidRPr="00725E32">
        <w:rPr>
          <w:kern w:val="0"/>
          <w:sz w:val="24"/>
          <w:szCs w:val="24"/>
          <w:lang w:eastAsia="pl-PL"/>
        </w:rPr>
        <w:t xml:space="preserve"> </w:t>
      </w: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  <w:t xml:space="preserve"> </w:t>
      </w:r>
    </w:p>
    <w:p w:rsidR="00177E3E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lastRenderedPageBreak/>
        <w:t xml:space="preserve">          </w:t>
      </w:r>
      <w:r w:rsidRPr="005A3F11">
        <w:rPr>
          <w:kern w:val="0"/>
          <w:sz w:val="24"/>
          <w:szCs w:val="24"/>
          <w:lang w:eastAsia="pl-PL"/>
        </w:rPr>
        <w:t>9) </w:t>
      </w:r>
      <w:r>
        <w:rPr>
          <w:kern w:val="0"/>
          <w:sz w:val="24"/>
          <w:szCs w:val="24"/>
          <w:lang w:eastAsia="pl-PL"/>
        </w:rPr>
        <w:t xml:space="preserve"> </w:t>
      </w:r>
      <w:r w:rsidRPr="005A3F11">
        <w:rPr>
          <w:kern w:val="0"/>
          <w:sz w:val="24"/>
          <w:szCs w:val="24"/>
          <w:lang w:eastAsia="pl-PL"/>
        </w:rPr>
        <w:t xml:space="preserve">głosowanie wniosków komisji stałych Rady nie uwzględnionych przez </w:t>
      </w:r>
      <w:r w:rsidRPr="005A3F11">
        <w:rPr>
          <w:bCs/>
          <w:kern w:val="0"/>
          <w:sz w:val="24"/>
          <w:szCs w:val="24"/>
          <w:lang w:eastAsia="pl-PL"/>
        </w:rPr>
        <w:t>Wójta</w:t>
      </w:r>
      <w:r w:rsidRPr="005A3F11">
        <w:rPr>
          <w:kern w:val="0"/>
          <w:sz w:val="24"/>
          <w:szCs w:val="24"/>
          <w:lang w:eastAsia="pl-PL"/>
        </w:rPr>
        <w:t xml:space="preserve"> w </w:t>
      </w:r>
    </w:p>
    <w:p w:rsidR="00177E3E" w:rsidRPr="005A3F11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         </w:t>
      </w:r>
      <w:r w:rsidRPr="005A3F11">
        <w:rPr>
          <w:kern w:val="0"/>
          <w:sz w:val="24"/>
          <w:szCs w:val="24"/>
          <w:lang w:eastAsia="pl-PL"/>
        </w:rPr>
        <w:t>aut</w:t>
      </w:r>
      <w:r>
        <w:rPr>
          <w:kern w:val="0"/>
          <w:sz w:val="24"/>
          <w:szCs w:val="24"/>
          <w:lang w:eastAsia="pl-PL"/>
        </w:rPr>
        <w:t>o</w:t>
      </w:r>
      <w:r w:rsidRPr="005A3F11">
        <w:rPr>
          <w:kern w:val="0"/>
          <w:sz w:val="24"/>
          <w:szCs w:val="24"/>
          <w:lang w:eastAsia="pl-PL"/>
        </w:rPr>
        <w:t>po</w:t>
      </w:r>
      <w:r w:rsidRPr="005A3F11">
        <w:rPr>
          <w:kern w:val="0"/>
          <w:sz w:val="24"/>
          <w:szCs w:val="24"/>
          <w:lang w:eastAsia="pl-PL"/>
        </w:rPr>
        <w:softHyphen/>
        <w:t>prawce oraz pozostałych zgłoszonych wniosków,</w:t>
      </w:r>
    </w:p>
    <w:p w:rsidR="00177E3E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kern w:val="0"/>
          <w:sz w:val="24"/>
          <w:szCs w:val="24"/>
          <w:lang w:eastAsia="pl-PL"/>
        </w:rPr>
      </w:pPr>
      <w:r w:rsidRPr="00725E32">
        <w:rPr>
          <w:bCs/>
          <w:kern w:val="0"/>
          <w:sz w:val="24"/>
          <w:szCs w:val="24"/>
          <w:lang w:eastAsia="pl-PL"/>
        </w:rPr>
        <w:t xml:space="preserve">         </w:t>
      </w:r>
      <w:r w:rsidRPr="005A3F11">
        <w:rPr>
          <w:bCs/>
          <w:kern w:val="0"/>
          <w:sz w:val="24"/>
          <w:szCs w:val="24"/>
          <w:lang w:eastAsia="pl-PL"/>
        </w:rPr>
        <w:t>10)</w:t>
      </w:r>
      <w:r>
        <w:rPr>
          <w:bCs/>
          <w:kern w:val="0"/>
          <w:sz w:val="24"/>
          <w:szCs w:val="24"/>
          <w:lang w:eastAsia="pl-PL"/>
        </w:rPr>
        <w:t xml:space="preserve"> </w:t>
      </w:r>
      <w:r w:rsidRPr="005A3F11">
        <w:rPr>
          <w:kern w:val="0"/>
          <w:sz w:val="24"/>
          <w:szCs w:val="24"/>
          <w:lang w:eastAsia="pl-PL"/>
        </w:rPr>
        <w:t>głosowanie uchwały.</w:t>
      </w:r>
    </w:p>
    <w:p w:rsidR="00177E3E" w:rsidRDefault="00083D58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sz w:val="24"/>
          <w:szCs w:val="24"/>
        </w:rPr>
      </w:pPr>
      <w:r>
        <w:rPr>
          <w:kern w:val="0"/>
          <w:sz w:val="24"/>
          <w:szCs w:val="24"/>
          <w:lang w:eastAsia="pl-PL"/>
        </w:rPr>
        <w:t>10</w:t>
      </w:r>
      <w:r w:rsidR="00177E3E">
        <w:rPr>
          <w:kern w:val="0"/>
          <w:sz w:val="24"/>
          <w:szCs w:val="24"/>
          <w:lang w:eastAsia="pl-PL"/>
        </w:rPr>
        <w:t>.  O</w:t>
      </w:r>
      <w:r w:rsidR="00177E3E" w:rsidRPr="003F12F7">
        <w:rPr>
          <w:sz w:val="24"/>
          <w:szCs w:val="24"/>
        </w:rPr>
        <w:t>dpowiedzi na wnioski i zapytania.</w:t>
      </w:r>
    </w:p>
    <w:p w:rsidR="00177E3E" w:rsidRPr="003F12F7" w:rsidRDefault="00177E3E" w:rsidP="00177E3E">
      <w:pPr>
        <w:tabs>
          <w:tab w:val="left" w:pos="-31521"/>
          <w:tab w:val="left" w:pos="-30104"/>
          <w:tab w:val="left" w:pos="-28687"/>
          <w:tab w:val="left" w:pos="1"/>
          <w:tab w:val="num" w:pos="360"/>
          <w:tab w:val="left" w:pos="1417"/>
          <w:tab w:val="left" w:pos="2834"/>
          <w:tab w:val="left" w:pos="4251"/>
          <w:tab w:val="left" w:pos="5668"/>
          <w:tab w:val="left" w:pos="7086"/>
          <w:tab w:val="left" w:pos="8503"/>
          <w:tab w:val="left" w:pos="9920"/>
          <w:tab w:val="left" w:pos="11338"/>
          <w:tab w:val="left" w:pos="12756"/>
          <w:tab w:val="left" w:pos="14173"/>
          <w:tab w:val="left" w:pos="15590"/>
          <w:tab w:val="left" w:pos="17007"/>
          <w:tab w:val="left" w:pos="18424"/>
          <w:tab w:val="left" w:pos="19842"/>
          <w:tab w:val="left" w:pos="21259"/>
          <w:tab w:val="left" w:pos="22676"/>
          <w:tab w:val="left" w:pos="24093"/>
          <w:tab w:val="left" w:pos="25510"/>
          <w:tab w:val="left" w:pos="26928"/>
          <w:tab w:val="left" w:pos="28345"/>
          <w:tab w:val="left" w:pos="29762"/>
          <w:tab w:val="left" w:pos="31179"/>
          <w:tab w:val="left" w:pos="31680"/>
        </w:tabs>
        <w:suppressAutoHyphens w:val="0"/>
        <w:spacing w:line="276" w:lineRule="auto"/>
        <w:ind w:left="357" w:hanging="357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1</w:t>
      </w:r>
      <w:r w:rsidR="00083D58">
        <w:rPr>
          <w:sz w:val="24"/>
          <w:szCs w:val="24"/>
        </w:rPr>
        <w:t>1</w:t>
      </w:r>
      <w:r>
        <w:rPr>
          <w:sz w:val="24"/>
          <w:szCs w:val="24"/>
        </w:rPr>
        <w:t>.Sprawy organizacyjne.</w:t>
      </w:r>
    </w:p>
    <w:p w:rsidR="00177E3E" w:rsidRDefault="00177E3E" w:rsidP="00177E3E">
      <w:pPr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</w:t>
      </w:r>
      <w:r w:rsidR="00083D58">
        <w:rPr>
          <w:kern w:val="2"/>
          <w:sz w:val="24"/>
          <w:szCs w:val="24"/>
        </w:rPr>
        <w:t>2</w:t>
      </w:r>
      <w:r>
        <w:rPr>
          <w:kern w:val="2"/>
          <w:sz w:val="24"/>
          <w:szCs w:val="24"/>
        </w:rPr>
        <w:t>.</w:t>
      </w:r>
      <w:r w:rsidRPr="003F12F7">
        <w:rPr>
          <w:kern w:val="2"/>
          <w:sz w:val="24"/>
          <w:szCs w:val="24"/>
        </w:rPr>
        <w:t>Zakończenie obrad.</w:t>
      </w:r>
    </w:p>
    <w:p w:rsidR="00177E3E" w:rsidRDefault="00177E3E" w:rsidP="00177E3E">
      <w:pPr>
        <w:autoSpaceDE w:val="0"/>
        <w:jc w:val="both"/>
        <w:rPr>
          <w:sz w:val="16"/>
          <w:szCs w:val="16"/>
        </w:rPr>
      </w:pPr>
    </w:p>
    <w:p w:rsidR="00177E3E" w:rsidRPr="00FC4C3E" w:rsidRDefault="00177E3E" w:rsidP="00177E3E">
      <w:pPr>
        <w:autoSpaceDE w:val="0"/>
        <w:jc w:val="both"/>
      </w:pPr>
      <w:r>
        <w:rPr>
          <w:sz w:val="16"/>
          <w:szCs w:val="16"/>
        </w:rPr>
        <w:t>Zb.G</w:t>
      </w:r>
      <w:r w:rsidRPr="00FC4C3E">
        <w:rPr>
          <w:sz w:val="16"/>
          <w:szCs w:val="16"/>
        </w:rPr>
        <w:t>.MW</w:t>
      </w:r>
      <w:r w:rsidRPr="00FC4C3E">
        <w:t xml:space="preserve"> </w:t>
      </w:r>
    </w:p>
    <w:p w:rsidR="00177E3E" w:rsidRDefault="00177E3E" w:rsidP="00177E3E">
      <w:pPr>
        <w:pStyle w:val="Tekstpodstawowy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</w:t>
      </w:r>
    </w:p>
    <w:p w:rsidR="00177E3E" w:rsidRDefault="00177E3E" w:rsidP="00177E3E">
      <w:pPr>
        <w:pStyle w:val="Tekstpodstawowy"/>
        <w:jc w:val="both"/>
        <w:rPr>
          <w:b w:val="0"/>
          <w:bCs w:val="0"/>
          <w:sz w:val="18"/>
          <w:szCs w:val="18"/>
        </w:rPr>
      </w:pPr>
    </w:p>
    <w:p w:rsidR="00177E3E" w:rsidRDefault="00177E3E" w:rsidP="00177E3E">
      <w:pPr>
        <w:pStyle w:val="Tekstpodstawowy"/>
        <w:jc w:val="both"/>
        <w:rPr>
          <w:b w:val="0"/>
          <w:bCs w:val="0"/>
          <w:sz w:val="18"/>
          <w:szCs w:val="18"/>
        </w:rPr>
      </w:pPr>
    </w:p>
    <w:p w:rsidR="00177E3E" w:rsidRDefault="00177E3E" w:rsidP="00177E3E">
      <w:pPr>
        <w:pStyle w:val="Tekstpodstawowy"/>
        <w:jc w:val="both"/>
        <w:rPr>
          <w:b w:val="0"/>
          <w:bCs w:val="0"/>
          <w:sz w:val="18"/>
          <w:szCs w:val="18"/>
        </w:rPr>
      </w:pPr>
    </w:p>
    <w:p w:rsidR="00177E3E" w:rsidRDefault="00177E3E" w:rsidP="00177E3E">
      <w:pPr>
        <w:pStyle w:val="Tekstpodstawowy"/>
        <w:jc w:val="both"/>
        <w:rPr>
          <w:b w:val="0"/>
          <w:bCs w:val="0"/>
          <w:sz w:val="18"/>
          <w:szCs w:val="18"/>
        </w:rPr>
      </w:pPr>
    </w:p>
    <w:p w:rsidR="00177E3E" w:rsidRPr="001144F4" w:rsidRDefault="00177E3E" w:rsidP="00177E3E">
      <w:pPr>
        <w:pStyle w:val="Tekstpodstawowy"/>
        <w:jc w:val="both"/>
        <w:rPr>
          <w:b w:val="0"/>
          <w:bCs w:val="0"/>
          <w:sz w:val="18"/>
          <w:szCs w:val="18"/>
        </w:rPr>
      </w:pPr>
      <w:r w:rsidRPr="001144F4">
        <w:rPr>
          <w:b w:val="0"/>
          <w:bCs w:val="0"/>
          <w:sz w:val="18"/>
          <w:szCs w:val="18"/>
        </w:rPr>
        <w:t xml:space="preserve">Niniejsze zawiadomienie stanowi zgodnie z art.25 ust. </w:t>
      </w:r>
    </w:p>
    <w:p w:rsidR="00177E3E" w:rsidRPr="001144F4" w:rsidRDefault="00177E3E" w:rsidP="00177E3E">
      <w:pPr>
        <w:pStyle w:val="Tekstpodstawowy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cy</w:t>
      </w:r>
      <w:r w:rsidRPr="001144F4">
        <w:rPr>
          <w:b w:val="0"/>
          <w:bCs w:val="0"/>
          <w:sz w:val="18"/>
          <w:szCs w:val="18"/>
        </w:rPr>
        <w:t>t. na wstępie ustawy- podstawę do zwolnienia radnego</w:t>
      </w:r>
    </w:p>
    <w:p w:rsidR="00177E3E" w:rsidRPr="001144F4" w:rsidRDefault="00177E3E" w:rsidP="00177E3E">
      <w:pPr>
        <w:pStyle w:val="Tekstpodstawowy"/>
        <w:jc w:val="both"/>
        <w:rPr>
          <w:bCs w:val="0"/>
          <w:sz w:val="18"/>
          <w:szCs w:val="18"/>
        </w:rPr>
      </w:pPr>
      <w:r w:rsidRPr="001144F4">
        <w:rPr>
          <w:b w:val="0"/>
          <w:bCs w:val="0"/>
          <w:sz w:val="18"/>
          <w:szCs w:val="18"/>
        </w:rPr>
        <w:t>od wykonywanej pracy w celu wzięcia udziału w sesji rady gminy.</w:t>
      </w:r>
      <w:r w:rsidRPr="001144F4">
        <w:rPr>
          <w:b w:val="0"/>
          <w:bCs w:val="0"/>
          <w:sz w:val="18"/>
          <w:szCs w:val="18"/>
        </w:rPr>
        <w:tab/>
        <w:t xml:space="preserve">                                                                                                                                           </w:t>
      </w:r>
    </w:p>
    <w:p w:rsidR="00177E3E" w:rsidRPr="001144F4" w:rsidRDefault="00177E3E" w:rsidP="00177E3E">
      <w:pPr>
        <w:pStyle w:val="Tekstpodstawowy"/>
        <w:ind w:left="6381"/>
        <w:jc w:val="both"/>
        <w:rPr>
          <w:bCs w:val="0"/>
          <w:sz w:val="18"/>
          <w:szCs w:val="18"/>
        </w:rPr>
      </w:pPr>
      <w:r w:rsidRPr="001144F4">
        <w:rPr>
          <w:bCs w:val="0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:rsidR="00675956" w:rsidRDefault="00177E3E" w:rsidP="00177E3E">
      <w:r w:rsidRPr="001144F4">
        <w:rPr>
          <w:bCs/>
          <w:sz w:val="18"/>
          <w:szCs w:val="18"/>
        </w:rPr>
        <w:t xml:space="preserve"> </w:t>
      </w:r>
      <w:r w:rsidRPr="001144F4">
        <w:rPr>
          <w:bCs/>
          <w:sz w:val="18"/>
          <w:szCs w:val="18"/>
        </w:rPr>
        <w:tab/>
      </w:r>
      <w:r w:rsidRPr="001144F4">
        <w:rPr>
          <w:bCs/>
          <w:sz w:val="18"/>
          <w:szCs w:val="18"/>
        </w:rPr>
        <w:tab/>
      </w:r>
      <w:r w:rsidRPr="001144F4">
        <w:rPr>
          <w:bCs/>
          <w:sz w:val="18"/>
          <w:szCs w:val="18"/>
        </w:rPr>
        <w:tab/>
      </w:r>
      <w:r w:rsidRPr="001144F4">
        <w:rPr>
          <w:bCs/>
          <w:sz w:val="18"/>
          <w:szCs w:val="18"/>
        </w:rPr>
        <w:tab/>
      </w:r>
      <w:r w:rsidRPr="001144F4">
        <w:rPr>
          <w:bCs/>
          <w:sz w:val="18"/>
          <w:szCs w:val="18"/>
        </w:rPr>
        <w:tab/>
      </w:r>
      <w:r w:rsidRPr="001144F4">
        <w:rPr>
          <w:bCs/>
          <w:sz w:val="18"/>
          <w:szCs w:val="18"/>
        </w:rPr>
        <w:tab/>
      </w:r>
      <w:r w:rsidRPr="001144F4">
        <w:rPr>
          <w:bCs/>
          <w:sz w:val="18"/>
          <w:szCs w:val="18"/>
        </w:rPr>
        <w:tab/>
      </w:r>
      <w:r w:rsidRPr="001144F4">
        <w:rPr>
          <w:bCs/>
          <w:sz w:val="18"/>
          <w:szCs w:val="18"/>
        </w:rPr>
        <w:tab/>
        <w:t xml:space="preserve">      </w:t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  <w:r w:rsidRPr="001144F4">
        <w:rPr>
          <w:b/>
          <w:bCs/>
          <w:sz w:val="18"/>
          <w:szCs w:val="18"/>
        </w:rPr>
        <w:tab/>
      </w:r>
    </w:p>
    <w:sectPr w:rsidR="00675956" w:rsidSect="00083D58">
      <w:pgSz w:w="11906" w:h="16838"/>
      <w:pgMar w:top="1417" w:right="1133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1CC0"/>
    <w:multiLevelType w:val="hybridMultilevel"/>
    <w:tmpl w:val="9ACE53FA"/>
    <w:lvl w:ilvl="0" w:tplc="A92C72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798488C"/>
    <w:multiLevelType w:val="hybridMultilevel"/>
    <w:tmpl w:val="5942BDEE"/>
    <w:lvl w:ilvl="0" w:tplc="A92C72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5251B7"/>
    <w:multiLevelType w:val="hybridMultilevel"/>
    <w:tmpl w:val="4C1E8DFA"/>
    <w:lvl w:ilvl="0" w:tplc="0AB417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3E"/>
    <w:rsid w:val="00083D58"/>
    <w:rsid w:val="00177E3E"/>
    <w:rsid w:val="00346933"/>
    <w:rsid w:val="00675956"/>
    <w:rsid w:val="00AE72D9"/>
    <w:rsid w:val="00D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3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7E3E"/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7E3E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3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7E3E"/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7E3E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4</cp:revision>
  <cp:lastPrinted>2015-01-15T08:28:00Z</cp:lastPrinted>
  <dcterms:created xsi:type="dcterms:W3CDTF">2015-01-15T07:54:00Z</dcterms:created>
  <dcterms:modified xsi:type="dcterms:W3CDTF">2015-01-16T10:37:00Z</dcterms:modified>
</cp:coreProperties>
</file>