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0179" w14:textId="77777777" w:rsidR="00272813" w:rsidRDefault="00272813" w:rsidP="00272813">
      <w:pPr>
        <w:spacing w:after="0" w:line="360" w:lineRule="auto"/>
        <w:jc w:val="center"/>
        <w:rPr>
          <w:rFonts w:ascii="Century Gothic" w:hAnsi="Century Gothic"/>
          <w:sz w:val="28"/>
          <w:szCs w:val="28"/>
        </w:rPr>
      </w:pPr>
    </w:p>
    <w:p w14:paraId="29B44072" w14:textId="77777777" w:rsidR="00272813" w:rsidRPr="00B16867" w:rsidRDefault="00272813" w:rsidP="00272813">
      <w:pPr>
        <w:spacing w:after="0" w:line="360" w:lineRule="auto"/>
        <w:jc w:val="center"/>
        <w:rPr>
          <w:rFonts w:ascii="Century Gothic" w:hAnsi="Century Gothic"/>
          <w:sz w:val="16"/>
          <w:szCs w:val="16"/>
        </w:rPr>
      </w:pPr>
    </w:p>
    <w:p w14:paraId="031925D1" w14:textId="77777777" w:rsidR="00272813" w:rsidRDefault="00272813" w:rsidP="00272813">
      <w:pPr>
        <w:spacing w:after="0" w:line="360" w:lineRule="auto"/>
        <w:jc w:val="center"/>
        <w:rPr>
          <w:rFonts w:ascii="Century Gothic" w:hAnsi="Century Gothic"/>
          <w:sz w:val="28"/>
          <w:szCs w:val="28"/>
        </w:rPr>
      </w:pPr>
      <w:r w:rsidRPr="00C526A3">
        <w:rPr>
          <w:rFonts w:ascii="Century Gothic" w:hAnsi="Century Gothic"/>
          <w:sz w:val="28"/>
          <w:szCs w:val="28"/>
        </w:rPr>
        <w:t>REGULAMIN</w:t>
      </w:r>
    </w:p>
    <w:p w14:paraId="76CC7294" w14:textId="77777777" w:rsidR="00272813" w:rsidRDefault="00272813" w:rsidP="00272813">
      <w:pPr>
        <w:spacing w:after="0" w:line="360" w:lineRule="auto"/>
        <w:ind w:firstLine="708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>E-</w:t>
      </w:r>
      <w:r w:rsidRPr="00C526A3">
        <w:rPr>
          <w:rFonts w:ascii="Century Gothic" w:hAnsi="Century Gothic"/>
          <w:b/>
          <w:i/>
          <w:sz w:val="28"/>
          <w:szCs w:val="28"/>
        </w:rPr>
        <w:t>OLIMPIADA RĘKODZIEŁA ARTYSTYCZNO-UŻYTKOWEGO</w:t>
      </w:r>
      <w:r>
        <w:rPr>
          <w:rFonts w:ascii="Century Gothic" w:hAnsi="Century Gothic"/>
          <w:b/>
          <w:i/>
          <w:sz w:val="28"/>
          <w:szCs w:val="28"/>
        </w:rPr>
        <w:t xml:space="preserve"> 2022</w:t>
      </w:r>
    </w:p>
    <w:p w14:paraId="1C5485B1" w14:textId="77777777" w:rsidR="00272813" w:rsidRPr="00C352F5" w:rsidRDefault="00272813" w:rsidP="00272813">
      <w:pPr>
        <w:spacing w:after="0" w:line="360" w:lineRule="auto"/>
        <w:ind w:firstLine="708"/>
        <w:jc w:val="center"/>
        <w:rPr>
          <w:rFonts w:ascii="Century Gothic" w:hAnsi="Century Gothic"/>
          <w:b/>
          <w:i/>
          <w:color w:val="FF0000"/>
          <w:sz w:val="28"/>
          <w:szCs w:val="28"/>
        </w:rPr>
      </w:pPr>
      <w:r w:rsidRPr="00C352F5">
        <w:rPr>
          <w:rFonts w:ascii="Century Gothic" w:hAnsi="Century Gothic"/>
          <w:b/>
          <w:i/>
          <w:color w:val="FF0000"/>
          <w:sz w:val="28"/>
          <w:szCs w:val="28"/>
        </w:rPr>
        <w:t xml:space="preserve">Pod patronatem Starosty </w:t>
      </w:r>
      <w:r>
        <w:rPr>
          <w:rFonts w:ascii="Century Gothic" w:hAnsi="Century Gothic"/>
          <w:b/>
          <w:i/>
          <w:color w:val="FF0000"/>
          <w:sz w:val="28"/>
          <w:szCs w:val="28"/>
        </w:rPr>
        <w:t xml:space="preserve">Powiatu </w:t>
      </w:r>
      <w:r w:rsidRPr="00C352F5">
        <w:rPr>
          <w:rFonts w:ascii="Century Gothic" w:hAnsi="Century Gothic"/>
          <w:b/>
          <w:i/>
          <w:color w:val="FF0000"/>
          <w:sz w:val="28"/>
          <w:szCs w:val="28"/>
        </w:rPr>
        <w:t>Międzyrzeckiego</w:t>
      </w:r>
    </w:p>
    <w:p w14:paraId="71998D52" w14:textId="77777777" w:rsidR="00272813" w:rsidRPr="00C526A3" w:rsidRDefault="00272813" w:rsidP="00272813">
      <w:pPr>
        <w:spacing w:after="0" w:line="360" w:lineRule="auto"/>
        <w:jc w:val="center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 xml:space="preserve"> KONKURS PRAC</w:t>
      </w:r>
    </w:p>
    <w:p w14:paraId="2ACF8192" w14:textId="77777777" w:rsidR="00272813" w:rsidRDefault="00272813" w:rsidP="00272813">
      <w:pPr>
        <w:spacing w:after="0" w:line="360" w:lineRule="auto"/>
        <w:jc w:val="center"/>
        <w:rPr>
          <w:rFonts w:ascii="Century Gothic" w:hAnsi="Century Gothic"/>
          <w:b/>
          <w:i/>
        </w:rPr>
      </w:pPr>
      <w:r w:rsidRPr="000500EB">
        <w:rPr>
          <w:rFonts w:ascii="Century Gothic" w:hAnsi="Century Gothic"/>
          <w:b/>
          <w:i/>
        </w:rPr>
        <w:t xml:space="preserve">WYSTAWA PRAC WYKONANYCH </w:t>
      </w:r>
      <w:r>
        <w:rPr>
          <w:rFonts w:ascii="Century Gothic" w:hAnsi="Century Gothic"/>
          <w:b/>
          <w:i/>
        </w:rPr>
        <w:t>W RAMACH KONKURSU</w:t>
      </w:r>
    </w:p>
    <w:p w14:paraId="75AA7E66" w14:textId="77777777" w:rsidR="00272813" w:rsidRPr="000500EB" w:rsidRDefault="00272813" w:rsidP="00272813">
      <w:pPr>
        <w:spacing w:after="0" w:line="360" w:lineRule="auto"/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WYDANIE PUBLIKACJI PROMUJĄCYCH TWÓRCZOŚĆ UCZESTNIKÓW OLIMPIADY</w:t>
      </w:r>
    </w:p>
    <w:p w14:paraId="28C01062" w14:textId="77777777" w:rsidR="00272813" w:rsidRPr="000500EB" w:rsidRDefault="00272813" w:rsidP="00272813">
      <w:pPr>
        <w:spacing w:after="0" w:line="360" w:lineRule="auto"/>
        <w:jc w:val="center"/>
        <w:rPr>
          <w:rFonts w:ascii="Century Gothic" w:hAnsi="Century Gothic"/>
        </w:rPr>
      </w:pPr>
    </w:p>
    <w:p w14:paraId="6B4146DB" w14:textId="77777777" w:rsidR="00272813" w:rsidRPr="008B2D7C" w:rsidRDefault="00272813" w:rsidP="00272813">
      <w:pPr>
        <w:spacing w:after="0" w:line="360" w:lineRule="auto"/>
        <w:jc w:val="center"/>
        <w:rPr>
          <w:rFonts w:ascii="Century Gothic" w:hAnsi="Century Gothic"/>
          <w:b/>
          <w:u w:val="single"/>
        </w:rPr>
      </w:pPr>
      <w:r w:rsidRPr="00C526A3">
        <w:rPr>
          <w:rFonts w:ascii="Century Gothic" w:hAnsi="Century Gothic"/>
          <w:b/>
        </w:rPr>
        <w:t xml:space="preserve">I </w:t>
      </w:r>
      <w:r w:rsidRPr="00C526A3">
        <w:rPr>
          <w:rFonts w:ascii="Century Gothic" w:hAnsi="Century Gothic"/>
        </w:rPr>
        <w:t xml:space="preserve">  </w:t>
      </w:r>
      <w:r w:rsidRPr="008B2D7C">
        <w:rPr>
          <w:rFonts w:ascii="Century Gothic" w:hAnsi="Century Gothic"/>
          <w:b/>
        </w:rPr>
        <w:t>Organizatorzy Olimpiady:</w:t>
      </w:r>
    </w:p>
    <w:p w14:paraId="424835CC" w14:textId="77777777" w:rsidR="00272813" w:rsidRPr="00895C5D" w:rsidRDefault="00272813" w:rsidP="00272813">
      <w:pPr>
        <w:pStyle w:val="Akapitzlist"/>
        <w:numPr>
          <w:ilvl w:val="0"/>
          <w:numId w:val="2"/>
        </w:numPr>
        <w:jc w:val="center"/>
        <w:rPr>
          <w:rFonts w:ascii="Century Gothic" w:hAnsi="Century Gothic"/>
        </w:rPr>
      </w:pPr>
      <w:r w:rsidRPr="00895C5D">
        <w:rPr>
          <w:rFonts w:ascii="Century Gothic" w:hAnsi="Century Gothic"/>
        </w:rPr>
        <w:t xml:space="preserve">Polskie Towarzystwo Walki z Kalectwem Oddział Gorzów Wlkp., </w:t>
      </w:r>
    </w:p>
    <w:p w14:paraId="67449EDC" w14:textId="77777777" w:rsidR="00272813" w:rsidRDefault="00272813" w:rsidP="00272813">
      <w:pPr>
        <w:spacing w:after="0" w:line="240" w:lineRule="auto"/>
        <w:jc w:val="center"/>
        <w:rPr>
          <w:rFonts w:ascii="Century Gothic" w:hAnsi="Century Gothic"/>
        </w:rPr>
      </w:pPr>
      <w:r w:rsidRPr="00C526A3">
        <w:rPr>
          <w:rFonts w:ascii="Century Gothic" w:hAnsi="Century Gothic"/>
        </w:rPr>
        <w:t xml:space="preserve">Koło </w:t>
      </w:r>
      <w:r>
        <w:rPr>
          <w:rFonts w:ascii="Century Gothic" w:hAnsi="Century Gothic"/>
        </w:rPr>
        <w:t xml:space="preserve">Terenowe w </w:t>
      </w:r>
      <w:r w:rsidRPr="00C526A3">
        <w:rPr>
          <w:rFonts w:ascii="Century Gothic" w:hAnsi="Century Gothic"/>
        </w:rPr>
        <w:t>Międzyrzecz</w:t>
      </w:r>
      <w:r>
        <w:rPr>
          <w:rFonts w:ascii="Century Gothic" w:hAnsi="Century Gothic"/>
        </w:rPr>
        <w:t>u</w:t>
      </w:r>
    </w:p>
    <w:p w14:paraId="4E8F5043" w14:textId="77777777" w:rsidR="00272813" w:rsidRPr="007C73DF" w:rsidRDefault="00272813" w:rsidP="00272813">
      <w:pPr>
        <w:spacing w:after="0" w:line="240" w:lineRule="auto"/>
        <w:jc w:val="center"/>
        <w:rPr>
          <w:rFonts w:ascii="Century Gothic" w:hAnsi="Century Gothic"/>
          <w:sz w:val="10"/>
          <w:szCs w:val="10"/>
        </w:rPr>
      </w:pPr>
    </w:p>
    <w:p w14:paraId="6B06FB38" w14:textId="77777777" w:rsidR="00272813" w:rsidRPr="00075CE4" w:rsidRDefault="00272813" w:rsidP="00272813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Century Gothic" w:hAnsi="Century Gothic"/>
          <w:i/>
          <w:iCs/>
        </w:rPr>
      </w:pPr>
      <w:r w:rsidRPr="00075CE4">
        <w:rPr>
          <w:rFonts w:ascii="Century Gothic" w:hAnsi="Century Gothic"/>
          <w:i/>
          <w:iCs/>
        </w:rPr>
        <w:t>Warsztat Terapii Zajęciowej w Międzyrzeczu</w:t>
      </w:r>
    </w:p>
    <w:p w14:paraId="05E08E3B" w14:textId="77777777" w:rsidR="00272813" w:rsidRPr="00075CE4" w:rsidRDefault="00272813" w:rsidP="00272813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Century Gothic" w:hAnsi="Century Gothic"/>
          <w:i/>
          <w:iCs/>
        </w:rPr>
      </w:pPr>
      <w:r w:rsidRPr="00075CE4">
        <w:rPr>
          <w:rFonts w:ascii="Century Gothic" w:hAnsi="Century Gothic"/>
          <w:i/>
          <w:iCs/>
        </w:rPr>
        <w:t>Dom Pomocy Społecznej w Międzyrzeczu</w:t>
      </w:r>
    </w:p>
    <w:p w14:paraId="12BD1CB7" w14:textId="77777777" w:rsidR="00272813" w:rsidRPr="00075CE4" w:rsidRDefault="00272813" w:rsidP="00272813">
      <w:pPr>
        <w:spacing w:after="0" w:line="360" w:lineRule="auto"/>
        <w:jc w:val="center"/>
        <w:rPr>
          <w:rFonts w:ascii="Century Gothic" w:hAnsi="Century Gothic"/>
          <w:i/>
          <w:iCs/>
        </w:rPr>
      </w:pPr>
      <w:r w:rsidRPr="00075CE4"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7463DC96" wp14:editId="3612605D">
            <wp:simplePos x="0" y="0"/>
            <wp:positionH relativeFrom="column">
              <wp:posOffset>3850640</wp:posOffset>
            </wp:positionH>
            <wp:positionV relativeFrom="page">
              <wp:posOffset>4162424</wp:posOffset>
            </wp:positionV>
            <wp:extent cx="619125" cy="638175"/>
            <wp:effectExtent l="0" t="0" r="9525" b="9525"/>
            <wp:wrapNone/>
            <wp:docPr id="6" name="Obraz 6" descr="C:\Users\Beata\Desktop\tw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tw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CE4">
        <w:rPr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7A07A760" wp14:editId="12ACF4AE">
            <wp:simplePos x="0" y="0"/>
            <wp:positionH relativeFrom="margin">
              <wp:posOffset>2069465</wp:posOffset>
            </wp:positionH>
            <wp:positionV relativeFrom="margin">
              <wp:posOffset>3855085</wp:posOffset>
            </wp:positionV>
            <wp:extent cx="1079500" cy="666750"/>
            <wp:effectExtent l="0" t="0" r="6350" b="0"/>
            <wp:wrapNone/>
            <wp:docPr id="9" name="Obraz 9" descr="logo z cie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 cieni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CE4">
        <w:rPr>
          <w:rFonts w:ascii="Century Gothic" w:hAnsi="Century Gothic"/>
          <w:i/>
          <w:iCs/>
        </w:rPr>
        <w:tab/>
      </w:r>
      <w:r w:rsidRPr="00075CE4">
        <w:rPr>
          <w:rFonts w:ascii="Century Gothic" w:hAnsi="Century Gothic"/>
          <w:i/>
          <w:iCs/>
        </w:rPr>
        <w:tab/>
      </w:r>
      <w:r w:rsidRPr="00075CE4">
        <w:rPr>
          <w:rFonts w:ascii="Century Gothic" w:hAnsi="Century Gothic"/>
          <w:i/>
          <w:iCs/>
        </w:rPr>
        <w:tab/>
      </w:r>
      <w:r w:rsidRPr="00075CE4">
        <w:rPr>
          <w:rFonts w:ascii="Century Gothic" w:hAnsi="Century Gothic"/>
          <w:i/>
          <w:iCs/>
        </w:rPr>
        <w:tab/>
      </w:r>
      <w:r w:rsidRPr="00075CE4">
        <w:rPr>
          <w:rFonts w:ascii="Century Gothic" w:hAnsi="Century Gothic"/>
          <w:i/>
          <w:iCs/>
        </w:rPr>
        <w:tab/>
      </w:r>
      <w:r w:rsidRPr="00075CE4">
        <w:rPr>
          <w:rFonts w:ascii="Century Gothic" w:hAnsi="Century Gothic"/>
          <w:i/>
          <w:iCs/>
        </w:rPr>
        <w:tab/>
      </w:r>
      <w:r w:rsidRPr="00075CE4">
        <w:rPr>
          <w:rFonts w:ascii="Century Gothic" w:hAnsi="Century Gothic"/>
          <w:i/>
          <w:iCs/>
        </w:rPr>
        <w:tab/>
      </w:r>
      <w:r w:rsidRPr="00075CE4">
        <w:rPr>
          <w:rFonts w:ascii="Century Gothic" w:hAnsi="Century Gothic"/>
          <w:i/>
          <w:iCs/>
        </w:rPr>
        <w:tab/>
      </w:r>
      <w:r w:rsidRPr="00075CE4">
        <w:rPr>
          <w:rFonts w:ascii="Century Gothic" w:hAnsi="Century Gothic"/>
          <w:i/>
          <w:iCs/>
        </w:rPr>
        <w:tab/>
      </w:r>
    </w:p>
    <w:p w14:paraId="7C03638E" w14:textId="77777777" w:rsidR="00272813" w:rsidRDefault="00272813" w:rsidP="00272813">
      <w:pPr>
        <w:tabs>
          <w:tab w:val="left" w:pos="708"/>
          <w:tab w:val="left" w:pos="1416"/>
          <w:tab w:val="left" w:pos="2124"/>
          <w:tab w:val="left" w:pos="2832"/>
          <w:tab w:val="left" w:pos="6330"/>
        </w:tabs>
        <w:spacing w:after="0" w:line="360" w:lineRule="auto"/>
        <w:rPr>
          <w:rFonts w:ascii="Century Gothic" w:hAnsi="Century Gothic"/>
          <w:b/>
        </w:rPr>
      </w:pPr>
      <w:r w:rsidRPr="00075CE4">
        <w:rPr>
          <w:rFonts w:ascii="Century Gothic" w:hAnsi="Century Gothic"/>
          <w:b/>
          <w:i/>
          <w:iCs/>
        </w:rPr>
        <w:tab/>
      </w:r>
      <w:r w:rsidRPr="00075CE4">
        <w:rPr>
          <w:rFonts w:ascii="Century Gothic" w:hAnsi="Century Gothic"/>
          <w:b/>
          <w:i/>
          <w:iCs/>
        </w:rPr>
        <w:tab/>
      </w:r>
      <w:r w:rsidRPr="00075CE4">
        <w:rPr>
          <w:rFonts w:ascii="Century Gothic" w:hAnsi="Century Gothic"/>
          <w:b/>
          <w:i/>
          <w:iCs/>
        </w:rPr>
        <w:tab/>
      </w:r>
      <w:r w:rsidRPr="00075CE4">
        <w:rPr>
          <w:rFonts w:ascii="Century Gothic" w:hAnsi="Century Gothic"/>
          <w:b/>
          <w:i/>
          <w:iCs/>
        </w:rPr>
        <w:tab/>
      </w:r>
      <w:r>
        <w:rPr>
          <w:rFonts w:ascii="Century Gothic" w:hAnsi="Century Gothic"/>
          <w:b/>
        </w:rPr>
        <w:tab/>
      </w:r>
    </w:p>
    <w:p w14:paraId="290F3EF1" w14:textId="77777777" w:rsidR="00272813" w:rsidRDefault="00272813" w:rsidP="00272813">
      <w:pPr>
        <w:tabs>
          <w:tab w:val="left" w:pos="1335"/>
        </w:tabs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14:paraId="48EE5CDF" w14:textId="77777777" w:rsidR="00272813" w:rsidRDefault="00272813" w:rsidP="00272813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7B6DAF20" w14:textId="77777777" w:rsidR="00272813" w:rsidRDefault="00272813" w:rsidP="00272813">
      <w:pPr>
        <w:spacing w:after="0"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 Finansowanie Olimpiady</w:t>
      </w:r>
    </w:p>
    <w:p w14:paraId="39E44FD8" w14:textId="77777777" w:rsidR="00272813" w:rsidRPr="00E46A98" w:rsidRDefault="00272813" w:rsidP="00272813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Century Gothic" w:hAnsi="Century Gothic"/>
        </w:rPr>
      </w:pPr>
      <w:r w:rsidRPr="00E46A98">
        <w:rPr>
          <w:rFonts w:ascii="Century Gothic" w:hAnsi="Century Gothic"/>
        </w:rPr>
        <w:t>Państwowy Fundusz Rehabilitacji Osób Niepełnosprawnych</w:t>
      </w:r>
    </w:p>
    <w:p w14:paraId="06D7D6A2" w14:textId="77777777" w:rsidR="00272813" w:rsidRDefault="00272813" w:rsidP="00272813">
      <w:pPr>
        <w:spacing w:after="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na drodze powierzenia realizacji zadania publicznego z zakresu rehabilitacji społecznej </w:t>
      </w:r>
      <w:r>
        <w:rPr>
          <w:rFonts w:ascii="Century Gothic" w:hAnsi="Century Gothic"/>
        </w:rPr>
        <w:br/>
        <w:t xml:space="preserve">i zawodowej osób niepełnosprawnych przez Zarząd Województwa Lubuskiego </w:t>
      </w:r>
    </w:p>
    <w:p w14:paraId="2151AB11" w14:textId="77777777" w:rsidR="00272813" w:rsidRDefault="00272813" w:rsidP="00272813">
      <w:pPr>
        <w:spacing w:after="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– Regionalny Ośrodek Polityki Społecznej w Zielonej Górze</w:t>
      </w:r>
    </w:p>
    <w:p w14:paraId="551C7714" w14:textId="77777777" w:rsidR="00272813" w:rsidRPr="00E46A98" w:rsidRDefault="00272813" w:rsidP="00272813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Century Gothic" w:hAnsi="Century Gothic"/>
        </w:rPr>
      </w:pPr>
      <w:r w:rsidRPr="00E46A98">
        <w:rPr>
          <w:rFonts w:ascii="Century Gothic" w:hAnsi="Century Gothic"/>
        </w:rPr>
        <w:t>PTWK koło terenowe w Międzyrzeczu</w:t>
      </w:r>
    </w:p>
    <w:p w14:paraId="4011142E" w14:textId="77777777" w:rsidR="00272813" w:rsidRPr="008B2D7C" w:rsidRDefault="00272813" w:rsidP="00272813">
      <w:pPr>
        <w:spacing w:after="0" w:line="360" w:lineRule="auto"/>
        <w:ind w:left="12" w:firstLine="708"/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103372C8" wp14:editId="20C725A5">
            <wp:extent cx="523875" cy="573769"/>
            <wp:effectExtent l="0" t="0" r="0" b="0"/>
            <wp:docPr id="3" name="Obraz 3" descr="http://bip.powiat-miedzyrzecki.pl/system/pobierz.php?plik=herb_m.png&amp;id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p.powiat-miedzyrzecki.pl/system/pobierz.php?plik=herb_m.png&amp;id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7" cy="58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</w:r>
      <w:r>
        <w:rPr>
          <w:noProof/>
        </w:rPr>
        <w:drawing>
          <wp:inline distT="0" distB="0" distL="0" distR="0" wp14:anchorId="12FBED42" wp14:editId="65C9A6EF">
            <wp:extent cx="1304925" cy="633972"/>
            <wp:effectExtent l="0" t="0" r="0" b="0"/>
            <wp:docPr id="1" name="Obraz 1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38" cy="64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noProof/>
          <w:lang w:eastAsia="pl-PL"/>
        </w:rPr>
        <w:drawing>
          <wp:inline distT="0" distB="0" distL="0" distR="0" wp14:anchorId="0416143E" wp14:editId="5E1333D6">
            <wp:extent cx="1391920" cy="453390"/>
            <wp:effectExtent l="0" t="0" r="0" b="3810"/>
            <wp:docPr id="2" name="Obraz 2" descr="Lubuskie - Warte zachodu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buskie - Warte zachodu -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66" cy="4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00159" w14:textId="77777777" w:rsidR="00272813" w:rsidRPr="000500EB" w:rsidRDefault="00272813" w:rsidP="00272813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3480AEF7" w14:textId="77777777" w:rsidR="00272813" w:rsidRDefault="00272813" w:rsidP="00272813">
      <w:pPr>
        <w:spacing w:after="0" w:line="360" w:lineRule="auto"/>
        <w:jc w:val="center"/>
        <w:rPr>
          <w:rFonts w:ascii="Century Gothic" w:hAnsi="Century Gothic"/>
          <w:b/>
          <w:bCs/>
        </w:rPr>
      </w:pPr>
      <w:r w:rsidRPr="00C526A3">
        <w:rPr>
          <w:rFonts w:ascii="Century Gothic" w:hAnsi="Century Gothic"/>
          <w:b/>
        </w:rPr>
        <w:t>II</w:t>
      </w:r>
      <w:r>
        <w:rPr>
          <w:rFonts w:ascii="Century Gothic" w:hAnsi="Century Gothic"/>
          <w:b/>
        </w:rPr>
        <w:t>I</w:t>
      </w:r>
      <w:r w:rsidRPr="00C526A3">
        <w:rPr>
          <w:rFonts w:ascii="Century Gothic" w:hAnsi="Century Gothic"/>
        </w:rPr>
        <w:t xml:space="preserve">   </w:t>
      </w:r>
      <w:r w:rsidRPr="00B16867">
        <w:rPr>
          <w:rFonts w:ascii="Century Gothic" w:hAnsi="Century Gothic"/>
          <w:b/>
          <w:bCs/>
        </w:rPr>
        <w:t>Termin i miejsce Olimpiady</w:t>
      </w:r>
    </w:p>
    <w:p w14:paraId="47C50855" w14:textId="77777777" w:rsidR="00272813" w:rsidRDefault="00272813" w:rsidP="00272813">
      <w:pPr>
        <w:spacing w:after="0" w:line="360" w:lineRule="auto"/>
        <w:jc w:val="center"/>
        <w:rPr>
          <w:rFonts w:ascii="Century Gothic" w:hAnsi="Century Gothic"/>
        </w:rPr>
      </w:pPr>
      <w:r w:rsidRPr="00C352F5">
        <w:rPr>
          <w:rFonts w:ascii="Century Gothic" w:hAnsi="Century Gothic"/>
        </w:rPr>
        <w:t>Termin zgłoszenia uczestników</w:t>
      </w:r>
    </w:p>
    <w:p w14:paraId="6CDD6D1B" w14:textId="77777777" w:rsidR="00272813" w:rsidRPr="00C352F5" w:rsidRDefault="00272813" w:rsidP="00272813">
      <w:pPr>
        <w:spacing w:after="0" w:line="360" w:lineRule="auto"/>
        <w:jc w:val="center"/>
        <w:rPr>
          <w:rFonts w:ascii="Century Gothic" w:hAnsi="Century Gothic"/>
          <w:b/>
          <w:bCs/>
        </w:rPr>
      </w:pPr>
      <w:r w:rsidRPr="00C352F5">
        <w:rPr>
          <w:rFonts w:ascii="Century Gothic" w:hAnsi="Century Gothic"/>
          <w:b/>
          <w:bCs/>
        </w:rPr>
        <w:t xml:space="preserve">do </w:t>
      </w:r>
      <w:r>
        <w:rPr>
          <w:rFonts w:ascii="Century Gothic" w:hAnsi="Century Gothic"/>
          <w:b/>
          <w:bCs/>
        </w:rPr>
        <w:t>10</w:t>
      </w:r>
      <w:r w:rsidRPr="00C352F5">
        <w:rPr>
          <w:rFonts w:ascii="Century Gothic" w:hAnsi="Century Gothic"/>
          <w:b/>
          <w:bCs/>
        </w:rPr>
        <w:t xml:space="preserve"> września 202</w:t>
      </w:r>
      <w:r>
        <w:rPr>
          <w:rFonts w:ascii="Century Gothic" w:hAnsi="Century Gothic"/>
          <w:b/>
          <w:bCs/>
        </w:rPr>
        <w:t>2</w:t>
      </w:r>
      <w:r w:rsidRPr="00C352F5">
        <w:rPr>
          <w:rFonts w:ascii="Century Gothic" w:hAnsi="Century Gothic"/>
          <w:b/>
          <w:bCs/>
        </w:rPr>
        <w:t xml:space="preserve"> </w:t>
      </w:r>
    </w:p>
    <w:p w14:paraId="05AFA8E9" w14:textId="77777777" w:rsidR="00272813" w:rsidRDefault="00272813" w:rsidP="00272813">
      <w:pPr>
        <w:spacing w:after="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miejsce wykonywania prac – placówka terapeutyczna uczestnika</w:t>
      </w:r>
    </w:p>
    <w:p w14:paraId="3EEFAF1D" w14:textId="77777777" w:rsidR="00272813" w:rsidRPr="00E46A98" w:rsidRDefault="00272813" w:rsidP="00272813">
      <w:pPr>
        <w:spacing w:after="0" w:line="360" w:lineRule="auto"/>
        <w:jc w:val="center"/>
        <w:rPr>
          <w:rFonts w:ascii="Century Gothic" w:hAnsi="Century Gothic"/>
          <w:b/>
        </w:rPr>
      </w:pPr>
      <w:r w:rsidRPr="00E46A98">
        <w:rPr>
          <w:rFonts w:ascii="Century Gothic" w:hAnsi="Century Gothic"/>
          <w:b/>
        </w:rPr>
        <w:t xml:space="preserve">do </w:t>
      </w:r>
      <w:r>
        <w:rPr>
          <w:rFonts w:ascii="Century Gothic" w:hAnsi="Century Gothic"/>
          <w:b/>
        </w:rPr>
        <w:t>10</w:t>
      </w:r>
      <w:r w:rsidRPr="00E46A98">
        <w:rPr>
          <w:rFonts w:ascii="Century Gothic" w:hAnsi="Century Gothic"/>
          <w:b/>
        </w:rPr>
        <w:t xml:space="preserve"> października 202</w:t>
      </w:r>
      <w:r>
        <w:rPr>
          <w:rFonts w:ascii="Century Gothic" w:hAnsi="Century Gothic"/>
          <w:b/>
        </w:rPr>
        <w:t>2</w:t>
      </w:r>
    </w:p>
    <w:p w14:paraId="0C1DB56B" w14:textId="77777777" w:rsidR="00272813" w:rsidRDefault="00272813" w:rsidP="00272813">
      <w:pPr>
        <w:spacing w:after="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miejsce oceny prac –Dom Pomocy Społecznej – Warsztat Terapii Zajęciowej w Międzyrzeczu</w:t>
      </w:r>
    </w:p>
    <w:p w14:paraId="6AC58117" w14:textId="77777777" w:rsidR="00272813" w:rsidRPr="00042A8E" w:rsidRDefault="00272813" w:rsidP="00272813">
      <w:pPr>
        <w:spacing w:after="0" w:line="360" w:lineRule="auto"/>
        <w:jc w:val="center"/>
        <w:rPr>
          <w:rFonts w:ascii="Century Gothic" w:hAnsi="Century Gothic"/>
          <w:bCs/>
        </w:rPr>
      </w:pPr>
      <w:r w:rsidRPr="00042A8E">
        <w:rPr>
          <w:rFonts w:ascii="Century Gothic" w:hAnsi="Century Gothic"/>
          <w:bCs/>
        </w:rPr>
        <w:t>miejsce wystawy prac</w:t>
      </w:r>
      <w:r>
        <w:rPr>
          <w:rFonts w:ascii="Century Gothic" w:hAnsi="Century Gothic"/>
          <w:b/>
        </w:rPr>
        <w:t xml:space="preserve"> </w:t>
      </w:r>
      <w:r w:rsidRPr="00042A8E">
        <w:rPr>
          <w:rFonts w:ascii="Century Gothic" w:hAnsi="Century Gothic"/>
          <w:bCs/>
        </w:rPr>
        <w:t>– Międzyrzecki Ośrodek Kultury</w:t>
      </w:r>
    </w:p>
    <w:p w14:paraId="35F64A8A" w14:textId="77777777" w:rsidR="00272813" w:rsidRPr="00E46A98" w:rsidRDefault="00272813" w:rsidP="00272813">
      <w:pPr>
        <w:spacing w:after="0"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październik – listopad 2022</w:t>
      </w:r>
    </w:p>
    <w:p w14:paraId="44965B49" w14:textId="77777777" w:rsidR="00272813" w:rsidRDefault="00272813" w:rsidP="00272813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5738E07A" w14:textId="77777777" w:rsidR="00272813" w:rsidRPr="00C526A3" w:rsidRDefault="00272813" w:rsidP="00272813">
      <w:pPr>
        <w:spacing w:after="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IV</w:t>
      </w:r>
      <w:r w:rsidRPr="00C526A3">
        <w:rPr>
          <w:rFonts w:ascii="Century Gothic" w:hAnsi="Century Gothic"/>
        </w:rPr>
        <w:t xml:space="preserve">  Cel :</w:t>
      </w:r>
    </w:p>
    <w:p w14:paraId="3C0883CF" w14:textId="77777777" w:rsidR="00272813" w:rsidRPr="00C526A3" w:rsidRDefault="00272813" w:rsidP="00272813">
      <w:pPr>
        <w:pStyle w:val="Tabela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lastRenderedPageBreak/>
        <w:t>- prezentacja umiejętności zawodowych i twórczości artystycznej osób niepełnosprawnych</w:t>
      </w:r>
    </w:p>
    <w:p w14:paraId="2DB56DB9" w14:textId="77777777" w:rsidR="00272813" w:rsidRPr="00C526A3" w:rsidRDefault="00272813" w:rsidP="00272813">
      <w:pPr>
        <w:spacing w:after="0" w:line="360" w:lineRule="auto"/>
        <w:jc w:val="both"/>
        <w:rPr>
          <w:rFonts w:ascii="Century Gothic" w:hAnsi="Century Gothic"/>
        </w:rPr>
      </w:pPr>
      <w:r w:rsidRPr="00C526A3">
        <w:rPr>
          <w:rFonts w:ascii="Century Gothic" w:hAnsi="Century Gothic"/>
        </w:rPr>
        <w:t>- przedstawienie problemów osób niepełnosprawnych w lokalnych środkach przekazu</w:t>
      </w:r>
    </w:p>
    <w:p w14:paraId="243F1DA9" w14:textId="77777777" w:rsidR="00272813" w:rsidRPr="00C526A3" w:rsidRDefault="00272813" w:rsidP="00272813">
      <w:pPr>
        <w:spacing w:after="0" w:line="360" w:lineRule="auto"/>
        <w:jc w:val="both"/>
        <w:rPr>
          <w:rFonts w:ascii="Century Gothic" w:hAnsi="Century Gothic"/>
        </w:rPr>
      </w:pPr>
      <w:r w:rsidRPr="00C526A3">
        <w:rPr>
          <w:rFonts w:ascii="Century Gothic" w:hAnsi="Century Gothic"/>
        </w:rPr>
        <w:t xml:space="preserve">- rozwijanie współpracy pomiędzy jednostkami </w:t>
      </w:r>
      <w:r>
        <w:rPr>
          <w:rFonts w:ascii="Century Gothic" w:hAnsi="Century Gothic"/>
        </w:rPr>
        <w:t>działającymi na rzecz osób niepełnosprawnych</w:t>
      </w:r>
      <w:r w:rsidRPr="00C526A3">
        <w:rPr>
          <w:rFonts w:ascii="Century Gothic" w:hAnsi="Century Gothic"/>
        </w:rPr>
        <w:t xml:space="preserve"> </w:t>
      </w:r>
    </w:p>
    <w:p w14:paraId="2461B2DD" w14:textId="77777777" w:rsidR="00272813" w:rsidRDefault="00272813" w:rsidP="00272813">
      <w:pPr>
        <w:spacing w:after="0" w:line="360" w:lineRule="auto"/>
        <w:jc w:val="both"/>
        <w:rPr>
          <w:rFonts w:ascii="Century Gothic" w:hAnsi="Century Gothic"/>
        </w:rPr>
      </w:pPr>
      <w:r w:rsidRPr="00C526A3">
        <w:rPr>
          <w:rFonts w:ascii="Century Gothic" w:hAnsi="Century Gothic"/>
        </w:rPr>
        <w:t>- popularyzowanie twórczości osób niepełnosprawnych</w:t>
      </w:r>
    </w:p>
    <w:p w14:paraId="5317934A" w14:textId="77777777" w:rsidR="00272813" w:rsidRPr="00C526A3" w:rsidRDefault="00272813" w:rsidP="00272813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motywowanie osób niepełnosprawnych do podejmowania wyzwań, poszukiwania pasji </w:t>
      </w:r>
      <w:r>
        <w:rPr>
          <w:rFonts w:ascii="Century Gothic" w:hAnsi="Century Gothic"/>
        </w:rPr>
        <w:br/>
        <w:t>i realizowania zainteresowań.</w:t>
      </w:r>
    </w:p>
    <w:p w14:paraId="4A7A50E7" w14:textId="77777777" w:rsidR="00272813" w:rsidRPr="00C526A3" w:rsidRDefault="00272813" w:rsidP="00272813">
      <w:pPr>
        <w:spacing w:after="0" w:line="360" w:lineRule="auto"/>
        <w:ind w:firstLine="708"/>
        <w:jc w:val="center"/>
        <w:rPr>
          <w:rFonts w:ascii="Century Gothic" w:hAnsi="Century Gothic"/>
          <w:sz w:val="10"/>
          <w:szCs w:val="10"/>
        </w:rPr>
      </w:pPr>
    </w:p>
    <w:p w14:paraId="517E91A6" w14:textId="77777777" w:rsidR="00272813" w:rsidRPr="00C526A3" w:rsidRDefault="00272813" w:rsidP="00272813">
      <w:pPr>
        <w:spacing w:after="0" w:line="360" w:lineRule="auto"/>
        <w:jc w:val="center"/>
        <w:rPr>
          <w:rFonts w:ascii="Century Gothic" w:hAnsi="Century Gothic"/>
        </w:rPr>
      </w:pPr>
      <w:r w:rsidRPr="00C526A3">
        <w:rPr>
          <w:rFonts w:ascii="Century Gothic" w:hAnsi="Century Gothic"/>
          <w:b/>
        </w:rPr>
        <w:t>V</w:t>
      </w:r>
      <w:r w:rsidRPr="00C526A3">
        <w:rPr>
          <w:rFonts w:ascii="Century Gothic" w:hAnsi="Century Gothic"/>
        </w:rPr>
        <w:t xml:space="preserve">   Warunki udziału w Olimpiadzie</w:t>
      </w:r>
    </w:p>
    <w:p w14:paraId="7FA65E13" w14:textId="77777777" w:rsidR="00272813" w:rsidRPr="00C526A3" w:rsidRDefault="00272813" w:rsidP="00272813">
      <w:pPr>
        <w:spacing w:after="0" w:line="360" w:lineRule="auto"/>
        <w:jc w:val="both"/>
        <w:rPr>
          <w:rFonts w:ascii="Century Gothic" w:hAnsi="Century Gothic"/>
        </w:rPr>
      </w:pPr>
    </w:p>
    <w:p w14:paraId="2C73F7C3" w14:textId="77777777" w:rsidR="00272813" w:rsidRPr="00C526A3" w:rsidRDefault="00272813" w:rsidP="00272813">
      <w:pPr>
        <w:spacing w:after="0" w:line="360" w:lineRule="auto"/>
        <w:jc w:val="both"/>
        <w:rPr>
          <w:rFonts w:ascii="Century Gothic" w:hAnsi="Century Gothic"/>
        </w:rPr>
      </w:pPr>
      <w:r w:rsidRPr="00C526A3">
        <w:rPr>
          <w:rFonts w:ascii="Century Gothic" w:hAnsi="Century Gothic"/>
          <w:b/>
        </w:rPr>
        <w:t>1.</w:t>
      </w:r>
      <w:r w:rsidRPr="00C526A3">
        <w:rPr>
          <w:rFonts w:ascii="Century Gothic" w:hAnsi="Century Gothic"/>
        </w:rPr>
        <w:t xml:space="preserve"> Olimpiada skierowana jest do osób niepełnosprawnych w szczególności będących uczestnikam</w:t>
      </w:r>
      <w:r>
        <w:rPr>
          <w:rFonts w:ascii="Century Gothic" w:hAnsi="Century Gothic"/>
        </w:rPr>
        <w:t>i placówek prowadzących działalność terapeutyczną i opiekuńczą dla osób niepełnosprawnych takich jak warsztaty terapii zajęciowej oraz środowiskowe domy samopomocy.</w:t>
      </w:r>
    </w:p>
    <w:p w14:paraId="77F4CD3A" w14:textId="77777777" w:rsidR="00272813" w:rsidRPr="00C526A3" w:rsidRDefault="00272813" w:rsidP="00272813">
      <w:pPr>
        <w:spacing w:after="0" w:line="360" w:lineRule="auto"/>
        <w:jc w:val="both"/>
        <w:rPr>
          <w:rFonts w:ascii="Century Gothic" w:hAnsi="Century Gothic"/>
          <w:b/>
        </w:rPr>
      </w:pPr>
    </w:p>
    <w:p w14:paraId="05721EAA" w14:textId="77777777" w:rsidR="00272813" w:rsidRDefault="00272813" w:rsidP="00272813">
      <w:pPr>
        <w:spacing w:after="0" w:line="360" w:lineRule="auto"/>
        <w:jc w:val="both"/>
        <w:rPr>
          <w:rFonts w:ascii="Century Gothic" w:hAnsi="Century Gothic"/>
        </w:rPr>
      </w:pPr>
      <w:r w:rsidRPr="00C526A3">
        <w:rPr>
          <w:rFonts w:ascii="Century Gothic" w:hAnsi="Century Gothic"/>
          <w:b/>
        </w:rPr>
        <w:t>2.</w:t>
      </w:r>
      <w:r w:rsidRPr="00C526A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KONKURS PRAC jest kontynuacją Olimpiady Rękodzieła Artystyczno-Użytkowego, której formuła w 2020 i 2021 roku została dostosowana do sytuacji epidemiologicznej panującej w kraju.</w:t>
      </w:r>
    </w:p>
    <w:p w14:paraId="060F0527" w14:textId="77777777" w:rsidR="00272813" w:rsidRPr="00C526A3" w:rsidRDefault="00272813" w:rsidP="00272813">
      <w:pPr>
        <w:spacing w:after="0" w:line="360" w:lineRule="auto"/>
        <w:jc w:val="both"/>
        <w:rPr>
          <w:rFonts w:ascii="Century Gothic" w:hAnsi="Century Gothic"/>
          <w:b/>
        </w:rPr>
      </w:pPr>
      <w:r w:rsidRPr="00C526A3">
        <w:rPr>
          <w:rFonts w:ascii="Century Gothic" w:hAnsi="Century Gothic"/>
        </w:rPr>
        <w:t xml:space="preserve"> </w:t>
      </w:r>
    </w:p>
    <w:p w14:paraId="09454EC9" w14:textId="77777777" w:rsidR="00272813" w:rsidRDefault="00272813" w:rsidP="00272813">
      <w:pPr>
        <w:spacing w:after="0" w:line="360" w:lineRule="auto"/>
        <w:jc w:val="both"/>
        <w:rPr>
          <w:rFonts w:ascii="Century Gothic" w:hAnsi="Century Gothic"/>
        </w:rPr>
      </w:pPr>
      <w:r w:rsidRPr="00C526A3">
        <w:rPr>
          <w:rFonts w:ascii="Century Gothic" w:hAnsi="Century Gothic"/>
          <w:b/>
        </w:rPr>
        <w:t>3.</w:t>
      </w:r>
      <w:r w:rsidRPr="00C526A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Ośrodki biorące</w:t>
      </w:r>
      <w:r w:rsidRPr="00C526A3">
        <w:rPr>
          <w:rFonts w:ascii="Century Gothic" w:hAnsi="Century Gothic"/>
        </w:rPr>
        <w:t xml:space="preserve"> udział w Olimpiadzie, </w:t>
      </w:r>
      <w:r>
        <w:rPr>
          <w:rFonts w:ascii="Century Gothic" w:hAnsi="Century Gothic"/>
        </w:rPr>
        <w:t xml:space="preserve">są proszone o przesłanie </w:t>
      </w:r>
      <w:r w:rsidRPr="00C526A3">
        <w:rPr>
          <w:rFonts w:ascii="Century Gothic" w:hAnsi="Century Gothic"/>
        </w:rPr>
        <w:t>do</w:t>
      </w:r>
      <w:r>
        <w:rPr>
          <w:rFonts w:ascii="Century Gothic" w:hAnsi="Century Gothic"/>
        </w:rPr>
        <w:t>10</w:t>
      </w:r>
      <w:r w:rsidRPr="00C526A3">
        <w:rPr>
          <w:rFonts w:ascii="Century Gothic" w:hAnsi="Century Gothic"/>
          <w:b/>
        </w:rPr>
        <w:t xml:space="preserve"> września 20</w:t>
      </w:r>
      <w:r>
        <w:rPr>
          <w:rFonts w:ascii="Century Gothic" w:hAnsi="Century Gothic"/>
          <w:b/>
        </w:rPr>
        <w:t>22</w:t>
      </w:r>
      <w:r w:rsidRPr="00C526A3">
        <w:rPr>
          <w:rFonts w:ascii="Century Gothic" w:hAnsi="Century Gothic"/>
          <w:b/>
        </w:rPr>
        <w:t xml:space="preserve"> r</w:t>
      </w:r>
      <w:r>
        <w:rPr>
          <w:rFonts w:ascii="Century Gothic" w:hAnsi="Century Gothic"/>
        </w:rPr>
        <w:t>. faxem lub mailem Wstępnej Deklaracji Udziału, co umożliwi organizatorom ocenę zainteresowania proponowaną formą.</w:t>
      </w:r>
    </w:p>
    <w:p w14:paraId="42EC2F8A" w14:textId="77777777" w:rsidR="00272813" w:rsidRPr="00C526A3" w:rsidRDefault="00272813" w:rsidP="00272813">
      <w:pPr>
        <w:spacing w:after="0"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Dane do kontaktu:</w:t>
      </w:r>
    </w:p>
    <w:p w14:paraId="79E895A6" w14:textId="77777777" w:rsidR="00272813" w:rsidRPr="00C526A3" w:rsidRDefault="00272813" w:rsidP="00272813">
      <w:pPr>
        <w:spacing w:after="0" w:line="360" w:lineRule="auto"/>
        <w:jc w:val="center"/>
        <w:rPr>
          <w:rFonts w:ascii="Century Gothic" w:hAnsi="Century Gothic"/>
          <w:b/>
        </w:rPr>
      </w:pPr>
      <w:r w:rsidRPr="00C526A3">
        <w:rPr>
          <w:rFonts w:ascii="Century Gothic" w:hAnsi="Century Gothic"/>
          <w:b/>
        </w:rPr>
        <w:t xml:space="preserve">Dom Pomocy Społecznej – Warsztat Terapii Zajęciowej w Międzyrzeczu, </w:t>
      </w:r>
      <w:r w:rsidRPr="00C526A3">
        <w:rPr>
          <w:rFonts w:ascii="Century Gothic" w:hAnsi="Century Gothic"/>
          <w:b/>
        </w:rPr>
        <w:br/>
        <w:t xml:space="preserve">ul. dr. Tadeusza Podbielskiego 2, 66-300 Międzyrzecz </w:t>
      </w:r>
    </w:p>
    <w:p w14:paraId="6AC1FD4F" w14:textId="77777777" w:rsidR="00272813" w:rsidRPr="00C526A3" w:rsidRDefault="00272813" w:rsidP="00272813">
      <w:pPr>
        <w:spacing w:after="0" w:line="360" w:lineRule="auto"/>
        <w:jc w:val="center"/>
        <w:rPr>
          <w:rFonts w:ascii="Century Gothic" w:hAnsi="Century Gothic"/>
          <w:b/>
        </w:rPr>
      </w:pPr>
      <w:r w:rsidRPr="00C526A3">
        <w:rPr>
          <w:rFonts w:ascii="Century Gothic" w:hAnsi="Century Gothic"/>
          <w:b/>
        </w:rPr>
        <w:t>fax - 95 741 17 92</w:t>
      </w:r>
    </w:p>
    <w:p w14:paraId="2F1FB138" w14:textId="77777777" w:rsidR="00272813" w:rsidRPr="00000F2F" w:rsidRDefault="00272813" w:rsidP="00272813">
      <w:pPr>
        <w:spacing w:after="0" w:line="360" w:lineRule="auto"/>
        <w:jc w:val="center"/>
        <w:rPr>
          <w:rFonts w:ascii="Century Gothic" w:hAnsi="Century Gothic"/>
          <w:b/>
        </w:rPr>
      </w:pPr>
      <w:r w:rsidRPr="00000F2F">
        <w:rPr>
          <w:rFonts w:ascii="Century Gothic" w:hAnsi="Century Gothic"/>
          <w:b/>
        </w:rPr>
        <w:t>e-mail – b.romanowska@dpsmiedzyrzecz.pl</w:t>
      </w:r>
    </w:p>
    <w:p w14:paraId="6DDE6BEF" w14:textId="77777777" w:rsidR="00272813" w:rsidRPr="00B16867" w:rsidRDefault="00272813" w:rsidP="00272813">
      <w:pPr>
        <w:spacing w:after="0" w:line="360" w:lineRule="auto"/>
        <w:jc w:val="center"/>
        <w:rPr>
          <w:rFonts w:ascii="Century Gothic" w:hAnsi="Century Gothic"/>
          <w:sz w:val="16"/>
          <w:szCs w:val="16"/>
          <w:u w:val="single"/>
        </w:rPr>
      </w:pPr>
    </w:p>
    <w:p w14:paraId="08DFB1AE" w14:textId="77777777" w:rsidR="00272813" w:rsidRDefault="00272813" w:rsidP="00272813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4</w:t>
      </w:r>
      <w:r w:rsidRPr="00C526A3">
        <w:rPr>
          <w:rFonts w:ascii="Century Gothic" w:hAnsi="Century Gothic"/>
          <w:b/>
        </w:rPr>
        <w:t xml:space="preserve">. </w:t>
      </w:r>
      <w:r>
        <w:rPr>
          <w:rFonts w:ascii="Century Gothic" w:hAnsi="Century Gothic"/>
        </w:rPr>
        <w:t>Uczestnicy mogą zgłosić jedną pracę wykonaną w wybranej kategorii:</w:t>
      </w:r>
    </w:p>
    <w:p w14:paraId="08B00B73" w14:textId="77777777" w:rsidR="00272813" w:rsidRPr="009E0E27" w:rsidRDefault="00272813" w:rsidP="00272813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6"/>
          <w:szCs w:val="26"/>
          <w:lang w:eastAsia="pl-PL"/>
        </w:rPr>
      </w:pPr>
      <w:bookmarkStart w:id="0" w:name="_Hlk83381454"/>
      <w:r w:rsidRPr="009E0E27">
        <w:rPr>
          <w:rFonts w:ascii="Times New Roman" w:eastAsia="Times New Roman" w:hAnsi="Times New Roman"/>
          <w:b/>
          <w:bCs/>
          <w:i/>
          <w:iCs/>
          <w:color w:val="000000" w:themeColor="text1"/>
          <w:sz w:val="26"/>
          <w:szCs w:val="26"/>
          <w:lang w:eastAsia="pl-PL"/>
        </w:rPr>
        <w:t>Florystyka i dekoracja wnętrz</w:t>
      </w:r>
    </w:p>
    <w:p w14:paraId="64B3E6D5" w14:textId="77777777" w:rsidR="00272813" w:rsidRPr="00F9635C" w:rsidRDefault="00272813" w:rsidP="00272813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6"/>
          <w:szCs w:val="26"/>
          <w:lang w:eastAsia="pl-PL"/>
        </w:rPr>
      </w:pPr>
      <w:r w:rsidRPr="00F9635C">
        <w:rPr>
          <w:rFonts w:ascii="Times New Roman" w:eastAsia="Times New Roman" w:hAnsi="Times New Roman"/>
          <w:b/>
          <w:bCs/>
          <w:i/>
          <w:iCs/>
          <w:color w:val="000000" w:themeColor="text1"/>
          <w:sz w:val="26"/>
          <w:szCs w:val="26"/>
          <w:lang w:eastAsia="pl-PL"/>
        </w:rPr>
        <w:t>Plastyka</w:t>
      </w:r>
    </w:p>
    <w:p w14:paraId="64AB7216" w14:textId="77777777" w:rsidR="00272813" w:rsidRPr="00F9635C" w:rsidRDefault="00272813" w:rsidP="00272813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6"/>
          <w:szCs w:val="26"/>
          <w:lang w:eastAsia="pl-PL"/>
        </w:rPr>
      </w:pPr>
      <w:r w:rsidRPr="00F9635C">
        <w:rPr>
          <w:rFonts w:ascii="Times New Roman" w:eastAsia="Times New Roman" w:hAnsi="Times New Roman"/>
          <w:b/>
          <w:bCs/>
          <w:i/>
          <w:iCs/>
          <w:color w:val="000000" w:themeColor="text1"/>
          <w:sz w:val="26"/>
          <w:szCs w:val="26"/>
          <w:lang w:eastAsia="pl-PL"/>
        </w:rPr>
        <w:t>Ceramika</w:t>
      </w:r>
    </w:p>
    <w:p w14:paraId="2044A7BC" w14:textId="77777777" w:rsidR="00272813" w:rsidRPr="00F9635C" w:rsidRDefault="00272813" w:rsidP="00272813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6"/>
          <w:szCs w:val="26"/>
          <w:lang w:eastAsia="pl-PL"/>
        </w:rPr>
        <w:t>Robótki ręczne</w:t>
      </w:r>
    </w:p>
    <w:p w14:paraId="04E3A6CD" w14:textId="77777777" w:rsidR="00272813" w:rsidRPr="00F9635C" w:rsidRDefault="00272813" w:rsidP="00272813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6"/>
          <w:szCs w:val="26"/>
          <w:lang w:eastAsia="pl-PL"/>
        </w:rPr>
      </w:pPr>
      <w:r w:rsidRPr="00F9635C">
        <w:rPr>
          <w:rFonts w:ascii="Times New Roman" w:eastAsia="Times New Roman" w:hAnsi="Times New Roman"/>
          <w:b/>
          <w:bCs/>
          <w:i/>
          <w:iCs/>
          <w:color w:val="000000" w:themeColor="text1"/>
          <w:sz w:val="26"/>
          <w:szCs w:val="26"/>
          <w:lang w:eastAsia="pl-PL"/>
        </w:rPr>
        <w:t>Stolarstwo</w:t>
      </w:r>
    </w:p>
    <w:p w14:paraId="2C82AF3C" w14:textId="77777777" w:rsidR="00272813" w:rsidRPr="00183131" w:rsidRDefault="00272813" w:rsidP="00272813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16"/>
          <w:szCs w:val="16"/>
          <w:lang w:eastAsia="pl-PL"/>
        </w:rPr>
      </w:pPr>
      <w:r w:rsidRPr="00F9635C">
        <w:rPr>
          <w:rFonts w:ascii="Times New Roman" w:eastAsia="Times New Roman" w:hAnsi="Times New Roman"/>
          <w:b/>
          <w:bCs/>
          <w:i/>
          <w:iCs/>
          <w:color w:val="000000" w:themeColor="text1"/>
          <w:sz w:val="26"/>
          <w:szCs w:val="26"/>
          <w:lang w:eastAsia="pl-PL"/>
        </w:rPr>
        <w:t>Gastronomia</w:t>
      </w:r>
      <w:bookmarkEnd w:id="0"/>
    </w:p>
    <w:p w14:paraId="2C896372" w14:textId="77777777" w:rsidR="00272813" w:rsidRPr="00075CE4" w:rsidRDefault="00272813" w:rsidP="00272813">
      <w:pPr>
        <w:spacing w:after="0" w:line="360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2DB8CD4E" w14:textId="77777777" w:rsidR="00272813" w:rsidRPr="00C526A3" w:rsidRDefault="00272813" w:rsidP="00272813">
      <w:pPr>
        <w:spacing w:after="0"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</w:t>
      </w:r>
      <w:r w:rsidRPr="00C526A3">
        <w:rPr>
          <w:rFonts w:ascii="Century Gothic" w:hAnsi="Century Gothic"/>
          <w:b/>
        </w:rPr>
        <w:t xml:space="preserve">. </w:t>
      </w:r>
      <w:r w:rsidRPr="00C526A3">
        <w:rPr>
          <w:rFonts w:ascii="Century Gothic" w:hAnsi="Century Gothic"/>
        </w:rPr>
        <w:t xml:space="preserve">Poszczególne </w:t>
      </w:r>
      <w:r>
        <w:rPr>
          <w:rFonts w:ascii="Century Gothic" w:hAnsi="Century Gothic"/>
        </w:rPr>
        <w:t>placówki</w:t>
      </w:r>
      <w:r w:rsidRPr="00C526A3">
        <w:rPr>
          <w:rFonts w:ascii="Century Gothic" w:hAnsi="Century Gothic"/>
        </w:rPr>
        <w:t xml:space="preserve"> wyznaczają </w:t>
      </w:r>
      <w:r>
        <w:rPr>
          <w:rFonts w:ascii="Century Gothic" w:hAnsi="Century Gothic"/>
        </w:rPr>
        <w:t xml:space="preserve">od </w:t>
      </w:r>
      <w:r w:rsidRPr="004A2F9C">
        <w:rPr>
          <w:rFonts w:ascii="Century Gothic" w:hAnsi="Century Gothic"/>
          <w:b/>
          <w:bCs/>
        </w:rPr>
        <w:t>1</w:t>
      </w:r>
      <w:r>
        <w:rPr>
          <w:rFonts w:ascii="Century Gothic" w:hAnsi="Century Gothic"/>
        </w:rPr>
        <w:t xml:space="preserve"> do </w:t>
      </w:r>
      <w:r w:rsidRPr="00C526A3">
        <w:rPr>
          <w:rFonts w:ascii="Century Gothic" w:hAnsi="Century Gothic"/>
          <w:b/>
        </w:rPr>
        <w:t>max 5</w:t>
      </w:r>
      <w:r w:rsidRPr="00C526A3">
        <w:rPr>
          <w:rFonts w:ascii="Century Gothic" w:hAnsi="Century Gothic"/>
        </w:rPr>
        <w:t xml:space="preserve"> osób, </w:t>
      </w:r>
      <w:r w:rsidRPr="00C526A3">
        <w:rPr>
          <w:rFonts w:ascii="Century Gothic" w:hAnsi="Century Gothic"/>
          <w:u w:val="single"/>
        </w:rPr>
        <w:t>wyłącznie po jednej osobie</w:t>
      </w:r>
      <w:r w:rsidRPr="00C526A3">
        <w:rPr>
          <w:rFonts w:ascii="Century Gothic" w:hAnsi="Century Gothic"/>
        </w:rPr>
        <w:t xml:space="preserve"> do danej konkurencji (spośród 6 zaproponowanych konkurencji należy wybrać </w:t>
      </w:r>
      <w:r>
        <w:rPr>
          <w:rFonts w:ascii="Century Gothic" w:hAnsi="Century Gothic"/>
        </w:rPr>
        <w:t xml:space="preserve">od 1 do </w:t>
      </w:r>
      <w:r w:rsidRPr="00C526A3">
        <w:rPr>
          <w:rFonts w:ascii="Century Gothic" w:hAnsi="Century Gothic"/>
        </w:rPr>
        <w:t>5, w których wezmą udział wytypowani zawodnicy).</w:t>
      </w:r>
    </w:p>
    <w:p w14:paraId="25A8E85A" w14:textId="77777777" w:rsidR="00272813" w:rsidRPr="00075CE4" w:rsidRDefault="00272813" w:rsidP="00272813">
      <w:pPr>
        <w:spacing w:after="0" w:line="360" w:lineRule="auto"/>
        <w:jc w:val="both"/>
        <w:rPr>
          <w:rFonts w:ascii="Century Gothic" w:hAnsi="Century Gothic"/>
          <w:b/>
          <w:sz w:val="10"/>
          <w:szCs w:val="10"/>
        </w:rPr>
      </w:pPr>
    </w:p>
    <w:p w14:paraId="5BE69551" w14:textId="77777777" w:rsidR="00272813" w:rsidRDefault="00272813" w:rsidP="00272813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6</w:t>
      </w:r>
      <w:r w:rsidRPr="00C526A3">
        <w:rPr>
          <w:rFonts w:ascii="Century Gothic" w:hAnsi="Century Gothic"/>
          <w:b/>
        </w:rPr>
        <w:t xml:space="preserve">. </w:t>
      </w:r>
      <w:r w:rsidRPr="00067743">
        <w:rPr>
          <w:rFonts w:ascii="Century Gothic" w:hAnsi="Century Gothic"/>
        </w:rPr>
        <w:t xml:space="preserve">Prace </w:t>
      </w:r>
      <w:r>
        <w:rPr>
          <w:rFonts w:ascii="Century Gothic" w:hAnsi="Century Gothic"/>
        </w:rPr>
        <w:t xml:space="preserve">będą wykonywane podczas zajęć terapeutycznych na terenie poszczególnych placówek, a do oceny należy przesłać ich </w:t>
      </w:r>
      <w:r w:rsidRPr="006B66EA">
        <w:rPr>
          <w:rFonts w:ascii="Century Gothic" w:hAnsi="Century Gothic"/>
          <w:b/>
        </w:rPr>
        <w:t>fotografie</w:t>
      </w:r>
      <w:r>
        <w:rPr>
          <w:rFonts w:ascii="Century Gothic" w:hAnsi="Century Gothic"/>
        </w:rPr>
        <w:t xml:space="preserve"> na adres e-mail organizatora. (Aby praca</w:t>
      </w:r>
    </w:p>
    <w:p w14:paraId="37FB2F59" w14:textId="77777777" w:rsidR="00272813" w:rsidRDefault="00272813" w:rsidP="00272813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była wyraźnie wyeksponowana prosimy o wykonanie fotografii na jednolitym kontrastowym tle).</w:t>
      </w:r>
    </w:p>
    <w:p w14:paraId="3A544AE4" w14:textId="77777777" w:rsidR="00272813" w:rsidRPr="002C58A6" w:rsidRDefault="00272813" w:rsidP="00272813">
      <w:pPr>
        <w:spacing w:after="0" w:line="360" w:lineRule="auto"/>
        <w:jc w:val="center"/>
        <w:rPr>
          <w:rFonts w:ascii="Century Gothic" w:hAnsi="Century Gothic"/>
          <w:b/>
        </w:rPr>
      </w:pPr>
      <w:r w:rsidRPr="00067743">
        <w:rPr>
          <w:rFonts w:ascii="Century Gothic" w:hAnsi="Century Gothic"/>
          <w:b/>
        </w:rPr>
        <w:t xml:space="preserve">do </w:t>
      </w:r>
      <w:r>
        <w:rPr>
          <w:rFonts w:ascii="Century Gothic" w:hAnsi="Century Gothic"/>
          <w:b/>
        </w:rPr>
        <w:t xml:space="preserve">10 października 2022r. - </w:t>
      </w:r>
      <w:r w:rsidRPr="002C58A6">
        <w:rPr>
          <w:rFonts w:ascii="Century Gothic" w:hAnsi="Century Gothic"/>
          <w:b/>
        </w:rPr>
        <w:t>b.romanowska@dpsmiedzyrzecz.pl</w:t>
      </w:r>
    </w:p>
    <w:p w14:paraId="4EC9D356" w14:textId="77777777" w:rsidR="00272813" w:rsidRDefault="00272813" w:rsidP="00272813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Prosimy o wykonanie minimum trzech fotografii dokumentujących proces powstawania pracy </w:t>
      </w:r>
      <w:r>
        <w:rPr>
          <w:rFonts w:ascii="Century Gothic" w:hAnsi="Century Gothic"/>
        </w:rPr>
        <w:br/>
        <w:t>w tym wersję ostateczną pracy. Na etapie powstawania pracy mile widziane zdjęcie autora podczas tworzenia. Prosimy o dołączenie krótkiej informacji o autorze pracy.</w:t>
      </w:r>
    </w:p>
    <w:p w14:paraId="2FBD6129" w14:textId="77777777" w:rsidR="00272813" w:rsidRDefault="00272813" w:rsidP="00272813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Zadanie specjalne:</w:t>
      </w:r>
    </w:p>
    <w:p w14:paraId="0F453059" w14:textId="77777777" w:rsidR="00272813" w:rsidRDefault="00272813" w:rsidP="00272813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Prosimy o dołączenie zdjęć  grupy reprezentującej daną placówkę w bajkowo – baśniowych  kostiumach.  Wszystkie fotografie zostaną wykorzystane w katalogu XXIV Olimpiady, który będzie promocją dla placówek i ich uczestników.</w:t>
      </w:r>
    </w:p>
    <w:p w14:paraId="6C5C80A0" w14:textId="77777777" w:rsidR="00272813" w:rsidRPr="00075CE4" w:rsidRDefault="00272813" w:rsidP="00272813">
      <w:pPr>
        <w:spacing w:after="0" w:line="360" w:lineRule="auto"/>
        <w:jc w:val="both"/>
        <w:rPr>
          <w:rFonts w:ascii="Century Gothic" w:hAnsi="Century Gothic"/>
          <w:b/>
          <w:sz w:val="10"/>
          <w:szCs w:val="10"/>
        </w:rPr>
      </w:pPr>
    </w:p>
    <w:p w14:paraId="33BF601A" w14:textId="77777777" w:rsidR="00272813" w:rsidRPr="00C526A3" w:rsidRDefault="00272813" w:rsidP="00272813">
      <w:pPr>
        <w:spacing w:after="0" w:line="360" w:lineRule="auto"/>
        <w:jc w:val="both"/>
        <w:rPr>
          <w:rFonts w:ascii="Century Gothic" w:hAnsi="Century Gothic"/>
        </w:rPr>
      </w:pPr>
      <w:r w:rsidRPr="00C526A3">
        <w:rPr>
          <w:rFonts w:ascii="Century Gothic" w:hAnsi="Century Gothic"/>
          <w:b/>
        </w:rPr>
        <w:t xml:space="preserve">7. </w:t>
      </w:r>
      <w:r w:rsidRPr="00C526A3">
        <w:rPr>
          <w:rFonts w:ascii="Century Gothic" w:hAnsi="Century Gothic"/>
        </w:rPr>
        <w:t xml:space="preserve">Prace oceniane </w:t>
      </w:r>
      <w:r>
        <w:rPr>
          <w:rFonts w:ascii="Century Gothic" w:hAnsi="Century Gothic"/>
        </w:rPr>
        <w:t>będą</w:t>
      </w:r>
      <w:r w:rsidRPr="00C526A3">
        <w:rPr>
          <w:rFonts w:ascii="Century Gothic" w:hAnsi="Century Gothic"/>
        </w:rPr>
        <w:t xml:space="preserve"> przez zespół sędziowski powołany przez Komitet Organizacyjny Olimpiady</w:t>
      </w:r>
      <w:r>
        <w:rPr>
          <w:rFonts w:ascii="Century Gothic" w:hAnsi="Century Gothic"/>
        </w:rPr>
        <w:t>. Komisja dokona oceny prac</w:t>
      </w:r>
      <w:r w:rsidRPr="006B66EA">
        <w:rPr>
          <w:rFonts w:ascii="Century Gothic" w:hAnsi="Century Gothic"/>
          <w:b/>
        </w:rPr>
        <w:t>.</w:t>
      </w:r>
      <w:r>
        <w:rPr>
          <w:rFonts w:ascii="Century Gothic" w:hAnsi="Century Gothic"/>
        </w:rPr>
        <w:t xml:space="preserve"> Najlepsze prac zostaną wyróżnione nagrodami rzeczowymi. Po tym terminie zostanie przedstawiona i przesłana lista osób, których prace zostały nagrodzone.</w:t>
      </w:r>
    </w:p>
    <w:p w14:paraId="4FD6A787" w14:textId="77777777" w:rsidR="00272813" w:rsidRPr="00075CE4" w:rsidRDefault="00272813" w:rsidP="00272813">
      <w:pPr>
        <w:spacing w:after="0" w:line="360" w:lineRule="auto"/>
        <w:jc w:val="both"/>
        <w:rPr>
          <w:rFonts w:ascii="Century Gothic" w:hAnsi="Century Gothic"/>
          <w:b/>
          <w:sz w:val="10"/>
          <w:szCs w:val="10"/>
        </w:rPr>
      </w:pPr>
    </w:p>
    <w:p w14:paraId="78E5B6F6" w14:textId="77777777" w:rsidR="00272813" w:rsidRPr="00715D0D" w:rsidRDefault="00272813" w:rsidP="00272813">
      <w:pPr>
        <w:spacing w:after="0" w:line="360" w:lineRule="auto"/>
        <w:jc w:val="both"/>
        <w:rPr>
          <w:rFonts w:ascii="Century Gothic" w:hAnsi="Century Gothic"/>
          <w:b/>
        </w:rPr>
      </w:pPr>
      <w:r w:rsidRPr="00C526A3">
        <w:rPr>
          <w:rFonts w:ascii="Century Gothic" w:hAnsi="Century Gothic"/>
          <w:b/>
        </w:rPr>
        <w:t>8.</w:t>
      </w:r>
      <w:r w:rsidRPr="00C526A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Wszystkie zgłoszone do konkursu prace zostaną upamiętnione w katalogu i kalendarzu, który otrzymają placówki i uczestnicy Olimpiady. Publikacje zostaną wydane do </w:t>
      </w:r>
      <w:r>
        <w:rPr>
          <w:rFonts w:ascii="Century Gothic" w:hAnsi="Century Gothic"/>
          <w:b/>
        </w:rPr>
        <w:t>30</w:t>
      </w:r>
      <w:r w:rsidRPr="00715D0D">
        <w:rPr>
          <w:rFonts w:ascii="Century Gothic" w:hAnsi="Century Gothic"/>
          <w:b/>
        </w:rPr>
        <w:t xml:space="preserve"> listopada 202</w:t>
      </w:r>
      <w:r>
        <w:rPr>
          <w:rFonts w:ascii="Century Gothic" w:hAnsi="Century Gothic"/>
          <w:b/>
        </w:rPr>
        <w:t>2</w:t>
      </w:r>
      <w:r w:rsidRPr="00715D0D">
        <w:rPr>
          <w:rFonts w:ascii="Century Gothic" w:hAnsi="Century Gothic"/>
          <w:b/>
        </w:rPr>
        <w:t>r.</w:t>
      </w:r>
    </w:p>
    <w:p w14:paraId="1FA9022A" w14:textId="77777777" w:rsidR="00272813" w:rsidRPr="00075CE4" w:rsidRDefault="00272813" w:rsidP="00272813">
      <w:pPr>
        <w:spacing w:after="0" w:line="360" w:lineRule="auto"/>
        <w:jc w:val="both"/>
        <w:rPr>
          <w:rFonts w:ascii="Century Gothic" w:hAnsi="Century Gothic"/>
          <w:b/>
          <w:sz w:val="10"/>
          <w:szCs w:val="10"/>
        </w:rPr>
      </w:pPr>
    </w:p>
    <w:p w14:paraId="31C4D668" w14:textId="77777777" w:rsidR="00272813" w:rsidRPr="00C526A3" w:rsidRDefault="00272813" w:rsidP="00272813">
      <w:pPr>
        <w:spacing w:after="0" w:line="360" w:lineRule="auto"/>
        <w:jc w:val="both"/>
        <w:rPr>
          <w:rFonts w:ascii="Century Gothic" w:hAnsi="Century Gothic"/>
        </w:rPr>
      </w:pPr>
      <w:r w:rsidRPr="00C526A3">
        <w:rPr>
          <w:rFonts w:ascii="Century Gothic" w:hAnsi="Century Gothic"/>
          <w:b/>
        </w:rPr>
        <w:t xml:space="preserve">9. </w:t>
      </w:r>
      <w:r>
        <w:rPr>
          <w:rFonts w:ascii="Century Gothic" w:hAnsi="Century Gothic"/>
        </w:rPr>
        <w:t>Na adres placówek zgłaszających zostaną przesłane pocztą tradycyjną dyplomy, katalogi oraz nagrody dla autorów wyróżnionych prac. Osoby otrzymujące nagrody i katalogi będą proszone o potwierdzenie ich przyjęcia.</w:t>
      </w:r>
    </w:p>
    <w:p w14:paraId="676222C1" w14:textId="77777777" w:rsidR="00272813" w:rsidRPr="00075CE4" w:rsidRDefault="00272813" w:rsidP="00272813">
      <w:pPr>
        <w:spacing w:after="0" w:line="360" w:lineRule="auto"/>
        <w:jc w:val="both"/>
        <w:rPr>
          <w:rFonts w:ascii="Century Gothic" w:hAnsi="Century Gothic"/>
          <w:sz w:val="10"/>
          <w:szCs w:val="10"/>
        </w:rPr>
      </w:pPr>
    </w:p>
    <w:p w14:paraId="3ADC3130" w14:textId="77777777" w:rsidR="00272813" w:rsidRDefault="00272813" w:rsidP="00272813">
      <w:pPr>
        <w:spacing w:after="0" w:line="360" w:lineRule="auto"/>
        <w:jc w:val="both"/>
        <w:rPr>
          <w:rFonts w:ascii="Century Gothic" w:hAnsi="Century Gothic"/>
        </w:rPr>
      </w:pPr>
      <w:r w:rsidRPr="00C526A3">
        <w:rPr>
          <w:rFonts w:ascii="Century Gothic" w:hAnsi="Century Gothic"/>
          <w:b/>
        </w:rPr>
        <w:t xml:space="preserve">10. </w:t>
      </w:r>
      <w:r>
        <w:rPr>
          <w:rFonts w:ascii="Century Gothic" w:hAnsi="Century Gothic"/>
        </w:rPr>
        <w:t xml:space="preserve">W okresie od października do grudnia 2022r. zostanie zorganizowana </w:t>
      </w:r>
      <w:r w:rsidRPr="009A7E8F">
        <w:rPr>
          <w:rFonts w:ascii="Century Gothic" w:hAnsi="Century Gothic"/>
          <w:b/>
          <w:i/>
        </w:rPr>
        <w:t xml:space="preserve">WYSTAWA </w:t>
      </w:r>
      <w:r>
        <w:rPr>
          <w:rFonts w:ascii="Century Gothic" w:hAnsi="Century Gothic"/>
          <w:b/>
          <w:i/>
        </w:rPr>
        <w:t xml:space="preserve">FOTOGRAFII </w:t>
      </w:r>
      <w:r w:rsidRPr="009A7E8F">
        <w:rPr>
          <w:rFonts w:ascii="Century Gothic" w:hAnsi="Century Gothic"/>
          <w:b/>
          <w:i/>
        </w:rPr>
        <w:t>PRAC</w:t>
      </w:r>
      <w:r>
        <w:rPr>
          <w:rFonts w:ascii="Century Gothic" w:hAnsi="Century Gothic"/>
        </w:rPr>
        <w:t xml:space="preserve"> wykonanych podczas Olimpiady. </w:t>
      </w:r>
    </w:p>
    <w:p w14:paraId="2C57C792" w14:textId="77777777" w:rsidR="00272813" w:rsidRPr="00075CE4" w:rsidRDefault="00272813" w:rsidP="00272813">
      <w:pPr>
        <w:spacing w:after="0" w:line="360" w:lineRule="auto"/>
        <w:jc w:val="both"/>
        <w:rPr>
          <w:rFonts w:ascii="Century Gothic" w:hAnsi="Century Gothic"/>
          <w:b/>
          <w:sz w:val="10"/>
          <w:szCs w:val="10"/>
        </w:rPr>
      </w:pPr>
    </w:p>
    <w:p w14:paraId="3E8FEA4E" w14:textId="77777777" w:rsidR="00272813" w:rsidRPr="00C526A3" w:rsidRDefault="00272813" w:rsidP="00272813">
      <w:pPr>
        <w:spacing w:after="0" w:line="360" w:lineRule="auto"/>
        <w:rPr>
          <w:rFonts w:ascii="Century Gothic" w:hAnsi="Century Gothic"/>
        </w:rPr>
      </w:pPr>
      <w:r w:rsidRPr="00715D0D">
        <w:rPr>
          <w:rFonts w:ascii="Century Gothic" w:hAnsi="Century Gothic"/>
          <w:b/>
        </w:rPr>
        <w:t>11</w:t>
      </w:r>
      <w:r>
        <w:rPr>
          <w:rFonts w:ascii="Century Gothic" w:hAnsi="Century Gothic"/>
        </w:rPr>
        <w:t>.</w:t>
      </w:r>
      <w:r w:rsidRPr="00C526A3">
        <w:rPr>
          <w:rFonts w:ascii="Century Gothic" w:hAnsi="Century Gothic"/>
        </w:rPr>
        <w:t xml:space="preserve"> Wszelkich informacji dotyczących Olimpiady udziela koordynator imprezy - Beata Romanowska pod numerem </w:t>
      </w:r>
    </w:p>
    <w:p w14:paraId="321C8A01" w14:textId="77777777" w:rsidR="00272813" w:rsidRPr="00C526A3" w:rsidRDefault="00272813" w:rsidP="00272813">
      <w:pPr>
        <w:spacing w:after="0" w:line="360" w:lineRule="auto"/>
        <w:jc w:val="center"/>
        <w:rPr>
          <w:rFonts w:ascii="Century Gothic" w:hAnsi="Century Gothic"/>
        </w:rPr>
      </w:pPr>
      <w:r w:rsidRPr="00C526A3">
        <w:rPr>
          <w:rFonts w:ascii="Century Gothic" w:hAnsi="Century Gothic"/>
        </w:rPr>
        <w:t>tel. 95 741 17 92 wew. 28 oraz tel. kom. 504 241 392 ,</w:t>
      </w:r>
    </w:p>
    <w:p w14:paraId="0BE70FC6" w14:textId="77777777" w:rsidR="00272813" w:rsidRPr="00C526A3" w:rsidRDefault="00272813" w:rsidP="00272813">
      <w:pPr>
        <w:spacing w:after="0" w:line="360" w:lineRule="auto"/>
        <w:jc w:val="center"/>
        <w:rPr>
          <w:rFonts w:ascii="Century Gothic" w:hAnsi="Century Gothic"/>
        </w:rPr>
      </w:pPr>
      <w:r w:rsidRPr="00C526A3">
        <w:rPr>
          <w:rFonts w:ascii="Century Gothic" w:hAnsi="Century Gothic"/>
        </w:rPr>
        <w:t>w godz. od 7.00 – 15.00 , od PN do PT.</w:t>
      </w:r>
    </w:p>
    <w:p w14:paraId="3A54D661" w14:textId="77777777" w:rsidR="00272813" w:rsidRDefault="00272813" w:rsidP="00272813">
      <w:pPr>
        <w:spacing w:after="0" w:line="360" w:lineRule="auto"/>
        <w:jc w:val="both"/>
        <w:rPr>
          <w:rFonts w:ascii="Century Gothic" w:hAnsi="Century Gothic"/>
        </w:rPr>
      </w:pPr>
      <w:r w:rsidRPr="00715D0D">
        <w:rPr>
          <w:rFonts w:ascii="Century Gothic" w:hAnsi="Century Gothic"/>
          <w:b/>
        </w:rPr>
        <w:t>12.</w:t>
      </w:r>
      <w:r>
        <w:rPr>
          <w:rFonts w:ascii="Century Gothic" w:hAnsi="Century Gothic"/>
        </w:rPr>
        <w:t xml:space="preserve"> </w:t>
      </w:r>
      <w:r w:rsidRPr="00C526A3">
        <w:rPr>
          <w:rFonts w:ascii="Century Gothic" w:hAnsi="Century Gothic"/>
        </w:rPr>
        <w:t xml:space="preserve"> Sprawy nie objęte regulaminem rozstrzyga organizator.</w:t>
      </w:r>
    </w:p>
    <w:p w14:paraId="63B10A99" w14:textId="77777777" w:rsidR="00272813" w:rsidRDefault="00272813" w:rsidP="00272813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Załączniki:</w:t>
      </w:r>
    </w:p>
    <w:p w14:paraId="19F074BD" w14:textId="77777777" w:rsidR="00272813" w:rsidRDefault="00272813" w:rsidP="00272813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Załącznik nr 1 – Wstępna Deklaracja Udziału</w:t>
      </w:r>
    </w:p>
    <w:p w14:paraId="38BB3261" w14:textId="77777777" w:rsidR="00272813" w:rsidRDefault="00272813" w:rsidP="00272813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Załącznik nr 2 – Opis konkurencji</w:t>
      </w:r>
    </w:p>
    <w:p w14:paraId="0088842A" w14:textId="77777777" w:rsidR="00272813" w:rsidRDefault="00272813" w:rsidP="00272813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Załącznik nr 3 – Zgody autorów</w:t>
      </w:r>
    </w:p>
    <w:p w14:paraId="1042F955" w14:textId="77777777" w:rsidR="00272813" w:rsidRPr="007F498C" w:rsidRDefault="00272813" w:rsidP="00272813">
      <w:pPr>
        <w:spacing w:after="0" w:line="360" w:lineRule="auto"/>
        <w:jc w:val="both"/>
      </w:pPr>
      <w:r>
        <w:rPr>
          <w:rFonts w:ascii="Century Gothic" w:hAnsi="Century Gothic"/>
        </w:rPr>
        <w:t>Załącznik nr 4 – Deklaracja RODO</w:t>
      </w:r>
    </w:p>
    <w:p w14:paraId="74BA46D3" w14:textId="77777777" w:rsidR="008A4492" w:rsidRDefault="008A4492"/>
    <w:sectPr w:rsidR="008A4492" w:rsidSect="00414934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866FE"/>
    <w:multiLevelType w:val="hybridMultilevel"/>
    <w:tmpl w:val="0EBCB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85103"/>
    <w:multiLevelType w:val="hybridMultilevel"/>
    <w:tmpl w:val="A4562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722800">
    <w:abstractNumId w:val="1"/>
  </w:num>
  <w:num w:numId="2" w16cid:durableId="78466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13"/>
    <w:rsid w:val="00272813"/>
    <w:rsid w:val="008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F600"/>
  <w15:chartTrackingRefBased/>
  <w15:docId w15:val="{F6784BC5-BF15-42FA-8CB8-9D104D64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8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27281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28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Romanowska</dc:creator>
  <cp:keywords/>
  <dc:description/>
  <cp:lastModifiedBy>Beata Romanowska</cp:lastModifiedBy>
  <cp:revision>1</cp:revision>
  <dcterms:created xsi:type="dcterms:W3CDTF">2022-06-20T11:04:00Z</dcterms:created>
  <dcterms:modified xsi:type="dcterms:W3CDTF">2022-06-20T11:04:00Z</dcterms:modified>
</cp:coreProperties>
</file>