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821F" w14:textId="77777777" w:rsidR="00092808" w:rsidRPr="00180A49" w:rsidRDefault="00092808" w:rsidP="00092808">
      <w:pPr>
        <w:pStyle w:val="Nagwek1"/>
        <w:ind w:left="0" w:firstLine="0"/>
        <w:jc w:val="center"/>
      </w:pPr>
      <w:r w:rsidRPr="00180A49">
        <w:t>Dyrektor Gminnego Ośrodka Kultury</w:t>
      </w:r>
    </w:p>
    <w:p w14:paraId="2BF3D92C" w14:textId="77777777" w:rsidR="00092808" w:rsidRDefault="00092808" w:rsidP="00092808">
      <w:pPr>
        <w:pStyle w:val="Nagwek1"/>
        <w:ind w:left="0" w:firstLine="0"/>
        <w:jc w:val="center"/>
      </w:pPr>
      <w:r w:rsidRPr="00180A49">
        <w:t xml:space="preserve">ogłasza nabór na stanowisko </w:t>
      </w:r>
    </w:p>
    <w:p w14:paraId="44DF34D7" w14:textId="77777777" w:rsidR="00092808" w:rsidRPr="00180A49" w:rsidRDefault="00092808" w:rsidP="00092808">
      <w:pPr>
        <w:pStyle w:val="Nagwek1"/>
        <w:ind w:left="0" w:firstLine="0"/>
        <w:jc w:val="center"/>
      </w:pPr>
      <w:r w:rsidRPr="00817DE3">
        <w:rPr>
          <w:u w:val="single"/>
        </w:rPr>
        <w:t>specjalisty ds. organizacji imprez</w:t>
      </w:r>
      <w:r>
        <w:t xml:space="preserve"> w Gminnym Ośrodku Kultury w Świdnicy</w:t>
      </w:r>
    </w:p>
    <w:p w14:paraId="01EAE081" w14:textId="77777777" w:rsidR="009839A5" w:rsidRDefault="009839A5" w:rsidP="009839A5"/>
    <w:p w14:paraId="541244C7" w14:textId="77777777" w:rsidR="009839A5" w:rsidRDefault="009839A5" w:rsidP="009839A5"/>
    <w:p w14:paraId="0A42905D" w14:textId="77777777" w:rsidR="00092808" w:rsidRDefault="009839A5" w:rsidP="00092808">
      <w:pPr>
        <w:ind w:hanging="2"/>
        <w:jc w:val="center"/>
        <w:rPr>
          <w:b/>
        </w:rPr>
      </w:pPr>
      <w:r>
        <w:t>Nazwa i adres jednostki:</w:t>
      </w:r>
      <w:r w:rsidRPr="009839A5">
        <w:rPr>
          <w:b/>
          <w:sz w:val="20"/>
          <w:szCs w:val="20"/>
        </w:rPr>
        <w:t xml:space="preserve"> </w:t>
      </w:r>
      <w:r w:rsidR="00092808" w:rsidRPr="00092808">
        <w:rPr>
          <w:b/>
          <w:bCs/>
        </w:rPr>
        <w:t>Gminnym Ośrodku Kultury w Świdnicy</w:t>
      </w:r>
      <w:r>
        <w:rPr>
          <w:b/>
        </w:rPr>
        <w:t xml:space="preserve">                                        </w:t>
      </w:r>
      <w:r w:rsidRPr="009839A5">
        <w:rPr>
          <w:b/>
        </w:rPr>
        <w:t xml:space="preserve">ul. </w:t>
      </w:r>
      <w:r w:rsidR="00092808">
        <w:rPr>
          <w:b/>
        </w:rPr>
        <w:t>Ogrodowa 37</w:t>
      </w:r>
    </w:p>
    <w:p w14:paraId="79EA2928" w14:textId="36A8EBC5" w:rsidR="009839A5" w:rsidRPr="009839A5" w:rsidRDefault="009839A5" w:rsidP="00092808">
      <w:pPr>
        <w:ind w:hanging="2"/>
        <w:jc w:val="center"/>
        <w:rPr>
          <w:b/>
        </w:rPr>
      </w:pPr>
      <w:r w:rsidRPr="009839A5">
        <w:rPr>
          <w:b/>
        </w:rPr>
        <w:t>66-008</w:t>
      </w:r>
      <w:r w:rsidR="00092808">
        <w:rPr>
          <w:b/>
        </w:rPr>
        <w:t xml:space="preserve"> </w:t>
      </w:r>
      <w:r w:rsidRPr="009839A5">
        <w:rPr>
          <w:b/>
        </w:rPr>
        <w:t>Świdnica</w:t>
      </w:r>
    </w:p>
    <w:p w14:paraId="7B6A9822" w14:textId="77777777" w:rsidR="005F6540" w:rsidRPr="005F6540" w:rsidRDefault="005F6540" w:rsidP="005F6540"/>
    <w:p w14:paraId="435B3CFF" w14:textId="77777777" w:rsidR="005F6540" w:rsidRPr="005F6540" w:rsidRDefault="005F6540" w:rsidP="005F6540">
      <w:pPr>
        <w:rPr>
          <w:b/>
          <w:u w:val="single"/>
        </w:rPr>
      </w:pPr>
      <w:r w:rsidRPr="005F6540">
        <w:rPr>
          <w:b/>
          <w:u w:val="single"/>
        </w:rPr>
        <w:t>1. Wymagania niezbędne:</w:t>
      </w:r>
    </w:p>
    <w:p w14:paraId="1E3FEB2A" w14:textId="77777777" w:rsidR="005F6540" w:rsidRPr="005F6540" w:rsidRDefault="005F6540" w:rsidP="005F6540">
      <w:pPr>
        <w:rPr>
          <w:b/>
          <w:u w:val="single"/>
        </w:rPr>
      </w:pPr>
    </w:p>
    <w:p w14:paraId="4EECBFE0" w14:textId="398C45FF" w:rsidR="000C017F" w:rsidRDefault="000C017F" w:rsidP="000C017F">
      <w:pPr>
        <w:pStyle w:val="Akapitzlist"/>
        <w:numPr>
          <w:ilvl w:val="0"/>
          <w:numId w:val="11"/>
        </w:numPr>
        <w:ind w:left="426" w:hanging="284"/>
      </w:pPr>
      <w:r>
        <w:t>obywatelstwo polskie,</w:t>
      </w:r>
    </w:p>
    <w:p w14:paraId="6B89E451" w14:textId="672336DF" w:rsidR="000C017F" w:rsidRDefault="000C017F" w:rsidP="000C017F">
      <w:pPr>
        <w:pStyle w:val="Akapitzlist"/>
        <w:numPr>
          <w:ilvl w:val="0"/>
          <w:numId w:val="11"/>
        </w:numPr>
        <w:ind w:left="426" w:hanging="284"/>
      </w:pPr>
      <w:r>
        <w:t>pełna zdolność do czynności prawnych oraz korzystanie z pełni praw publicznych,</w:t>
      </w:r>
    </w:p>
    <w:p w14:paraId="2408DF81" w14:textId="7C7549EB" w:rsidR="000C017F" w:rsidRDefault="000C017F" w:rsidP="000C017F">
      <w:pPr>
        <w:pStyle w:val="Akapitzlist"/>
        <w:numPr>
          <w:ilvl w:val="0"/>
          <w:numId w:val="11"/>
        </w:numPr>
        <w:ind w:left="426" w:hanging="284"/>
      </w:pPr>
      <w:r>
        <w:t>posiadanie kwalifikacji zawodowych wymaganych do wykonywania pracy na wskazanym stanowisku,</w:t>
      </w:r>
    </w:p>
    <w:p w14:paraId="037316E2" w14:textId="74669AAE" w:rsidR="000C017F" w:rsidRDefault="000C017F" w:rsidP="000C017F">
      <w:pPr>
        <w:pStyle w:val="Akapitzlist"/>
        <w:numPr>
          <w:ilvl w:val="0"/>
          <w:numId w:val="11"/>
        </w:numPr>
        <w:ind w:left="426" w:hanging="284"/>
      </w:pPr>
      <w:r>
        <w:t>brak skazania prawomocnym wyrokiem sądu za umyślne przestępstwo ścigane z oskarżenia publicznego lub umyślne przestępstwo skarbowe,</w:t>
      </w:r>
    </w:p>
    <w:p w14:paraId="7141865C" w14:textId="1F306CFD" w:rsidR="000C017F" w:rsidRDefault="000C017F" w:rsidP="000C017F">
      <w:pPr>
        <w:pStyle w:val="Akapitzlist"/>
        <w:numPr>
          <w:ilvl w:val="0"/>
          <w:numId w:val="11"/>
        </w:numPr>
        <w:ind w:left="426" w:hanging="284"/>
      </w:pPr>
      <w:r>
        <w:t>nieposzlakowana opinia,</w:t>
      </w:r>
    </w:p>
    <w:p w14:paraId="5F335D9A" w14:textId="30CB8018" w:rsidR="005F6540" w:rsidRPr="005F6540" w:rsidRDefault="000C017F" w:rsidP="000C017F">
      <w:pPr>
        <w:pStyle w:val="Akapitzlist"/>
        <w:numPr>
          <w:ilvl w:val="0"/>
          <w:numId w:val="11"/>
        </w:numPr>
        <w:ind w:left="426" w:hanging="284"/>
        <w:jc w:val="both"/>
      </w:pPr>
      <w:r>
        <w:t>stan zdrowia pozwalający na zatrudnienie na danym stanowisku pracy.</w:t>
      </w:r>
    </w:p>
    <w:p w14:paraId="509AB7E8" w14:textId="77777777" w:rsidR="005F6540" w:rsidRPr="005F6540" w:rsidRDefault="005F6540" w:rsidP="005F6540">
      <w:pPr>
        <w:rPr>
          <w:b/>
          <w:u w:val="single"/>
        </w:rPr>
      </w:pPr>
    </w:p>
    <w:p w14:paraId="5A8E2CC0" w14:textId="77777777" w:rsidR="005F6540" w:rsidRPr="005F6540" w:rsidRDefault="005F6540" w:rsidP="005F6540">
      <w:pPr>
        <w:rPr>
          <w:b/>
          <w:u w:val="single"/>
        </w:rPr>
      </w:pPr>
      <w:r w:rsidRPr="005F6540">
        <w:rPr>
          <w:b/>
          <w:u w:val="single"/>
        </w:rPr>
        <w:t>2. Wymagania dodatkowe:</w:t>
      </w:r>
    </w:p>
    <w:p w14:paraId="2236DA91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wykształcenie minimum średnie, preferowane wykształcenie wyższe o kierunku artystycznym, humanistycznym lub pedagogicznym,</w:t>
      </w:r>
    </w:p>
    <w:p w14:paraId="2D6BABD7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dobra znajomość obsługi komputera (Microsoft Office, Internet) i urządzeń biurowych,</w:t>
      </w:r>
    </w:p>
    <w:p w14:paraId="16AC35AB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umiejętność organizowania i prowadzenia imprez, warsztatów,</w:t>
      </w:r>
    </w:p>
    <w:p w14:paraId="67939D70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umiejętność redagowania pism, informacji medialnych,</w:t>
      </w:r>
    </w:p>
    <w:p w14:paraId="250BB3FF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umiejętność obsługi sprzętu nagłośnieniowego i oświetleniowego,</w:t>
      </w:r>
    </w:p>
    <w:p w14:paraId="4D04FD1A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znajomość branży kulturalno-rozrywkowej oraz umiejętność nawiązywania współpracy z jednostkami i instytucjami działającymi w zakresie artystyczno-kulturalnym,</w:t>
      </w:r>
    </w:p>
    <w:p w14:paraId="536EA284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wysoka kultura osobista,</w:t>
      </w:r>
    </w:p>
    <w:p w14:paraId="565D7426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umiejętność pracy pod presją czasu,</w:t>
      </w:r>
    </w:p>
    <w:p w14:paraId="5A3DB99C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umiejętność sprawnej organizacji pracy, analitycznego myślenia,</w:t>
      </w:r>
    </w:p>
    <w:p w14:paraId="0D066D6B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umiejętności w pozyskiwaniu pozabudżetowych środków finansowych,</w:t>
      </w:r>
    </w:p>
    <w:p w14:paraId="4AA049E2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doświadczenie w pracy na podobnym stanowisku, w organizacji i promocji imprez</w:t>
      </w:r>
      <w:r>
        <w:br/>
        <w:t>z zakresu kultury,</w:t>
      </w:r>
    </w:p>
    <w:p w14:paraId="023F3CCB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prawo jazdy kat B,</w:t>
      </w:r>
    </w:p>
    <w:p w14:paraId="4F0BFB7B" w14:textId="77777777" w:rsidR="00264C74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dyspozycyjność, kreatywność, samodzielność, komunikatywność, otwartość na nowe pomysły,</w:t>
      </w:r>
    </w:p>
    <w:p w14:paraId="0AE6F4DA" w14:textId="47144715" w:rsidR="005F6540" w:rsidRPr="005F6540" w:rsidRDefault="00264C74" w:rsidP="007940B7">
      <w:pPr>
        <w:numPr>
          <w:ilvl w:val="0"/>
          <w:numId w:val="14"/>
        </w:numPr>
        <w:spacing w:before="100" w:beforeAutospacing="1" w:after="100" w:afterAutospacing="1"/>
        <w:ind w:left="426" w:hanging="284"/>
      </w:pPr>
      <w:r>
        <w:t>samodzielność w działaniu oraz wykazywanie własnej inicjatywy i zaangażowania,</w:t>
      </w:r>
    </w:p>
    <w:p w14:paraId="594BF39C" w14:textId="77777777" w:rsidR="005F6540" w:rsidRPr="005F6540" w:rsidRDefault="005F6540" w:rsidP="005F6540">
      <w:pPr>
        <w:rPr>
          <w:b/>
          <w:u w:val="single"/>
        </w:rPr>
      </w:pPr>
      <w:r w:rsidRPr="005F6540">
        <w:rPr>
          <w:b/>
          <w:u w:val="single"/>
        </w:rPr>
        <w:t>3. Zakres wykonywanych zadań, odpowiedzialności i uprawnień na stanowisku:</w:t>
      </w:r>
    </w:p>
    <w:p w14:paraId="7C032A52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współorganizacja gminnego kalendarza imprez oraz organizacja imprez,</w:t>
      </w:r>
    </w:p>
    <w:p w14:paraId="207B8866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obsługa sprzętu nagłośnieniowego i oświetleniowego podczas spotkań, konferencji, recitali, pikników</w:t>
      </w:r>
    </w:p>
    <w:p w14:paraId="3E2C673A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współpraca z innymi instytucjami kultury, stowarzyszeniami, Urzędem Gminy, szkołami, przedszkolami, klubami, muzeami z terenu gminy Świdnica,</w:t>
      </w:r>
    </w:p>
    <w:p w14:paraId="4881026C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utrzymywanie kontaktów z artystami i ich managementem w celu odpowiedniego doboru wykonawców,</w:t>
      </w:r>
    </w:p>
    <w:p w14:paraId="1846C7B9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opracowywanie programu i budżetu imprez,</w:t>
      </w:r>
    </w:p>
    <w:p w14:paraId="6E68B98E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pozyskiwanie środków pozabudżetowych,</w:t>
      </w:r>
    </w:p>
    <w:p w14:paraId="42A36303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organizowanie przedsięwzięć kulturalnych, mających na celu aktywizowanie lokalnego środowiska,</w:t>
      </w:r>
    </w:p>
    <w:p w14:paraId="111A4F9F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prowadzenie dokumentacji i archiwizacja organizowanych przedsięwzięć (sprawozdania, informacje prasowe, dokumentalne, zdjęciowe, itp.),</w:t>
      </w:r>
    </w:p>
    <w:p w14:paraId="396D3EF5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lastRenderedPageBreak/>
        <w:t>kreowanie pozytywnego wizerunku GOK poprzez profesjonalizm świadczonych usług</w:t>
      </w:r>
      <w:r>
        <w:br/>
        <w:t>i otwartość na społeczność lokalną,</w:t>
      </w:r>
    </w:p>
    <w:p w14:paraId="2F151FB0" w14:textId="77777777" w:rsidR="00447953" w:rsidRDefault="00447953" w:rsidP="00447953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284"/>
      </w:pPr>
      <w:r>
        <w:t>przestrzeganie tajemnicy służbowej oraz ustawy o ochronie danych osobowych.</w:t>
      </w:r>
    </w:p>
    <w:p w14:paraId="08749707" w14:textId="77777777" w:rsidR="005F6540" w:rsidRPr="005F6540" w:rsidRDefault="005F6540" w:rsidP="005F6540">
      <w:pPr>
        <w:rPr>
          <w:b/>
          <w:u w:val="single"/>
        </w:rPr>
      </w:pPr>
      <w:r w:rsidRPr="005F6540">
        <w:rPr>
          <w:b/>
          <w:u w:val="single"/>
        </w:rPr>
        <w:t xml:space="preserve">4. Informacja o warunkach pracy na danym stanowisku: </w:t>
      </w:r>
    </w:p>
    <w:p w14:paraId="7BD29E2A" w14:textId="77777777" w:rsidR="005F6540" w:rsidRPr="005F6540" w:rsidRDefault="005F6540" w:rsidP="005F6540">
      <w:pPr>
        <w:rPr>
          <w:b/>
          <w:u w:val="single"/>
        </w:rPr>
      </w:pPr>
    </w:p>
    <w:p w14:paraId="14F45F1D" w14:textId="32BBBA70" w:rsidR="00CA788F" w:rsidRDefault="00CA788F" w:rsidP="00CA788F">
      <w:pPr>
        <w:pStyle w:val="Akapitzlist"/>
        <w:numPr>
          <w:ilvl w:val="0"/>
          <w:numId w:val="17"/>
        </w:numPr>
        <w:ind w:left="426" w:hanging="284"/>
      </w:pPr>
      <w:r>
        <w:t>praca w wymiarze 0,5 etatu,</w:t>
      </w:r>
    </w:p>
    <w:p w14:paraId="7DF1A45D" w14:textId="29AB721D" w:rsidR="00CA788F" w:rsidRDefault="00CA788F" w:rsidP="00CA788F">
      <w:pPr>
        <w:pStyle w:val="Akapitzlist"/>
        <w:numPr>
          <w:ilvl w:val="0"/>
          <w:numId w:val="17"/>
        </w:numPr>
        <w:ind w:left="426" w:hanging="284"/>
      </w:pPr>
      <w:r>
        <w:t>praca przy komputerze do 4 godz. dziennie,</w:t>
      </w:r>
    </w:p>
    <w:p w14:paraId="3A3B72E8" w14:textId="0E92C303" w:rsidR="00CA788F" w:rsidRDefault="00CA788F" w:rsidP="00CA788F">
      <w:pPr>
        <w:pStyle w:val="Akapitzlist"/>
        <w:numPr>
          <w:ilvl w:val="0"/>
          <w:numId w:val="17"/>
        </w:numPr>
        <w:ind w:left="426" w:hanging="284"/>
      </w:pPr>
      <w:r>
        <w:t>zatrudnienie w ramach umowy o pracę,</w:t>
      </w:r>
    </w:p>
    <w:p w14:paraId="15B3F025" w14:textId="236ED652" w:rsidR="00CA788F" w:rsidRDefault="00CA788F" w:rsidP="00CA788F">
      <w:pPr>
        <w:pStyle w:val="Akapitzlist"/>
        <w:numPr>
          <w:ilvl w:val="0"/>
          <w:numId w:val="17"/>
        </w:numPr>
        <w:ind w:left="426" w:hanging="284"/>
      </w:pPr>
      <w:r>
        <w:t>pakiet socjalny,</w:t>
      </w:r>
    </w:p>
    <w:p w14:paraId="33108852" w14:textId="618DC954" w:rsidR="00CA788F" w:rsidRDefault="00CA788F" w:rsidP="00CA788F">
      <w:pPr>
        <w:pStyle w:val="Akapitzlist"/>
        <w:numPr>
          <w:ilvl w:val="0"/>
          <w:numId w:val="17"/>
        </w:numPr>
        <w:ind w:left="426" w:hanging="284"/>
      </w:pPr>
      <w:r>
        <w:t>budynek parterowy,</w:t>
      </w:r>
    </w:p>
    <w:p w14:paraId="2C5A1EB5" w14:textId="7DA9F8BA" w:rsidR="005F6540" w:rsidRDefault="00CA788F" w:rsidP="00CA788F">
      <w:pPr>
        <w:pStyle w:val="Akapitzlist"/>
        <w:numPr>
          <w:ilvl w:val="0"/>
          <w:numId w:val="17"/>
        </w:numPr>
        <w:ind w:left="426" w:hanging="284"/>
      </w:pPr>
      <w:r>
        <w:t>brak windy oraz innych ułatwień dla osób niepełnosprawnych.</w:t>
      </w:r>
    </w:p>
    <w:p w14:paraId="1F0DF001" w14:textId="77777777" w:rsidR="00CA788F" w:rsidRPr="005F6540" w:rsidRDefault="00CA788F" w:rsidP="00CA788F"/>
    <w:p w14:paraId="1858C239" w14:textId="77777777" w:rsidR="005F6540" w:rsidRPr="005F6540" w:rsidRDefault="005F6540" w:rsidP="005F6540">
      <w:pPr>
        <w:rPr>
          <w:u w:val="single"/>
        </w:rPr>
      </w:pPr>
      <w:r w:rsidRPr="005F6540">
        <w:rPr>
          <w:b/>
          <w:u w:val="single"/>
        </w:rPr>
        <w:t>5. Wymagane dokumenty</w:t>
      </w:r>
      <w:r w:rsidRPr="005F6540">
        <w:rPr>
          <w:u w:val="single"/>
        </w:rPr>
        <w:t>:</w:t>
      </w:r>
    </w:p>
    <w:p w14:paraId="076034F3" w14:textId="77777777" w:rsidR="005834A7" w:rsidRDefault="005834A7" w:rsidP="005834A7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</w:pPr>
      <w:r>
        <w:t>życiorys wraz z opisem dotychczasowej pracy zawodowej,</w:t>
      </w:r>
    </w:p>
    <w:p w14:paraId="10DC1576" w14:textId="77777777" w:rsidR="005834A7" w:rsidRDefault="005834A7" w:rsidP="005834A7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</w:pPr>
      <w:r>
        <w:t>list motywacyjny,</w:t>
      </w:r>
    </w:p>
    <w:p w14:paraId="663018C5" w14:textId="77777777" w:rsidR="005834A7" w:rsidRDefault="005834A7" w:rsidP="005834A7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</w:pPr>
      <w:r>
        <w:t>kserokopie dokumentów potwierdzających posiadane wykształcenie i staż pracy, dodatkowe kwalifikacje i umiejętności,</w:t>
      </w:r>
    </w:p>
    <w:p w14:paraId="5E3333A7" w14:textId="77777777" w:rsidR="005834A7" w:rsidRDefault="005834A7" w:rsidP="005834A7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</w:pPr>
      <w:r>
        <w:t>kserokopia dokumentu potwierdzającego niepełnosprawność (w przypadku osób zamierzających skorzystać z uprawnienia, o którym   mowa w art. 13a ust 2 ustawy z dnia 21 listopada 2008 r. o pracownikach samorządowych).</w:t>
      </w:r>
    </w:p>
    <w:p w14:paraId="6D5171B2" w14:textId="77777777" w:rsidR="005834A7" w:rsidRDefault="005834A7" w:rsidP="005834A7">
      <w:pPr>
        <w:numPr>
          <w:ilvl w:val="0"/>
          <w:numId w:val="21"/>
        </w:numPr>
        <w:tabs>
          <w:tab w:val="clear" w:pos="720"/>
        </w:tabs>
        <w:ind w:left="426" w:hanging="284"/>
        <w:jc w:val="both"/>
      </w:pPr>
      <w:r>
        <w:t>oświadczenia:</w:t>
      </w:r>
    </w:p>
    <w:p w14:paraId="6883A64F" w14:textId="77777777" w:rsidR="005834A7" w:rsidRDefault="005834A7" w:rsidP="005834A7">
      <w:pPr>
        <w:numPr>
          <w:ilvl w:val="0"/>
          <w:numId w:val="20"/>
        </w:numPr>
      </w:pPr>
      <w:r>
        <w:t>zdolności do czynności prawnych oraz korzystaniu z pełni praw publicznych,</w:t>
      </w:r>
    </w:p>
    <w:p w14:paraId="1D900D3A" w14:textId="77777777" w:rsidR="005834A7" w:rsidRDefault="005834A7" w:rsidP="005834A7">
      <w:pPr>
        <w:numPr>
          <w:ilvl w:val="0"/>
          <w:numId w:val="20"/>
        </w:numPr>
        <w:spacing w:before="100" w:beforeAutospacing="1" w:after="100" w:afterAutospacing="1"/>
      </w:pPr>
      <w:r>
        <w:t>o braku przeciwwskazań zdrowotnych do wykonywania pracy na wskazanym stanowisku,</w:t>
      </w:r>
    </w:p>
    <w:p w14:paraId="3A582C75" w14:textId="77777777" w:rsidR="005834A7" w:rsidRDefault="005834A7" w:rsidP="005834A7">
      <w:pPr>
        <w:numPr>
          <w:ilvl w:val="0"/>
          <w:numId w:val="20"/>
        </w:numPr>
        <w:spacing w:before="100" w:beforeAutospacing="1" w:after="100" w:afterAutospacing="1"/>
      </w:pPr>
      <w:r>
        <w:t>zgodzie na przetwarzanie danych osobowych do celów rekrutacji,</w:t>
      </w:r>
    </w:p>
    <w:p w14:paraId="63AE5BCB" w14:textId="77777777" w:rsidR="005834A7" w:rsidRDefault="005834A7" w:rsidP="005834A7">
      <w:pPr>
        <w:numPr>
          <w:ilvl w:val="0"/>
          <w:numId w:val="20"/>
        </w:numPr>
        <w:spacing w:before="100" w:beforeAutospacing="1" w:after="100" w:afterAutospacing="1"/>
      </w:pPr>
      <w:r>
        <w:t>zapoznaniu się z klauzulą informacyjną,</w:t>
      </w:r>
    </w:p>
    <w:p w14:paraId="33046C0A" w14:textId="77777777" w:rsidR="005834A7" w:rsidRPr="00646719" w:rsidRDefault="005834A7" w:rsidP="005834A7">
      <w:pPr>
        <w:rPr>
          <w:sz w:val="32"/>
          <w:szCs w:val="32"/>
        </w:rPr>
      </w:pPr>
      <w:r w:rsidRPr="00646719">
        <w:rPr>
          <w:rStyle w:val="Pogrubienie"/>
        </w:rPr>
        <w:t>Kserokopie dokumentów złożonych w ofercie muszą być poświadczone przez kandydata za zgodność z oryginałem.</w:t>
      </w:r>
    </w:p>
    <w:p w14:paraId="5A250DE7" w14:textId="77777777" w:rsidR="005F6540" w:rsidRPr="005F6540" w:rsidRDefault="005F6540" w:rsidP="005F6540"/>
    <w:p w14:paraId="5A93321B" w14:textId="77777777" w:rsidR="005F6540" w:rsidRPr="005F6540" w:rsidRDefault="005F6540" w:rsidP="005F6540">
      <w:pPr>
        <w:rPr>
          <w:b/>
          <w:u w:val="single"/>
        </w:rPr>
      </w:pPr>
      <w:r w:rsidRPr="005F6540">
        <w:rPr>
          <w:b/>
          <w:u w:val="single"/>
        </w:rPr>
        <w:t xml:space="preserve">6. Termin, sposób i miejsce składania dokumentów aplikacyjnych: </w:t>
      </w:r>
    </w:p>
    <w:p w14:paraId="5BF611D2" w14:textId="77777777" w:rsidR="005F6540" w:rsidRPr="005F6540" w:rsidRDefault="005F6540" w:rsidP="005F6540"/>
    <w:p w14:paraId="6078D454" w14:textId="200868A5" w:rsidR="00EC5F3E" w:rsidRDefault="00EC5F3E" w:rsidP="00EC5F3E">
      <w:pPr>
        <w:jc w:val="both"/>
      </w:pPr>
      <w:r>
        <w:t>Oferty z wymaganymi dokumentami kandydaci powinni składać w zamkniętych kopertach w</w:t>
      </w:r>
      <w:r>
        <w:t> </w:t>
      </w:r>
      <w:r>
        <w:t>siedzibie Gminnego Ośrodka Kultury, ul. Ogrodowa 37, 66-008 Świdnica osobiście do godz.</w:t>
      </w:r>
      <w:r>
        <w:t> </w:t>
      </w:r>
      <w:r>
        <w:t xml:space="preserve">16:00 lub drogą pocztową do dnia </w:t>
      </w:r>
      <w:r>
        <w:rPr>
          <w:rStyle w:val="Pogrubienie"/>
        </w:rPr>
        <w:t xml:space="preserve">31 sierpnia 2023 r. </w:t>
      </w:r>
      <w:r>
        <w:t>Decyduje data stempla pocztowego.</w:t>
      </w:r>
    </w:p>
    <w:p w14:paraId="1676740F" w14:textId="77777777" w:rsidR="00EC5F3E" w:rsidRDefault="00EC5F3E" w:rsidP="00646719">
      <w:pPr>
        <w:jc w:val="both"/>
      </w:pPr>
      <w:r>
        <w:t xml:space="preserve">Na kopercie powinien znajdować się napis: </w:t>
      </w:r>
      <w:r>
        <w:rPr>
          <w:rStyle w:val="Pogrubienie"/>
        </w:rPr>
        <w:t>„Nabór na stanowisko specjalisty ds. organizacji imprez”.</w:t>
      </w:r>
    </w:p>
    <w:p w14:paraId="6005F783" w14:textId="77777777" w:rsidR="009839A5" w:rsidRDefault="009839A5" w:rsidP="005F6540">
      <w:pPr>
        <w:rPr>
          <w:b/>
          <w:u w:val="single"/>
        </w:rPr>
      </w:pPr>
    </w:p>
    <w:p w14:paraId="6E2933EF" w14:textId="68D57568" w:rsidR="005F6540" w:rsidRPr="005F6540" w:rsidRDefault="005F6540" w:rsidP="005F6540">
      <w:pPr>
        <w:rPr>
          <w:u w:val="single"/>
        </w:rPr>
      </w:pPr>
      <w:r w:rsidRPr="005F6540">
        <w:rPr>
          <w:b/>
          <w:u w:val="single"/>
        </w:rPr>
        <w:t>7. Dodatkowe informacje</w:t>
      </w:r>
      <w:r w:rsidRPr="005F6540">
        <w:rPr>
          <w:u w:val="single"/>
        </w:rPr>
        <w:t>:</w:t>
      </w:r>
    </w:p>
    <w:p w14:paraId="36D2998C" w14:textId="77777777" w:rsidR="00646719" w:rsidRDefault="00646719" w:rsidP="00646719">
      <w:pPr>
        <w:numPr>
          <w:ilvl w:val="0"/>
          <w:numId w:val="23"/>
        </w:numPr>
        <w:tabs>
          <w:tab w:val="left" w:pos="426"/>
        </w:tabs>
        <w:spacing w:before="100" w:beforeAutospacing="1" w:after="100" w:afterAutospacing="1"/>
        <w:ind w:hanging="578"/>
      </w:pPr>
      <w:r>
        <w:t>oferty niekompletne lub dostarczone po terminie nie będą rozpatrywane,</w:t>
      </w:r>
    </w:p>
    <w:p w14:paraId="48596667" w14:textId="77777777" w:rsidR="00646719" w:rsidRDefault="00646719" w:rsidP="00062C4A">
      <w:pPr>
        <w:numPr>
          <w:ilvl w:val="0"/>
          <w:numId w:val="23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284"/>
        <w:jc w:val="both"/>
      </w:pPr>
      <w:r>
        <w:t>kandydaci spełniający wymagania niezbędne zostaną powiadomieni telefonicznie o kolejnym etapie rekrutacji,</w:t>
      </w:r>
    </w:p>
    <w:p w14:paraId="28BA4F64" w14:textId="77777777" w:rsidR="00646719" w:rsidRDefault="00646719" w:rsidP="00062C4A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</w:pPr>
      <w:r>
        <w:t>informacja o wyniku naboru będzie umieszczona na stronie internetowej Biuletynu Informacji Publicznej (www.bip.swidnica.zgora.pl),</w:t>
      </w:r>
    </w:p>
    <w:p w14:paraId="0E847E3B" w14:textId="77777777" w:rsidR="00646719" w:rsidRDefault="00646719" w:rsidP="00062C4A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</w:pPr>
      <w:r>
        <w:t>dokumenty aplikacyjne kandydatów, którzy nie zostaną wytypowani do zatrudnienia zostaną komisyjnie zniszczone,</w:t>
      </w:r>
    </w:p>
    <w:p w14:paraId="69C91107" w14:textId="77777777" w:rsidR="00034E30" w:rsidRDefault="00646719" w:rsidP="00034E30">
      <w:pPr>
        <w:numPr>
          <w:ilvl w:val="0"/>
          <w:numId w:val="23"/>
        </w:numPr>
        <w:tabs>
          <w:tab w:val="left" w:pos="426"/>
        </w:tabs>
        <w:ind w:hanging="578"/>
        <w:jc w:val="both"/>
      </w:pPr>
      <w:r>
        <w:t xml:space="preserve">dodatkowe informacje można uzyskać pod numerem telefonu (68) 327-33-22 </w:t>
      </w:r>
    </w:p>
    <w:p w14:paraId="0BEB5B2E" w14:textId="49374E71" w:rsidR="00646719" w:rsidRDefault="00646719" w:rsidP="00034E30">
      <w:pPr>
        <w:tabs>
          <w:tab w:val="left" w:pos="426"/>
        </w:tabs>
        <w:ind w:left="426"/>
        <w:jc w:val="both"/>
      </w:pPr>
      <w:r>
        <w:t>lub 607-740-849,</w:t>
      </w:r>
    </w:p>
    <w:p w14:paraId="5F159A99" w14:textId="77777777" w:rsidR="00646719" w:rsidRDefault="00646719" w:rsidP="00646719">
      <w:r>
        <w:t>Dyrektor Gminnego Ośrodka Kultury zastrzega sobie prawo do unieważnienia postępowania lub braku rozstrzygnięcia naboru.</w:t>
      </w:r>
    </w:p>
    <w:p w14:paraId="756FC6C0" w14:textId="77777777" w:rsidR="005F6540" w:rsidRPr="005F6540" w:rsidRDefault="005F6540" w:rsidP="005F6540">
      <w:pPr>
        <w:jc w:val="both"/>
      </w:pPr>
    </w:p>
    <w:p w14:paraId="190D83B9" w14:textId="2998D499" w:rsidR="009B79D6" w:rsidRPr="009839A5" w:rsidRDefault="009839A5" w:rsidP="009839A5">
      <w:pPr>
        <w:keepNext/>
        <w:widowControl w:val="0"/>
        <w:shd w:val="clear" w:color="auto" w:fill="FFFFFF"/>
        <w:suppressAutoHyphens/>
        <w:jc w:val="both"/>
        <w:textAlignment w:val="baseline"/>
        <w:rPr>
          <w:b/>
        </w:rPr>
      </w:pPr>
      <w:r>
        <w:rPr>
          <w:b/>
        </w:rPr>
        <w:lastRenderedPageBreak/>
        <w:t xml:space="preserve">8. </w:t>
      </w:r>
      <w:r w:rsidR="009B79D6" w:rsidRPr="009839A5">
        <w:rPr>
          <w:b/>
        </w:rPr>
        <w:t>Klauzula informacyjna dotycząca przetwarzania danych osobowych:</w:t>
      </w:r>
    </w:p>
    <w:p w14:paraId="3682FFF0" w14:textId="77777777" w:rsidR="009B79D6" w:rsidRPr="00BA184C" w:rsidRDefault="009B79D6" w:rsidP="009C5BB8">
      <w:pPr>
        <w:jc w:val="both"/>
        <w:rPr>
          <w:i/>
        </w:rPr>
      </w:pPr>
    </w:p>
    <w:p w14:paraId="34BAE72A" w14:textId="77777777" w:rsidR="009C5BB8" w:rsidRDefault="009C5BB8" w:rsidP="009C5BB8">
      <w:pPr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s.1, dalej zwanego RODO informuję, że:</w:t>
      </w:r>
    </w:p>
    <w:p w14:paraId="509A1DC1" w14:textId="77777777" w:rsidR="009C5BB8" w:rsidRDefault="009C5BB8" w:rsidP="009C5BB8">
      <w:pPr>
        <w:jc w:val="both"/>
      </w:pPr>
    </w:p>
    <w:p w14:paraId="0143047D" w14:textId="008E6377" w:rsidR="009C5BB8" w:rsidRDefault="009C5BB8" w:rsidP="009C5BB8">
      <w:pPr>
        <w:ind w:left="284" w:hanging="284"/>
        <w:jc w:val="both"/>
      </w:pPr>
      <w:r>
        <w:t xml:space="preserve">1. Administratorem Państwa danych przetwarzanych w ramach procesu rekrutacji jest </w:t>
      </w:r>
      <w:r>
        <w:rPr>
          <w:rStyle w:val="Pogrubienie"/>
        </w:rPr>
        <w:t>Gminny Ośrodek Kultury w Świdnicy reprezentowany przez Dyrektora</w:t>
      </w:r>
      <w:r>
        <w:t xml:space="preserve">, ul. Ogrodowa 37, </w:t>
      </w:r>
      <w:r w:rsidR="00683EC2">
        <w:t xml:space="preserve">              </w:t>
      </w:r>
      <w:r>
        <w:t>66-008 Świdnica, adres e-mail: dyrektor@gokswidnica.pl, tel. (68) 327-33-22.</w:t>
      </w:r>
    </w:p>
    <w:p w14:paraId="030FD4CE" w14:textId="77777777" w:rsidR="009C5BB8" w:rsidRDefault="009C5BB8" w:rsidP="009C5BB8">
      <w:pPr>
        <w:ind w:left="284" w:hanging="284"/>
        <w:jc w:val="both"/>
      </w:pPr>
      <w:r>
        <w:t xml:space="preserve">2. Mogą się Państwo kontaktować z wyznaczonym przez Administratora Inspektorem Ochrony Danych we wszystkich sprawach dotyczących przetwarzania danych osobowych za pomocą adresu email: </w:t>
      </w:r>
      <w:hyperlink r:id="rId5" w:history="1">
        <w:r>
          <w:rPr>
            <w:rStyle w:val="Hipercze"/>
          </w:rPr>
          <w:t>iod@gokswidnica.pl</w:t>
        </w:r>
      </w:hyperlink>
      <w:r>
        <w:t xml:space="preserve"> lub pisemnie na adres Administratora.</w:t>
      </w:r>
    </w:p>
    <w:p w14:paraId="32769029" w14:textId="3F44FF30" w:rsidR="009C5BB8" w:rsidRDefault="009C5BB8" w:rsidP="009C5BB8">
      <w:pPr>
        <w:ind w:left="284" w:hanging="284"/>
        <w:jc w:val="both"/>
      </w:pPr>
      <w:r>
        <w:t>3. Państwa dane osobowe w zakresie wskazanym w przepisach prawa pracy</w:t>
      </w:r>
      <w:r>
        <w:rPr>
          <w:vertAlign w:val="superscript"/>
        </w:rPr>
        <w:t>1</w:t>
      </w:r>
      <w:r>
        <w:t xml:space="preserve"> będą przetwarzane w celu przeprowadzenia obecnego postępowania rekrutacyjnego</w:t>
      </w:r>
      <w:r>
        <w:rPr>
          <w:vertAlign w:val="superscript"/>
        </w:rPr>
        <w:t>2</w:t>
      </w:r>
      <w:r>
        <w:t>, natomiast inne dane, na podstawie zgody</w:t>
      </w:r>
      <w:r>
        <w:rPr>
          <w:vertAlign w:val="superscript"/>
        </w:rPr>
        <w:t>3</w:t>
      </w:r>
      <w:r>
        <w:t>, która może zostać odwołana w dowolnym czasie. Administrator</w:t>
      </w:r>
      <w:r>
        <w:t xml:space="preserve"> </w:t>
      </w:r>
      <w:r>
        <w:t>będzie przetwarzał Państwa dane osobowe, także w kolejnych naborach pracowników jeżeli wyrażą Państwo na to zgodę</w:t>
      </w:r>
      <w:r>
        <w:rPr>
          <w:vertAlign w:val="superscript"/>
        </w:rPr>
        <w:t>3</w:t>
      </w:r>
      <w:r>
        <w:t>, która może zostać odwołana w dowolnym czasie.</w:t>
      </w:r>
    </w:p>
    <w:p w14:paraId="09854110" w14:textId="77777777" w:rsidR="009C5BB8" w:rsidRDefault="009C5BB8" w:rsidP="009C5BB8">
      <w:pPr>
        <w:jc w:val="both"/>
      </w:pPr>
      <w:r>
        <w:t>4. W związku z powyższym podstawę prawną przetwarzania danych osobowych stanowią:</w:t>
      </w:r>
    </w:p>
    <w:p w14:paraId="581DBB92" w14:textId="77777777" w:rsidR="009C5BB8" w:rsidRDefault="009C5BB8" w:rsidP="009C5BB8">
      <w:pPr>
        <w:numPr>
          <w:ilvl w:val="0"/>
          <w:numId w:val="24"/>
        </w:numPr>
        <w:jc w:val="both"/>
      </w:pPr>
      <w:r>
        <w:rPr>
          <w:vertAlign w:val="superscript"/>
        </w:rPr>
        <w:t>1</w:t>
      </w:r>
      <w:r>
        <w:t>art. 6 ust. 1 lit. c RODO w związku z art. 22</w:t>
      </w:r>
      <w:r>
        <w:rPr>
          <w:vertAlign w:val="superscript"/>
        </w:rPr>
        <w:t>1</w:t>
      </w:r>
      <w:r>
        <w:t> § 1 oraz § 3-5- ustawy z 26 czerwca</w:t>
      </w:r>
      <w:r>
        <w:br/>
        <w:t>1974 r. Kodeks pracy (obowiązki wynikające bezpośrednio z przepisów prawa),</w:t>
      </w:r>
    </w:p>
    <w:p w14:paraId="07B1AD71" w14:textId="77777777" w:rsidR="009C5BB8" w:rsidRDefault="009C5BB8" w:rsidP="009C5BB8">
      <w:pPr>
        <w:numPr>
          <w:ilvl w:val="0"/>
          <w:numId w:val="24"/>
        </w:numPr>
        <w:spacing w:before="100" w:beforeAutospacing="1" w:after="100" w:afterAutospacing="1"/>
        <w:jc w:val="both"/>
      </w:pPr>
      <w:r>
        <w:rPr>
          <w:vertAlign w:val="superscript"/>
        </w:rPr>
        <w:t>2</w:t>
      </w:r>
      <w:r>
        <w:t>art. 6 ust. 1 lit. b RODO (czynności zmierzające do zawarcia umowy),</w:t>
      </w:r>
    </w:p>
    <w:p w14:paraId="4657784E" w14:textId="77777777" w:rsidR="009C5BB8" w:rsidRDefault="009C5BB8" w:rsidP="009C5BB8">
      <w:pPr>
        <w:numPr>
          <w:ilvl w:val="0"/>
          <w:numId w:val="24"/>
        </w:numPr>
        <w:jc w:val="both"/>
      </w:pPr>
      <w:r>
        <w:rPr>
          <w:vertAlign w:val="superscript"/>
        </w:rPr>
        <w:t>3</w:t>
      </w:r>
      <w:r>
        <w:t>art. 6 ust. 1 lit. a RODO (zakresie wyrażonej przez Państwa zgody).</w:t>
      </w:r>
    </w:p>
    <w:p w14:paraId="24AF2147" w14:textId="70DB022E" w:rsidR="009C5BB8" w:rsidRDefault="009C5BB8" w:rsidP="009C5BB8">
      <w:pPr>
        <w:ind w:left="284" w:hanging="284"/>
        <w:jc w:val="both"/>
      </w:pPr>
      <w:r>
        <w:t>5.</w:t>
      </w:r>
      <w:bookmarkStart w:id="0" w:name="_Hlk268865"/>
      <w:r>
        <w:t xml:space="preserve"> </w:t>
      </w:r>
      <w: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</w:t>
      </w:r>
      <w:bookmarkEnd w:id="0"/>
    </w:p>
    <w:p w14:paraId="6D9C6B92" w14:textId="77777777" w:rsidR="009C5BB8" w:rsidRDefault="009C5BB8" w:rsidP="009C5BB8">
      <w:pPr>
        <w:ind w:left="284" w:hanging="284"/>
        <w:jc w:val="both"/>
      </w:pPr>
      <w:r>
        <w:t>6. Państwa dane osobowe będą przetwarzane w sposób zautomatyzowany, lecz nie będą  podlegały zautomatyzowanemu podejmowaniu decyzji, w tym o profilowaniu.</w:t>
      </w:r>
    </w:p>
    <w:p w14:paraId="24D7A485" w14:textId="77777777" w:rsidR="009C5BB8" w:rsidRDefault="009C5BB8" w:rsidP="009C5BB8">
      <w:pPr>
        <w:ind w:left="284" w:hanging="284"/>
      </w:pPr>
      <w:r>
        <w:t>7. Państwa dane nie będą przekazywane poza Europejski Obszar Gospodarczy (obejmujący Unię Europejską, Norwegię, Liechtenstein i Islandię).</w:t>
      </w:r>
    </w:p>
    <w:p w14:paraId="7FCF4C1E" w14:textId="77777777" w:rsidR="009C5BB8" w:rsidRDefault="009C5BB8" w:rsidP="009C5BB8">
      <w:pPr>
        <w:ind w:left="284" w:hanging="284"/>
        <w:jc w:val="both"/>
      </w:pPr>
      <w:r>
        <w:t>8. W związku z przetwarzaniem Państwa danych osobowych, przysługują Państwu następujące prawa:</w:t>
      </w:r>
    </w:p>
    <w:p w14:paraId="4EA817E1" w14:textId="77777777" w:rsidR="009C5BB8" w:rsidRDefault="009C5BB8" w:rsidP="009C5BB8">
      <w:pPr>
        <w:numPr>
          <w:ilvl w:val="0"/>
          <w:numId w:val="25"/>
        </w:numPr>
      </w:pPr>
      <w:r>
        <w:t>prawo dostępu do swoich danych oraz otrzymania ich kopii</w:t>
      </w:r>
    </w:p>
    <w:p w14:paraId="21A8EBAE" w14:textId="77777777" w:rsidR="009C5BB8" w:rsidRDefault="009C5BB8" w:rsidP="009C5BB8">
      <w:pPr>
        <w:numPr>
          <w:ilvl w:val="0"/>
          <w:numId w:val="25"/>
        </w:numPr>
        <w:spacing w:before="100" w:beforeAutospacing="1" w:after="100" w:afterAutospacing="1"/>
      </w:pPr>
      <w:r>
        <w:t>prawo do sprostowania (poprawiania) swoich danych osobowych;</w:t>
      </w:r>
    </w:p>
    <w:p w14:paraId="68663CFD" w14:textId="77777777" w:rsidR="009C5BB8" w:rsidRDefault="009C5BB8" w:rsidP="009C5BB8">
      <w:pPr>
        <w:numPr>
          <w:ilvl w:val="0"/>
          <w:numId w:val="25"/>
        </w:numPr>
        <w:spacing w:before="100" w:beforeAutospacing="1" w:after="100" w:afterAutospacing="1"/>
      </w:pPr>
      <w:r>
        <w:t>prawo do ograniczenia przetwarzania danych osobowych;</w:t>
      </w:r>
    </w:p>
    <w:p w14:paraId="353E9A64" w14:textId="77777777" w:rsidR="009C5BB8" w:rsidRDefault="009C5BB8" w:rsidP="009C5BB8">
      <w:pPr>
        <w:numPr>
          <w:ilvl w:val="0"/>
          <w:numId w:val="25"/>
        </w:numPr>
        <w:spacing w:before="100" w:beforeAutospacing="1" w:after="100" w:afterAutospacing="1"/>
      </w:pPr>
      <w:r>
        <w:t>prawo do usunięcia danych osobowych;</w:t>
      </w:r>
    </w:p>
    <w:p w14:paraId="3DB5B80F" w14:textId="77777777" w:rsidR="009C5BB8" w:rsidRDefault="009C5BB8" w:rsidP="009C5BB8">
      <w:pPr>
        <w:numPr>
          <w:ilvl w:val="0"/>
          <w:numId w:val="25"/>
        </w:numPr>
      </w:pPr>
      <w:r>
        <w:t>prawo wniesienia skargi do Prezesa Urzędu Ochrony Danych Osobowych</w:t>
      </w:r>
      <w:r>
        <w:br/>
        <w:t>(ul. Stawki 2, 00-193 Warszawa), w sytuacji, gdy uzna Pani/Pan, że przetwarzanie danych osobowych narusza przepisy ogólnego rozporządzenia o ochronie danych osobowych (RODO).</w:t>
      </w:r>
    </w:p>
    <w:p w14:paraId="7F62E718" w14:textId="77777777" w:rsidR="009C5BB8" w:rsidRDefault="009C5BB8" w:rsidP="009C5BB8">
      <w:pPr>
        <w:ind w:left="284" w:hanging="284"/>
      </w:pPr>
      <w:r>
        <w:t>9. Podanie przez Państwa danych osobowych w zakresie wynikającym z art. 22</w:t>
      </w:r>
      <w:r>
        <w:rPr>
          <w:vertAlign w:val="superscript"/>
        </w:rPr>
        <w:t>1</w:t>
      </w:r>
      <w:r>
        <w:t xml:space="preserve"> § 1 oraz § 3-5  Kodeksu pracy jest niezbędne, aby uczestniczyć w postępowaniu rekrutacyjnym. Podanie przez Państwa innych danych jest dobrowolne.</w:t>
      </w:r>
    </w:p>
    <w:p w14:paraId="10488725" w14:textId="77777777" w:rsidR="009C5BB8" w:rsidRDefault="009C5BB8" w:rsidP="00683EC2">
      <w:pPr>
        <w:ind w:left="284" w:hanging="284"/>
        <w:jc w:val="both"/>
      </w:pPr>
      <w:r>
        <w:t>10. 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97560FF" w14:textId="77777777" w:rsidR="009C5BB8" w:rsidRDefault="009C5BB8" w:rsidP="009C5BB8"/>
    <w:p w14:paraId="3716E636" w14:textId="77777777" w:rsidR="009C5BB8" w:rsidRDefault="009C5BB8" w:rsidP="009C5BB8">
      <w:r>
        <w:t>KLAUZULA ZGODY:</w:t>
      </w:r>
    </w:p>
    <w:p w14:paraId="0A5F8D75" w14:textId="77777777" w:rsidR="00683EC2" w:rsidRDefault="009C5BB8" w:rsidP="00683EC2">
      <w:pPr>
        <w:jc w:val="both"/>
      </w:pPr>
      <w:r>
        <w:t>„Wyrażam zgodę na przetwarzanie przez Gminny Ośrodek Kultury w Świdnicy moich danych osobowych dla potrzeb niezbędnych do realizacji procesu rekrutacji oraz w celu wykorzystania w kolejnych naborach przeprowadzanych przez Gminny Ośrodek Kultury, ul. Ogrodowa 37, 66-008</w:t>
      </w:r>
      <w:r w:rsidR="00683EC2">
        <w:t xml:space="preserve"> </w:t>
      </w:r>
      <w:r>
        <w:t>Świdnica.</w:t>
      </w:r>
    </w:p>
    <w:p w14:paraId="048A7BB7" w14:textId="142FD733" w:rsidR="009C5BB8" w:rsidRDefault="009C5BB8" w:rsidP="00683EC2">
      <w:pPr>
        <w:jc w:val="both"/>
      </w:pPr>
      <w:r>
        <w:lastRenderedPageBreak/>
        <w:t>Dołączenie do CV mojego zdjęcia, jak również podanie przeze mnie w CV większego zakresu danych osobowych niż określone w art. 221 Kodeksu pracy jest wyraźnym działaniem potwierdzającym moją zgodę na przewarzanie tych danych w celach rekrutacji.”</w:t>
      </w:r>
    </w:p>
    <w:p w14:paraId="3A9A2EDF" w14:textId="77777777" w:rsidR="009B79D6" w:rsidRDefault="009B79D6" w:rsidP="009B79D6">
      <w:pPr>
        <w:jc w:val="both"/>
      </w:pPr>
    </w:p>
    <w:p w14:paraId="7EE513B9" w14:textId="77777777" w:rsidR="009B79D6" w:rsidRPr="00BA184C" w:rsidRDefault="009B79D6" w:rsidP="009B79D6">
      <w:pPr>
        <w:jc w:val="both"/>
      </w:pPr>
    </w:p>
    <w:p w14:paraId="7C0BB4BF" w14:textId="74704EC7" w:rsidR="009B79D6" w:rsidRPr="005F6540" w:rsidRDefault="009B79D6" w:rsidP="009B79D6">
      <w:pPr>
        <w:jc w:val="both"/>
      </w:pPr>
      <w:r w:rsidRPr="005F6540">
        <w:t xml:space="preserve">Świdnica, dnia </w:t>
      </w:r>
      <w:r>
        <w:t>1</w:t>
      </w:r>
      <w:r w:rsidR="00F76D8D">
        <w:t>7</w:t>
      </w:r>
      <w:r>
        <w:t xml:space="preserve"> sierpnia 2023</w:t>
      </w:r>
      <w:r w:rsidRPr="005F6540">
        <w:t xml:space="preserve"> r. </w:t>
      </w:r>
    </w:p>
    <w:p w14:paraId="6FF92811" w14:textId="77777777" w:rsidR="009B79D6" w:rsidRPr="00BA184C" w:rsidRDefault="009B79D6" w:rsidP="009B79D6">
      <w:pPr>
        <w:jc w:val="both"/>
      </w:pPr>
    </w:p>
    <w:p w14:paraId="44830C83" w14:textId="77777777" w:rsidR="009B79D6" w:rsidRDefault="009B79D6" w:rsidP="009B79D6"/>
    <w:p w14:paraId="7283CCA3" w14:textId="77777777" w:rsidR="009B79D6" w:rsidRDefault="009B79D6" w:rsidP="009B79D6"/>
    <w:p w14:paraId="454E7B41" w14:textId="4816B977" w:rsidR="009B79D6" w:rsidRPr="003C0EC4" w:rsidRDefault="00F76D8D" w:rsidP="009B79D6">
      <w:pPr>
        <w:ind w:left="5664"/>
        <w:rPr>
          <w:b/>
          <w:bCs/>
        </w:rPr>
      </w:pPr>
      <w:r>
        <w:rPr>
          <w:b/>
          <w:bCs/>
        </w:rPr>
        <w:t>Paulina Szewczyk</w:t>
      </w:r>
    </w:p>
    <w:p w14:paraId="6EDB5822" w14:textId="77777777" w:rsidR="009B79D6" w:rsidRPr="003C0EC4" w:rsidRDefault="009B79D6" w:rsidP="009B79D6">
      <w:pPr>
        <w:ind w:left="5664"/>
        <w:rPr>
          <w:b/>
          <w:bCs/>
        </w:rPr>
      </w:pPr>
    </w:p>
    <w:p w14:paraId="6FD1034A" w14:textId="5F433DB6" w:rsidR="009B79D6" w:rsidRPr="003C0EC4" w:rsidRDefault="00F76D8D" w:rsidP="00F76D8D">
      <w:pPr>
        <w:ind w:left="4820"/>
        <w:rPr>
          <w:b/>
          <w:bCs/>
        </w:rPr>
      </w:pPr>
      <w:r>
        <w:rPr>
          <w:b/>
          <w:bCs/>
        </w:rPr>
        <w:t>Dyrektor Gminnego Ośrodka Kultury</w:t>
      </w:r>
    </w:p>
    <w:p w14:paraId="316A6E3A" w14:textId="77777777" w:rsidR="005F6540" w:rsidRPr="005F6540" w:rsidRDefault="005F6540" w:rsidP="005F6540">
      <w:pPr>
        <w:jc w:val="both"/>
      </w:pPr>
    </w:p>
    <w:p w14:paraId="5B1371FF" w14:textId="77777777" w:rsidR="005F6540" w:rsidRPr="005F6540" w:rsidRDefault="005F6540" w:rsidP="005F6540">
      <w:pPr>
        <w:jc w:val="both"/>
      </w:pPr>
      <w:r w:rsidRPr="005F6540">
        <w:tab/>
      </w:r>
      <w:r w:rsidRPr="005F6540">
        <w:tab/>
      </w:r>
      <w:r w:rsidRPr="005F6540">
        <w:tab/>
      </w:r>
      <w:r w:rsidRPr="005F6540">
        <w:tab/>
      </w:r>
      <w:r w:rsidRPr="005F6540">
        <w:tab/>
      </w:r>
      <w:r w:rsidRPr="005F6540">
        <w:tab/>
      </w:r>
      <w:r w:rsidRPr="005F6540">
        <w:tab/>
      </w:r>
      <w:r w:rsidRPr="005F6540">
        <w:tab/>
      </w:r>
    </w:p>
    <w:p w14:paraId="1409360E" w14:textId="77777777" w:rsidR="005F6540" w:rsidRPr="005F6540" w:rsidRDefault="005F6540" w:rsidP="005F6540">
      <w:pPr>
        <w:jc w:val="both"/>
      </w:pPr>
      <w:r w:rsidRPr="005F6540">
        <w:t xml:space="preserve"> </w:t>
      </w:r>
    </w:p>
    <w:p w14:paraId="5409AE8F" w14:textId="77777777" w:rsidR="00A93A5F" w:rsidRPr="005F6540" w:rsidRDefault="00A93A5F"/>
    <w:sectPr w:rsidR="00A93A5F" w:rsidRPr="005F6540" w:rsidSect="00722C3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panose1 w:val="02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CD5"/>
    <w:multiLevelType w:val="hybridMultilevel"/>
    <w:tmpl w:val="B32EA32A"/>
    <w:lvl w:ilvl="0" w:tplc="E1D06D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23FFF"/>
    <w:multiLevelType w:val="hybridMultilevel"/>
    <w:tmpl w:val="28E43BF0"/>
    <w:lvl w:ilvl="0" w:tplc="E166BA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EB6601"/>
    <w:multiLevelType w:val="multilevel"/>
    <w:tmpl w:val="5C1AC5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D1353"/>
    <w:multiLevelType w:val="multilevel"/>
    <w:tmpl w:val="3AF64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B0811"/>
    <w:multiLevelType w:val="hybridMultilevel"/>
    <w:tmpl w:val="662ACB40"/>
    <w:lvl w:ilvl="0" w:tplc="E1D06DCE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6646AF8">
      <w:start w:val="1"/>
      <w:numFmt w:val="lowerLetter"/>
      <w:lvlText w:val="%3)"/>
      <w:lvlJc w:val="left"/>
      <w:pPr>
        <w:ind w:left="31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1BCF18F7"/>
    <w:multiLevelType w:val="multilevel"/>
    <w:tmpl w:val="A594B9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B2353"/>
    <w:multiLevelType w:val="hybridMultilevel"/>
    <w:tmpl w:val="B86A4A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0A6"/>
    <w:multiLevelType w:val="hybridMultilevel"/>
    <w:tmpl w:val="DEDE806A"/>
    <w:lvl w:ilvl="0" w:tplc="F0CC5D36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polonia" w:eastAsia="Times New Roman" w:hAnsi="Apolon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1DB7DD9"/>
    <w:multiLevelType w:val="multilevel"/>
    <w:tmpl w:val="63F42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C50B5"/>
    <w:multiLevelType w:val="hybridMultilevel"/>
    <w:tmpl w:val="CF6AA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5BF4"/>
    <w:multiLevelType w:val="hybridMultilevel"/>
    <w:tmpl w:val="EB108A60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CE17AE1"/>
    <w:multiLevelType w:val="multilevel"/>
    <w:tmpl w:val="AEA43B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76EA1"/>
    <w:multiLevelType w:val="hybridMultilevel"/>
    <w:tmpl w:val="BDFC0B48"/>
    <w:lvl w:ilvl="0" w:tplc="E1D06D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C13AC"/>
    <w:multiLevelType w:val="multilevel"/>
    <w:tmpl w:val="2C74C4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F30C6"/>
    <w:multiLevelType w:val="hybridMultilevel"/>
    <w:tmpl w:val="8B7A39C0"/>
    <w:lvl w:ilvl="0" w:tplc="43DE2D9A">
      <w:start w:val="1"/>
      <w:numFmt w:val="lowerLetter"/>
      <w:lvlText w:val="%1."/>
      <w:lvlJc w:val="left"/>
      <w:pPr>
        <w:ind w:left="795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9C721FB"/>
    <w:multiLevelType w:val="multilevel"/>
    <w:tmpl w:val="8FC60F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5A7D2F"/>
    <w:multiLevelType w:val="multilevel"/>
    <w:tmpl w:val="899EDA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D33FD"/>
    <w:multiLevelType w:val="hybridMultilevel"/>
    <w:tmpl w:val="7ABE4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43B52"/>
    <w:multiLevelType w:val="multilevel"/>
    <w:tmpl w:val="5C3837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2EB2"/>
    <w:multiLevelType w:val="multilevel"/>
    <w:tmpl w:val="46C8F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621C6F"/>
    <w:multiLevelType w:val="hybridMultilevel"/>
    <w:tmpl w:val="841A68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173BD"/>
    <w:multiLevelType w:val="multilevel"/>
    <w:tmpl w:val="DE90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C53D6"/>
    <w:multiLevelType w:val="hybridMultilevel"/>
    <w:tmpl w:val="B364B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8844">
    <w:abstractNumId w:val="4"/>
  </w:num>
  <w:num w:numId="2" w16cid:durableId="381026549">
    <w:abstractNumId w:val="0"/>
  </w:num>
  <w:num w:numId="3" w16cid:durableId="1633829793">
    <w:abstractNumId w:val="12"/>
  </w:num>
  <w:num w:numId="4" w16cid:durableId="1105032908">
    <w:abstractNumId w:val="7"/>
  </w:num>
  <w:num w:numId="5" w16cid:durableId="1132602416">
    <w:abstractNumId w:val="14"/>
  </w:num>
  <w:num w:numId="6" w16cid:durableId="217977502">
    <w:abstractNumId w:val="10"/>
  </w:num>
  <w:num w:numId="7" w16cid:durableId="477458154">
    <w:abstractNumId w:val="1"/>
  </w:num>
  <w:num w:numId="8" w16cid:durableId="1395544430">
    <w:abstractNumId w:val="22"/>
  </w:num>
  <w:num w:numId="9" w16cid:durableId="664280860">
    <w:abstractNumId w:val="24"/>
  </w:num>
  <w:num w:numId="10" w16cid:durableId="815221261">
    <w:abstractNumId w:val="23"/>
  </w:num>
  <w:num w:numId="11" w16cid:durableId="1377974994">
    <w:abstractNumId w:val="17"/>
  </w:num>
  <w:num w:numId="12" w16cid:durableId="1483504226">
    <w:abstractNumId w:val="20"/>
  </w:num>
  <w:num w:numId="13" w16cid:durableId="1655254897">
    <w:abstractNumId w:val="19"/>
  </w:num>
  <w:num w:numId="14" w16cid:durableId="1806581804">
    <w:abstractNumId w:val="13"/>
  </w:num>
  <w:num w:numId="15" w16cid:durableId="1542280324">
    <w:abstractNumId w:val="16"/>
  </w:num>
  <w:num w:numId="16" w16cid:durableId="2011104010">
    <w:abstractNumId w:val="5"/>
  </w:num>
  <w:num w:numId="17" w16cid:durableId="421873862">
    <w:abstractNumId w:val="9"/>
  </w:num>
  <w:num w:numId="18" w16cid:durableId="1445463248">
    <w:abstractNumId w:val="6"/>
  </w:num>
  <w:num w:numId="19" w16cid:durableId="1107232864">
    <w:abstractNumId w:val="11"/>
  </w:num>
  <w:num w:numId="20" w16cid:durableId="2024160555">
    <w:abstractNumId w:val="21"/>
  </w:num>
  <w:num w:numId="21" w16cid:durableId="95058856">
    <w:abstractNumId w:val="18"/>
  </w:num>
  <w:num w:numId="22" w16cid:durableId="1417903311">
    <w:abstractNumId w:val="15"/>
  </w:num>
  <w:num w:numId="23" w16cid:durableId="2098600231">
    <w:abstractNumId w:val="2"/>
  </w:num>
  <w:num w:numId="24" w16cid:durableId="407849715">
    <w:abstractNumId w:val="8"/>
  </w:num>
  <w:num w:numId="25" w16cid:durableId="39427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40"/>
    <w:rsid w:val="00034E30"/>
    <w:rsid w:val="00062C4A"/>
    <w:rsid w:val="00065769"/>
    <w:rsid w:val="00092808"/>
    <w:rsid w:val="000C017F"/>
    <w:rsid w:val="001473DC"/>
    <w:rsid w:val="00202DFE"/>
    <w:rsid w:val="00264C74"/>
    <w:rsid w:val="00447953"/>
    <w:rsid w:val="005834A7"/>
    <w:rsid w:val="005F6540"/>
    <w:rsid w:val="006404AE"/>
    <w:rsid w:val="00646719"/>
    <w:rsid w:val="00683EC2"/>
    <w:rsid w:val="007940B7"/>
    <w:rsid w:val="008B3E37"/>
    <w:rsid w:val="009839A5"/>
    <w:rsid w:val="009B79D6"/>
    <w:rsid w:val="009C5BB8"/>
    <w:rsid w:val="00A93A5F"/>
    <w:rsid w:val="00CA788F"/>
    <w:rsid w:val="00D029FB"/>
    <w:rsid w:val="00EC5F3E"/>
    <w:rsid w:val="00ED25D6"/>
    <w:rsid w:val="00F4581C"/>
    <w:rsid w:val="00F76D8D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C8A7"/>
  <w15:chartTrackingRefBased/>
  <w15:docId w15:val="{D84DE37E-F27C-4045-A001-C15E8DEC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92808"/>
    <w:pPr>
      <w:widowControl w:val="0"/>
      <w:autoSpaceDE w:val="0"/>
      <w:autoSpaceDN w:val="0"/>
      <w:ind w:left="836" w:hanging="361"/>
      <w:jc w:val="both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9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9280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5834A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C5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12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82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kswi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Równicka</dc:creator>
  <cp:keywords/>
  <dc:description/>
  <cp:lastModifiedBy>Iwona Urbańska</cp:lastModifiedBy>
  <cp:revision>19</cp:revision>
  <cp:lastPrinted>2023-08-17T11:45:00Z</cp:lastPrinted>
  <dcterms:created xsi:type="dcterms:W3CDTF">2023-08-17T11:26:00Z</dcterms:created>
  <dcterms:modified xsi:type="dcterms:W3CDTF">2023-08-17T11:45:00Z</dcterms:modified>
</cp:coreProperties>
</file>