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GOPS.0112.14.2021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ZARZĄDZENIE Nr 14/21</w:t>
        <w:br/>
        <w:t>Kierownika Gminnego Ośrodka Pomocy Społecznej w Brodach</w:t>
        <w:br/>
        <w:t>z dnia 28 grudnia 2021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76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w sprawie ustalenia dnia wolnego od pracy dla pracowników Gminnego Ośrodka Pomocy</w:t>
        <w:br/>
        <w:t>Społecznej w Brodach za święto przypadające w sobotę 1 stycznia 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3"/>
        </w:rPr>
        <w:t>Na podstawie art. 33 ust. 1, ust. 3 i 5 ustawy z dnia 8 marca 1990 r. o samorządzie gminnym (Dz. U. z 2021 r., poz. 1372) i art. 130 § I i 2 ustawy z dnia 26 czerwca 1974 r. Kodeks pracy (t.j. Dz. U. z 2020 r.. poz. 1320 z późn. zm.. oraz z 202 1 poz. 1 162) w związku z art. I ustawy z dnia 1 8 stycznia 1951 r. o dniach wolnych od pracy (t.j. Dz. U. z 2020 r. poz. 1920) w zw. z art.42 i art. 43 ust.l ustawy z dnia 21 listopada 2008 roku (Dz. U. z 2019 r. poz. 1282 oraz z 2021 r. poz. 1960) zarządzam,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8" w:val="left"/>
        </w:tabs>
        <w:bidi w:val="0"/>
        <w:spacing w:before="0" w:after="0" w:line="312" w:lineRule="auto"/>
        <w:ind w:left="400" w:right="0" w:hanging="400"/>
        <w:jc w:val="left"/>
      </w:pPr>
      <w:r>
        <w:rPr>
          <w:rStyle w:val="CharStyle3"/>
        </w:rPr>
        <w:t>Dla pracowników, osób odbywających praktykę lub staż w Gminnym Ośrodku Pomocy Społecznej w Brodach dzień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760" w:right="0" w:hanging="360"/>
        <w:jc w:val="both"/>
        <w:rPr>
          <w:sz w:val="22"/>
          <w:szCs w:val="22"/>
        </w:rPr>
      </w:pPr>
      <w:r>
        <w:rPr>
          <w:rStyle w:val="CharStyle3"/>
        </w:rPr>
        <w:t xml:space="preserve">a) 7 stycznia 2022 roku ( </w:t>
      </w:r>
      <w:r>
        <w:rPr>
          <w:rStyle w:val="CharStyle3"/>
          <w:b/>
          <w:bCs/>
          <w:sz w:val="22"/>
          <w:szCs w:val="22"/>
        </w:rPr>
        <w:t xml:space="preserve">piątek ) </w:t>
      </w:r>
      <w:r>
        <w:rPr>
          <w:rStyle w:val="CharStyle3"/>
        </w:rPr>
        <w:t xml:space="preserve">ustala się dniem wolnym od pracy w zamian za dzień 1 stycznia 2021 r., który wypada w dzień wolny od pracy </w:t>
      </w:r>
      <w:r>
        <w:rPr>
          <w:rStyle w:val="CharStyle3"/>
          <w:b/>
          <w:bCs/>
          <w:sz w:val="22"/>
          <w:szCs w:val="22"/>
        </w:rPr>
        <w:t>(sobota 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8" w:val="left"/>
        </w:tabs>
        <w:bidi w:val="0"/>
        <w:spacing w:before="0" w:after="0" w:line="312" w:lineRule="auto"/>
        <w:ind w:left="400" w:right="0" w:hanging="400"/>
        <w:jc w:val="both"/>
      </w:pPr>
      <w:r>
        <w:rPr>
          <w:rStyle w:val="CharStyle3"/>
        </w:rPr>
        <w:t>Zarządzenie wchodzi w życie z dniem podpisania i podlega ogłoszeniu poprzez umieszczenie w Biuletynie Informacji Publicznej oraz na tablicy ogłoszeń GOPS w Urzędzie Gminy.</w:t>
      </w:r>
    </w:p>
    <w:sectPr>
      <w:footnotePr>
        <w:pos w:val="pageBottom"/>
        <w:numFmt w:val="decimal"/>
        <w:numRestart w:val="continuous"/>
      </w:footnotePr>
      <w:pgSz w:w="11900" w:h="16840"/>
      <w:pgMar w:top="1319" w:right="1219" w:bottom="1319" w:left="1548" w:header="891" w:footer="89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80"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KM_C284e-20220103131120</dc:title>
  <dc:subject/>
  <dc:creator/>
  <cp:keywords/>
</cp:coreProperties>
</file>