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2F" w:rsidRDefault="002B632F">
      <w:pPr>
        <w:pStyle w:val="Standard"/>
        <w:tabs>
          <w:tab w:val="left" w:pos="6995"/>
        </w:tabs>
        <w:jc w:val="both"/>
        <w:rPr>
          <w:b/>
        </w:rPr>
      </w:pPr>
    </w:p>
    <w:p w:rsidR="002B632F" w:rsidRDefault="002B632F">
      <w:pPr>
        <w:pStyle w:val="Standard"/>
        <w:tabs>
          <w:tab w:val="left" w:pos="6995"/>
        </w:tabs>
        <w:jc w:val="both"/>
        <w:rPr>
          <w:b/>
        </w:rPr>
      </w:pPr>
    </w:p>
    <w:p w:rsidR="002B632F" w:rsidRDefault="002B632F">
      <w:pPr>
        <w:pStyle w:val="Standard"/>
        <w:tabs>
          <w:tab w:val="left" w:pos="6995"/>
        </w:tabs>
        <w:jc w:val="both"/>
        <w:rPr>
          <w:b/>
        </w:rPr>
      </w:pPr>
    </w:p>
    <w:p w:rsidR="0054645D" w:rsidRDefault="002B632F">
      <w:pPr>
        <w:pStyle w:val="Standard"/>
        <w:tabs>
          <w:tab w:val="left" w:pos="6995"/>
        </w:tabs>
        <w:jc w:val="both"/>
        <w:rPr>
          <w:b/>
        </w:rPr>
      </w:pPr>
      <w:r>
        <w:rPr>
          <w:b/>
        </w:rPr>
        <w:tab/>
        <w:t>Lubsko, 10.04.2015</w:t>
      </w:r>
      <w:r w:rsidR="00B64FA4">
        <w:rPr>
          <w:b/>
        </w:rPr>
        <w:t xml:space="preserve"> r.</w:t>
      </w:r>
    </w:p>
    <w:p w:rsidR="0054645D" w:rsidRDefault="0054645D">
      <w:pPr>
        <w:pStyle w:val="Standard"/>
        <w:jc w:val="both"/>
        <w:rPr>
          <w:b/>
        </w:rPr>
      </w:pPr>
    </w:p>
    <w:p w:rsidR="0054645D" w:rsidRDefault="0054645D">
      <w:pPr>
        <w:pStyle w:val="Standard"/>
        <w:jc w:val="both"/>
        <w:rPr>
          <w:b/>
        </w:rPr>
      </w:pPr>
    </w:p>
    <w:p w:rsidR="0054645D" w:rsidRDefault="0054645D">
      <w:pPr>
        <w:pStyle w:val="Standard"/>
        <w:jc w:val="both"/>
        <w:rPr>
          <w:b/>
        </w:rPr>
      </w:pPr>
    </w:p>
    <w:p w:rsidR="0054645D" w:rsidRDefault="0054645D">
      <w:pPr>
        <w:pStyle w:val="Standard"/>
        <w:jc w:val="both"/>
        <w:rPr>
          <w:b/>
        </w:rPr>
      </w:pPr>
    </w:p>
    <w:p w:rsidR="0054645D" w:rsidRDefault="00B64FA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WYNIKU POSTEPOWANIA</w:t>
      </w:r>
    </w:p>
    <w:p w:rsidR="0054645D" w:rsidRDefault="0054645D">
      <w:pPr>
        <w:pStyle w:val="Standard"/>
        <w:jc w:val="both"/>
        <w:rPr>
          <w:b/>
        </w:rPr>
      </w:pPr>
    </w:p>
    <w:p w:rsidR="0054645D" w:rsidRDefault="00B64FA4">
      <w:pPr>
        <w:pStyle w:val="Standard"/>
        <w:jc w:val="both"/>
      </w:pPr>
      <w:r>
        <w:t xml:space="preserve">Dyrektor Lubskiego Domu kultury w Lubsku, pl. Jana Pawła II/1, 68-300 Lubsko; </w:t>
      </w:r>
      <w:proofErr w:type="spellStart"/>
      <w:r>
        <w:t>tel</w:t>
      </w:r>
      <w:proofErr w:type="spellEnd"/>
      <w:r>
        <w:t>: 68 372 05 21;</w:t>
      </w:r>
    </w:p>
    <w:p w:rsidR="0054645D" w:rsidRDefault="00B64FA4">
      <w:pPr>
        <w:pStyle w:val="Standard"/>
        <w:jc w:val="both"/>
      </w:pPr>
      <w:r>
        <w:t xml:space="preserve">fax: 68 372 08 91, </w:t>
      </w:r>
      <w:r>
        <w:t>informuje o wyniku postępowania w zapytaniu ofertowym na:</w:t>
      </w:r>
    </w:p>
    <w:p w:rsidR="0054645D" w:rsidRDefault="0054645D">
      <w:pPr>
        <w:pStyle w:val="Standard"/>
        <w:spacing w:line="360" w:lineRule="auto"/>
        <w:jc w:val="both"/>
      </w:pPr>
    </w:p>
    <w:p w:rsidR="0054645D" w:rsidRDefault="00B64FA4">
      <w:pPr>
        <w:pStyle w:val="Standard"/>
        <w:spacing w:line="360" w:lineRule="auto"/>
        <w:jc w:val="center"/>
      </w:pPr>
      <w:r>
        <w:rPr>
          <w:rStyle w:val="StrongEmphasis"/>
        </w:rPr>
        <w:t>o wysokość opłaty za kompleksową obsługę</w:t>
      </w:r>
    </w:p>
    <w:p w:rsidR="0054645D" w:rsidRDefault="00B64FA4">
      <w:pPr>
        <w:pStyle w:val="Standard"/>
        <w:spacing w:line="360" w:lineRule="auto"/>
        <w:jc w:val="center"/>
      </w:pPr>
      <w:r>
        <w:rPr>
          <w:rStyle w:val="StrongEmphasis"/>
        </w:rPr>
        <w:t xml:space="preserve">stoisk </w:t>
      </w:r>
      <w:proofErr w:type="spellStart"/>
      <w:r>
        <w:rPr>
          <w:rStyle w:val="StrongEmphasis"/>
        </w:rPr>
        <w:t>gastronomiczno</w:t>
      </w:r>
      <w:proofErr w:type="spellEnd"/>
      <w:r>
        <w:rPr>
          <w:rStyle w:val="StrongEmphasis"/>
        </w:rPr>
        <w:t xml:space="preserve"> – handlowych</w:t>
      </w:r>
    </w:p>
    <w:p w:rsidR="0054645D" w:rsidRDefault="002B632F">
      <w:pPr>
        <w:pStyle w:val="Standard"/>
        <w:spacing w:line="360" w:lineRule="auto"/>
        <w:jc w:val="center"/>
      </w:pPr>
      <w:r>
        <w:rPr>
          <w:rStyle w:val="StrongEmphasis"/>
          <w:i/>
          <w:iCs/>
        </w:rPr>
        <w:t>podczas DNI LUBSKA 2015</w:t>
      </w:r>
    </w:p>
    <w:p w:rsidR="0054645D" w:rsidRDefault="0054645D">
      <w:pPr>
        <w:pStyle w:val="Standard"/>
        <w:spacing w:line="360" w:lineRule="auto"/>
        <w:jc w:val="both"/>
      </w:pPr>
    </w:p>
    <w:p w:rsidR="0054645D" w:rsidRDefault="00B64FA4">
      <w:pPr>
        <w:pStyle w:val="Standard"/>
        <w:spacing w:line="360" w:lineRule="auto"/>
        <w:jc w:val="both"/>
      </w:pPr>
      <w:r>
        <w:t>Złożonych ofert: -</w:t>
      </w:r>
      <w:r w:rsidR="002B632F">
        <w:rPr>
          <w:b/>
          <w:bCs/>
        </w:rPr>
        <w:t xml:space="preserve"> 3</w:t>
      </w:r>
      <w:r w:rsidR="00AD67FD">
        <w:t xml:space="preserve">, w tym </w:t>
      </w:r>
      <w:r w:rsidR="00AD67FD" w:rsidRPr="00AD67FD">
        <w:rPr>
          <w:b/>
        </w:rPr>
        <w:t>3</w:t>
      </w:r>
      <w:r>
        <w:rPr>
          <w:b/>
          <w:bCs/>
        </w:rPr>
        <w:t xml:space="preserve"> </w:t>
      </w:r>
      <w:r>
        <w:t>uznano za ważne.</w:t>
      </w:r>
    </w:p>
    <w:p w:rsidR="0054645D" w:rsidRDefault="0054645D">
      <w:pPr>
        <w:pStyle w:val="Standard"/>
        <w:spacing w:line="360" w:lineRule="auto"/>
        <w:jc w:val="both"/>
      </w:pPr>
    </w:p>
    <w:p w:rsidR="0054645D" w:rsidRDefault="00B64FA4">
      <w:pPr>
        <w:pStyle w:val="Standard"/>
        <w:spacing w:line="360" w:lineRule="auto"/>
        <w:jc w:val="both"/>
      </w:pPr>
      <w:r>
        <w:t>Wybrana oferta firmy:</w:t>
      </w:r>
    </w:p>
    <w:p w:rsidR="0054645D" w:rsidRDefault="002B632F">
      <w:pPr>
        <w:pStyle w:val="TableContents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Gastro Smak</w:t>
      </w:r>
      <w:bookmarkStart w:id="0" w:name="_GoBack"/>
      <w:bookmarkEnd w:id="0"/>
    </w:p>
    <w:p w:rsidR="0054645D" w:rsidRDefault="002B632F">
      <w:pPr>
        <w:pStyle w:val="TableContents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Krzysztof </w:t>
      </w:r>
      <w:proofErr w:type="spellStart"/>
      <w:r>
        <w:rPr>
          <w:rFonts w:ascii="Tahoma" w:hAnsi="Tahoma" w:cs="Tahoma"/>
          <w:sz w:val="20"/>
        </w:rPr>
        <w:t>Buczarski</w:t>
      </w:r>
      <w:proofErr w:type="spellEnd"/>
    </w:p>
    <w:p w:rsidR="0054645D" w:rsidRDefault="002B632F">
      <w:pPr>
        <w:pStyle w:val="TableContents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Kaszubska 1/3</w:t>
      </w:r>
    </w:p>
    <w:p w:rsidR="0054645D" w:rsidRDefault="00B64FA4">
      <w:pPr>
        <w:pStyle w:val="TableContents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67-100 Nowa Sól, repr</w:t>
      </w:r>
      <w:r w:rsidR="002B632F">
        <w:rPr>
          <w:rFonts w:ascii="Tahoma" w:hAnsi="Tahoma" w:cs="Tahoma"/>
          <w:sz w:val="20"/>
        </w:rPr>
        <w:t xml:space="preserve">ezentowaną przez  Krzysztofa </w:t>
      </w:r>
      <w:proofErr w:type="spellStart"/>
      <w:r w:rsidR="002B632F">
        <w:rPr>
          <w:rFonts w:ascii="Tahoma" w:hAnsi="Tahoma" w:cs="Tahoma"/>
          <w:sz w:val="20"/>
        </w:rPr>
        <w:t>Buczarskiego</w:t>
      </w:r>
      <w:proofErr w:type="spellEnd"/>
    </w:p>
    <w:p w:rsidR="0054645D" w:rsidRDefault="0054645D">
      <w:pPr>
        <w:pStyle w:val="Standard"/>
        <w:spacing w:line="360" w:lineRule="auto"/>
        <w:jc w:val="both"/>
        <w:rPr>
          <w:b/>
          <w:bCs/>
          <w:i/>
          <w:iCs/>
        </w:rPr>
      </w:pPr>
    </w:p>
    <w:p w:rsidR="0054645D" w:rsidRDefault="002B632F">
      <w:pPr>
        <w:pStyle w:val="Standard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 cenę brutto: 30 135</w:t>
      </w:r>
      <w:r w:rsidR="00B64FA4">
        <w:rPr>
          <w:b/>
          <w:bCs/>
          <w:i/>
          <w:iCs/>
        </w:rPr>
        <w:t>,00 zł</w:t>
      </w:r>
    </w:p>
    <w:p w:rsidR="0054645D" w:rsidRDefault="0054645D">
      <w:pPr>
        <w:pStyle w:val="Standard"/>
        <w:spacing w:line="360" w:lineRule="auto"/>
        <w:jc w:val="both"/>
      </w:pPr>
    </w:p>
    <w:p w:rsidR="0054645D" w:rsidRDefault="00B64FA4">
      <w:pPr>
        <w:pStyle w:val="Standard"/>
        <w:spacing w:line="360" w:lineRule="auto"/>
        <w:jc w:val="both"/>
      </w:pPr>
      <w:r>
        <w:t xml:space="preserve">Oferta </w:t>
      </w:r>
      <w:r>
        <w:rPr>
          <w:b/>
          <w:bCs/>
        </w:rPr>
        <w:t>nr 1</w:t>
      </w:r>
      <w:r>
        <w:t xml:space="preserve"> została wybrana na podstawie uzyskania najwyższej liczby punktów w kryterium cena. Oferta </w:t>
      </w:r>
      <w:r>
        <w:rPr>
          <w:b/>
          <w:bCs/>
        </w:rPr>
        <w:t>nr 1</w:t>
      </w:r>
      <w:r>
        <w:t xml:space="preserve"> ma najkorzystniejszą cenę.</w:t>
      </w:r>
    </w:p>
    <w:p w:rsidR="0054645D" w:rsidRDefault="0054645D">
      <w:pPr>
        <w:pStyle w:val="Standard"/>
        <w:spacing w:line="360" w:lineRule="auto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6585"/>
        <w:gridCol w:w="2145"/>
      </w:tblGrid>
      <w:tr w:rsidR="0054645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B64F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</w:t>
            </w:r>
            <w:r>
              <w:rPr>
                <w:b/>
                <w:bCs/>
              </w:rPr>
              <w:t>mer oferty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B64F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(firma) i adres wykonawcy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B64F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pkt w kryterium cena – 100 %</w:t>
            </w:r>
          </w:p>
        </w:tc>
      </w:tr>
      <w:tr w:rsidR="0054645D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B64F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2B632F">
            <w:pPr>
              <w:pStyle w:val="TableContent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Gastro Smak  Krzysztof </w:t>
            </w:r>
            <w:proofErr w:type="spellStart"/>
            <w:r>
              <w:rPr>
                <w:rFonts w:ascii="Tahoma" w:hAnsi="Tahoma" w:cs="Tahoma"/>
                <w:sz w:val="20"/>
              </w:rPr>
              <w:t>Buczarski</w:t>
            </w:r>
            <w:proofErr w:type="spellEnd"/>
          </w:p>
          <w:p w:rsidR="0054645D" w:rsidRDefault="002B632F">
            <w:pPr>
              <w:pStyle w:val="TableContent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Kaszubska  1/3</w:t>
            </w:r>
            <w:r w:rsidR="00B64FA4">
              <w:rPr>
                <w:rFonts w:ascii="Tahoma" w:hAnsi="Tahoma" w:cs="Tahoma"/>
                <w:sz w:val="20"/>
              </w:rPr>
              <w:t xml:space="preserve"> 67-100 Nowa Sól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B64FA4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100,00%</w:t>
            </w:r>
          </w:p>
        </w:tc>
      </w:tr>
      <w:tr w:rsidR="0054645D" w:rsidTr="00AD67FD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B64F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B64FA4">
            <w:pPr>
              <w:pStyle w:val="TableContent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PHU </w:t>
            </w:r>
            <w:proofErr w:type="spellStart"/>
            <w:r>
              <w:rPr>
                <w:rFonts w:ascii="Tahoma" w:hAnsi="Tahoma" w:cs="Tahoma"/>
                <w:sz w:val="20"/>
              </w:rPr>
              <w:t>Weglomix</w:t>
            </w:r>
            <w:proofErr w:type="spellEnd"/>
          </w:p>
          <w:p w:rsidR="0054645D" w:rsidRDefault="00B64FA4">
            <w:pPr>
              <w:pStyle w:val="TableContent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Grunwaldzka 24</w:t>
            </w:r>
          </w:p>
          <w:p w:rsidR="0054645D" w:rsidRDefault="00B64FA4">
            <w:pPr>
              <w:pStyle w:val="TableContent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72-346 Pobierowo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45D" w:rsidRDefault="00BF0A7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67,35</w:t>
            </w:r>
            <w:r w:rsidR="00B64FA4">
              <w:rPr>
                <w:b/>
              </w:rPr>
              <w:t>%</w:t>
            </w:r>
          </w:p>
        </w:tc>
      </w:tr>
      <w:tr w:rsidR="002B632F" w:rsidTr="00AD67FD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32F" w:rsidRDefault="002B632F">
            <w:pPr>
              <w:pStyle w:val="TableContents"/>
              <w:jc w:val="center"/>
              <w:rPr>
                <w:b/>
                <w:bCs/>
              </w:rPr>
            </w:pPr>
          </w:p>
          <w:p w:rsidR="002B632F" w:rsidRDefault="002B6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B632F" w:rsidRDefault="002B632F">
            <w:pPr>
              <w:pStyle w:val="TableContents"/>
              <w:jc w:val="center"/>
              <w:rPr>
                <w:b/>
                <w:bCs/>
              </w:rPr>
            </w:pPr>
          </w:p>
          <w:p w:rsidR="002B632F" w:rsidRDefault="002B632F">
            <w:pPr>
              <w:pStyle w:val="TableContents"/>
              <w:jc w:val="center"/>
              <w:rPr>
                <w:b/>
                <w:bCs/>
              </w:rPr>
            </w:pPr>
          </w:p>
          <w:p w:rsidR="002B632F" w:rsidRDefault="002B632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32F" w:rsidRDefault="002B632F">
            <w:pPr>
              <w:pStyle w:val="TableContent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Mała Gastronomia „ AL.-JÓZ”</w:t>
            </w:r>
            <w:r w:rsidR="00BF0A71">
              <w:rPr>
                <w:rFonts w:ascii="Tahoma" w:hAnsi="Tahoma" w:cs="Tahoma"/>
                <w:sz w:val="20"/>
              </w:rPr>
              <w:t xml:space="preserve">  Józef  Śnieżko</w:t>
            </w:r>
          </w:p>
          <w:p w:rsidR="00BF0A71" w:rsidRDefault="00BF0A71">
            <w:pPr>
              <w:pStyle w:val="TableContent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Młynarska 12a/14</w:t>
            </w:r>
          </w:p>
          <w:p w:rsidR="00BF0A71" w:rsidRDefault="00BF0A71">
            <w:pPr>
              <w:pStyle w:val="TableContent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67-100 Nowa Sól</w:t>
            </w:r>
          </w:p>
          <w:p w:rsidR="002B632F" w:rsidRDefault="002B632F">
            <w:pPr>
              <w:pStyle w:val="TableContents"/>
              <w:rPr>
                <w:rFonts w:ascii="Tahoma" w:hAnsi="Tahoma" w:cs="Tahoma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32F" w:rsidRDefault="00BF0A71" w:rsidP="00BF0A71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76,66 %</w:t>
            </w:r>
          </w:p>
        </w:tc>
      </w:tr>
    </w:tbl>
    <w:p w:rsidR="0054645D" w:rsidRDefault="0054645D">
      <w:pPr>
        <w:pStyle w:val="Standard"/>
        <w:spacing w:line="360" w:lineRule="auto"/>
        <w:jc w:val="both"/>
      </w:pPr>
    </w:p>
    <w:sectPr w:rsidR="0054645D">
      <w:pgSz w:w="11906" w:h="16838"/>
      <w:pgMar w:top="340" w:right="567" w:bottom="39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A4" w:rsidRDefault="00B64FA4">
      <w:r>
        <w:separator/>
      </w:r>
    </w:p>
  </w:endnote>
  <w:endnote w:type="continuationSeparator" w:id="0">
    <w:p w:rsidR="00B64FA4" w:rsidRDefault="00B6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A4" w:rsidRDefault="00B64FA4">
      <w:r>
        <w:rPr>
          <w:color w:val="000000"/>
        </w:rPr>
        <w:separator/>
      </w:r>
    </w:p>
  </w:footnote>
  <w:footnote w:type="continuationSeparator" w:id="0">
    <w:p w:rsidR="00B64FA4" w:rsidRDefault="00B6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645D"/>
    <w:rsid w:val="002B632F"/>
    <w:rsid w:val="0054645D"/>
    <w:rsid w:val="00AD67FD"/>
    <w:rsid w:val="00B64FA4"/>
    <w:rsid w:val="00B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FontStyle54">
    <w:name w:val="Font Style54"/>
    <w:basedOn w:val="Domylnaczcionkaakapitu"/>
    <w:rPr>
      <w:rFonts w:ascii="Times New Roman" w:hAnsi="Times New Roman" w:cs="Times New Roman"/>
      <w:sz w:val="22"/>
      <w:szCs w:val="22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FontStyle54">
    <w:name w:val="Font Style54"/>
    <w:basedOn w:val="Domylnaczcionkaakapitu"/>
    <w:rPr>
      <w:rFonts w:ascii="Times New Roman" w:hAnsi="Times New Roman" w:cs="Times New Roman"/>
      <w:sz w:val="22"/>
      <w:szCs w:val="22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WYBORZE OFERTY ZP-341/29/2009</vt:lpstr>
    </vt:vector>
  </TitlesOfParts>
  <Company>Administracja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WYBORZE OFERTY ZP-341/29/2009</dc:title>
  <dc:creator>Lubski Dom Kultury</dc:creator>
  <cp:lastModifiedBy>Lubski Dom Kultury</cp:lastModifiedBy>
  <cp:revision>1</cp:revision>
  <cp:lastPrinted>2014-04-01T10:00:00Z</cp:lastPrinted>
  <dcterms:created xsi:type="dcterms:W3CDTF">2015-04-10T10:58:00Z</dcterms:created>
  <dcterms:modified xsi:type="dcterms:W3CDTF">2015-04-10T11:20:00Z</dcterms:modified>
</cp:coreProperties>
</file>