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8C02" w14:textId="46077D44" w:rsidR="001C6D2B" w:rsidRPr="001C6D2B" w:rsidRDefault="001C6D2B" w:rsidP="001C6D2B">
      <w:pPr>
        <w:jc w:val="center"/>
        <w:rPr>
          <w:b/>
          <w:bCs/>
        </w:rPr>
      </w:pPr>
      <w:r w:rsidRPr="001C6D2B">
        <w:rPr>
          <w:b/>
          <w:bCs/>
        </w:rPr>
        <w:t>INFORMACJA!</w:t>
      </w:r>
    </w:p>
    <w:p w14:paraId="05997F50" w14:textId="77777777" w:rsidR="001C6D2B" w:rsidRDefault="001C6D2B" w:rsidP="001C6D2B">
      <w:pPr>
        <w:jc w:val="both"/>
      </w:pPr>
    </w:p>
    <w:p w14:paraId="220D2F47" w14:textId="770F169E" w:rsidR="001C6D2B" w:rsidRDefault="001C6D2B" w:rsidP="001C6D2B">
      <w:pPr>
        <w:jc w:val="both"/>
      </w:pPr>
      <w:r>
        <w:t>Na podstawie art. 150 ustawy z dnia 27 sierpnia 2009 r. o finansach publicznych</w:t>
      </w:r>
      <w:r>
        <w:t xml:space="preserve"> </w:t>
      </w:r>
      <w:r>
        <w:t>(Dz. U. z 2023 r., poz. 1270 ze zm.), w związku z art. 115 ust. 1 ustawy z dnia 12 marca 2004 r.</w:t>
      </w:r>
      <w:r>
        <w:t xml:space="preserve"> </w:t>
      </w:r>
      <w:r>
        <w:t>o pomocy społecznej (Dz. U. z</w:t>
      </w:r>
      <w:r>
        <w:t> </w:t>
      </w:r>
      <w:r>
        <w:t>2023 r., poz. 901 ze zm.) oraz uchwały nr 149 Rady Ministrów</w:t>
      </w:r>
      <w:r>
        <w:t xml:space="preserve"> </w:t>
      </w:r>
      <w:r>
        <w:t>z dnia 23 sierpnia 2023 r. w sprawie</w:t>
      </w:r>
      <w:r>
        <w:t xml:space="preserve"> </w:t>
      </w:r>
      <w:r>
        <w:t>ustanowienia wieloletniego rządowego programu</w:t>
      </w:r>
      <w:r>
        <w:t xml:space="preserve"> </w:t>
      </w:r>
      <w:r>
        <w:t>„Posiłek w szkole i w domu” na lata 2024-2028 (M. P. z 2023 r., poz. 881), zwanej dalej</w:t>
      </w:r>
      <w:r>
        <w:t xml:space="preserve"> </w:t>
      </w:r>
      <w:r>
        <w:t>„Uchwałą”</w:t>
      </w:r>
      <w:r>
        <w:t xml:space="preserve"> Gmina Kożuchów podpisała z Wojewodą Lubuskim Umowę </w:t>
      </w:r>
      <w:r>
        <w:t>nr PS-V.3120.33.202</w:t>
      </w:r>
      <w:r>
        <w:t xml:space="preserve">4 </w:t>
      </w:r>
      <w:r>
        <w:t>zawart</w:t>
      </w:r>
      <w:r>
        <w:t>ą</w:t>
      </w:r>
      <w:r>
        <w:t xml:space="preserve"> w dniu 21 marca 2024 r. w sprawie przyznania dotacji celowej na dofinansowanie</w:t>
      </w:r>
      <w:r>
        <w:t xml:space="preserve"> </w:t>
      </w:r>
      <w:r>
        <w:t>realizacji wieloletniego rządowego programu „Posiłek w szkole i w domu” w 2024 roku</w:t>
      </w:r>
      <w:r>
        <w:t xml:space="preserve">. Przedmiotem w/w Umowy są </w:t>
      </w:r>
      <w:r>
        <w:t>środki finansowe w formie dotacji</w:t>
      </w:r>
      <w:r>
        <w:t xml:space="preserve">  </w:t>
      </w:r>
      <w:r>
        <w:t>celowej w rozdziale 85230 § 2030 w wysokości 345 000,00 zł, z przeznaczeniem</w:t>
      </w:r>
      <w:r>
        <w:t xml:space="preserve"> </w:t>
      </w:r>
      <w:r>
        <w:t>na dofinansowanie realizacji programu wieloletniego „Posiłek w szkole i w domu”</w:t>
      </w:r>
      <w:r w:rsidRPr="001C6D2B">
        <w:t xml:space="preserve"> </w:t>
      </w:r>
      <w:r>
        <w:t>Procentowy udział środków własnych Zleceniobiorcy w całkowitych kosztach</w:t>
      </w:r>
    </w:p>
    <w:p w14:paraId="21E78709" w14:textId="2FAD3229" w:rsidR="001C6D2B" w:rsidRDefault="001C6D2B" w:rsidP="001C6D2B">
      <w:pPr>
        <w:jc w:val="both"/>
      </w:pPr>
      <w:r>
        <w:t xml:space="preserve">Procentowy udział </w:t>
      </w:r>
      <w:r w:rsidRPr="001C6D2B">
        <w:t>środków własnych Zleceniobiorcy w całkowitych kosztach</w:t>
      </w:r>
      <w:r>
        <w:t xml:space="preserve"> </w:t>
      </w:r>
      <w:r>
        <w:t>zadania nie może być niższy niż 26,50% kosztów zadania</w:t>
      </w:r>
      <w:r>
        <w:t>.</w:t>
      </w:r>
    </w:p>
    <w:p w14:paraId="5EDC5FA0" w14:textId="77777777" w:rsidR="001C6D2B" w:rsidRDefault="001C6D2B" w:rsidP="001C6D2B">
      <w:pPr>
        <w:jc w:val="both"/>
      </w:pPr>
    </w:p>
    <w:p w14:paraId="07EB9DBD" w14:textId="77777777" w:rsidR="001C6D2B" w:rsidRDefault="001C6D2B" w:rsidP="001C6D2B">
      <w:pPr>
        <w:jc w:val="both"/>
      </w:pPr>
      <w:r>
        <w:t>W związku z powyższym zapraszamy do wzięcia udziału w Programie.</w:t>
      </w:r>
    </w:p>
    <w:p w14:paraId="13608226" w14:textId="61FAD2CD" w:rsidR="0056735C" w:rsidRDefault="001C6D2B" w:rsidP="001C6D2B">
      <w:pPr>
        <w:jc w:val="both"/>
      </w:pPr>
      <w:r>
        <w:t>Głównym założeniem Programu jest zapewnienie pomocy zarówno dzieciom, które wychowują się w</w:t>
      </w:r>
      <w:r w:rsidR="0056735C">
        <w:t> </w:t>
      </w:r>
      <w:r>
        <w:t>rodzinach znajdujących się w trudnej sytuacji, jak i osobom starszym, niepełnosprawnym,</w:t>
      </w:r>
      <w:r>
        <w:br/>
        <w:t>o niskich dochodach. Istotnym elementem Programu jest zapewnienie dzieciom i młodzieży</w:t>
      </w:r>
      <w:r>
        <w:br/>
        <w:t>w wieku szkolnym zjedzenia gorącego posiłku przygotowanego w stołówce szkolnej.</w:t>
      </w:r>
    </w:p>
    <w:p w14:paraId="3D12CD01" w14:textId="4621A565" w:rsidR="0056735C" w:rsidRPr="0056735C" w:rsidRDefault="0056735C" w:rsidP="005673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środków przekazywanych w ramach Programu gminy udzielają wsparcia osobom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spełniającym warunki otrzymania pomocy wskazane w ustawie z dnia 12 marca 2004 r.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pomocy społecznej oraz spełniającym kryterium dochodowe w wysokości 200% kryterium, o którym mowa w art. 8 ww. ustawy: </w:t>
      </w:r>
    </w:p>
    <w:p w14:paraId="154F82A5" w14:textId="77777777" w:rsidR="0056735C" w:rsidRPr="0056735C" w:rsidRDefault="0056735C" w:rsidP="00567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dzieciom do czasu podjęcia nauki w szkole podstawowej,</w:t>
      </w:r>
    </w:p>
    <w:p w14:paraId="2653C145" w14:textId="77777777" w:rsidR="0056735C" w:rsidRPr="0056735C" w:rsidRDefault="0056735C" w:rsidP="00567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uczniom do czasu ukończenia szkoły ponadpodstawowej,</w:t>
      </w:r>
    </w:p>
    <w:p w14:paraId="762A38EC" w14:textId="092635E5" w:rsidR="0056735C" w:rsidRPr="0056735C" w:rsidRDefault="0056735C" w:rsidP="00567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osobom i rodzinom znajdującym się w sytuacjach wymienionych w art. 7 ustawy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 marca 2004 r. o pomocy społecznej</w:t>
      </w:r>
    </w:p>
    <w:p w14:paraId="4CD6B32A" w14:textId="77777777" w:rsidR="0056735C" w:rsidRPr="0056735C" w:rsidRDefault="0056735C" w:rsidP="00567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w formie posiłku, świadczenia pieniężnego na zakup posiłku lub żywności albo świadczenia  rzeczowego w postaci produktów żywnościowych.</w:t>
      </w:r>
    </w:p>
    <w:p w14:paraId="63A42ECB" w14:textId="67046AFF" w:rsidR="0056735C" w:rsidRPr="0056735C" w:rsidRDefault="0056735C" w:rsidP="00567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dofinansuje także posiłki dowożone osobom dorosłym, w tym osobom niewychodzącym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6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domu (np. ze względu na podeszły wiek czy niepełnosprawność), niebędącym w stanie przygotować sobie codziennie gorącego posiłku.</w:t>
      </w:r>
    </w:p>
    <w:p w14:paraId="011BC4B8" w14:textId="68154763" w:rsidR="001C6D2B" w:rsidRDefault="001C6D2B" w:rsidP="001C6D2B">
      <w:pPr>
        <w:jc w:val="both"/>
      </w:pPr>
      <w:r>
        <w:t xml:space="preserve"> </w:t>
      </w:r>
    </w:p>
    <w:p w14:paraId="5E759CC9" w14:textId="4B24BF12" w:rsidR="001C6D2B" w:rsidRDefault="001C6D2B" w:rsidP="001C6D2B">
      <w:pPr>
        <w:jc w:val="both"/>
      </w:pPr>
    </w:p>
    <w:sectPr w:rsidR="001C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DD6"/>
    <w:multiLevelType w:val="multilevel"/>
    <w:tmpl w:val="269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36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2B"/>
    <w:rsid w:val="001C6D2B"/>
    <w:rsid w:val="005518A8"/>
    <w:rsid w:val="005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B3CE"/>
  <w15:chartTrackingRefBased/>
  <w15:docId w15:val="{11D22210-874F-4939-B437-4CDD3F6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Kozłowska</dc:creator>
  <cp:keywords/>
  <dc:description/>
  <cp:lastModifiedBy>Anna Kozłowska</cp:lastModifiedBy>
  <cp:revision>1</cp:revision>
  <cp:lastPrinted>2024-03-26T12:37:00Z</cp:lastPrinted>
  <dcterms:created xsi:type="dcterms:W3CDTF">2024-03-26T12:24:00Z</dcterms:created>
  <dcterms:modified xsi:type="dcterms:W3CDTF">2024-03-26T12:37:00Z</dcterms:modified>
</cp:coreProperties>
</file>