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551" w:rsidRDefault="00940551" w:rsidP="00940551">
      <w:pPr>
        <w:pStyle w:val="NormalnyWeb"/>
        <w:shd w:val="clear" w:color="auto" w:fill="FFFFFF"/>
        <w:rPr>
          <w:rFonts w:ascii="Tahoma" w:hAnsi="Tahoma" w:cs="Tahoma"/>
          <w:color w:val="666666"/>
          <w:sz w:val="20"/>
          <w:szCs w:val="20"/>
        </w:rPr>
      </w:pPr>
      <w:r>
        <w:rPr>
          <w:rStyle w:val="Pogrubienie"/>
          <w:rFonts w:ascii="Tahoma" w:hAnsi="Tahoma" w:cs="Tahoma"/>
          <w:color w:val="666666"/>
          <w:sz w:val="20"/>
          <w:szCs w:val="20"/>
        </w:rPr>
        <w:t>KONTO DO WPŁAT ZA PRZEDSZKOLE:</w:t>
      </w:r>
    </w:p>
    <w:p w:rsidR="00940551" w:rsidRPr="00145106" w:rsidRDefault="00145106" w:rsidP="00940551">
      <w:pPr>
        <w:pStyle w:val="NormalnyWeb"/>
        <w:shd w:val="clear" w:color="auto" w:fill="FFFFFF"/>
        <w:rPr>
          <w:rFonts w:ascii="Tahoma" w:hAnsi="Tahoma" w:cs="Tahoma"/>
          <w:color w:val="666666"/>
          <w:sz w:val="20"/>
          <w:szCs w:val="20"/>
        </w:rPr>
      </w:pPr>
      <w:r>
        <w:rPr>
          <w:rFonts w:ascii="Tahoma" w:hAnsi="Tahoma" w:cs="Tahoma"/>
          <w:color w:val="666666"/>
          <w:sz w:val="20"/>
          <w:szCs w:val="20"/>
        </w:rPr>
        <w:t>SANTANDER BANK</w:t>
      </w:r>
      <w:r w:rsidR="00940551" w:rsidRPr="00145106">
        <w:rPr>
          <w:rFonts w:ascii="Tahoma" w:hAnsi="Tahoma" w:cs="Tahoma"/>
          <w:color w:val="666666"/>
          <w:sz w:val="20"/>
          <w:szCs w:val="20"/>
        </w:rPr>
        <w:t>: </w:t>
      </w:r>
      <w:r w:rsidR="00940551" w:rsidRPr="00145106">
        <w:rPr>
          <w:rStyle w:val="Pogrubienie"/>
          <w:rFonts w:ascii="Tahoma" w:hAnsi="Tahoma" w:cs="Tahoma"/>
          <w:color w:val="666666"/>
          <w:sz w:val="20"/>
          <w:szCs w:val="20"/>
        </w:rPr>
        <w:t>48 1090 1551 0000 0001 1325 4015   -      na to konto wpłacamy wyłącznie opłatę za żywienie i opłatę za pobyt dziecka powyżej podstawy programowej w przedszkolu)</w:t>
      </w:r>
    </w:p>
    <w:p w:rsidR="00940551" w:rsidRDefault="00940551" w:rsidP="00940551">
      <w:pPr>
        <w:pStyle w:val="NormalnyWeb"/>
        <w:shd w:val="clear" w:color="auto" w:fill="FFFFFF"/>
        <w:rPr>
          <w:rFonts w:ascii="Tahoma" w:hAnsi="Tahoma" w:cs="Tahoma"/>
          <w:color w:val="666666"/>
          <w:sz w:val="20"/>
          <w:szCs w:val="20"/>
        </w:rPr>
      </w:pPr>
      <w:r>
        <w:rPr>
          <w:rStyle w:val="Pogrubienie"/>
          <w:rFonts w:ascii="Tahoma" w:hAnsi="Tahoma" w:cs="Tahoma"/>
          <w:color w:val="666666"/>
          <w:sz w:val="20"/>
          <w:szCs w:val="20"/>
          <w:u w:val="single"/>
        </w:rPr>
        <w:t xml:space="preserve">O wysokości opłaty za przedszkole </w:t>
      </w:r>
      <w:r w:rsidR="00145106">
        <w:rPr>
          <w:rStyle w:val="Pogrubienie"/>
          <w:rFonts w:ascii="Tahoma" w:hAnsi="Tahoma" w:cs="Tahoma"/>
          <w:color w:val="666666"/>
          <w:sz w:val="20"/>
          <w:szCs w:val="20"/>
          <w:u w:val="single"/>
        </w:rPr>
        <w:t xml:space="preserve">rodzice są </w:t>
      </w:r>
      <w:r>
        <w:rPr>
          <w:rStyle w:val="Pogrubienie"/>
          <w:rFonts w:ascii="Tahoma" w:hAnsi="Tahoma" w:cs="Tahoma"/>
          <w:color w:val="666666"/>
          <w:sz w:val="20"/>
          <w:szCs w:val="20"/>
          <w:u w:val="single"/>
        </w:rPr>
        <w:t>powiadamiani pisemnym naliczeniem do 5 dni</w:t>
      </w:r>
      <w:r w:rsidR="00145106">
        <w:rPr>
          <w:rStyle w:val="Pogrubienie"/>
          <w:rFonts w:ascii="Tahoma" w:hAnsi="Tahoma" w:cs="Tahoma"/>
          <w:color w:val="666666"/>
          <w:sz w:val="20"/>
          <w:szCs w:val="20"/>
          <w:u w:val="single"/>
        </w:rPr>
        <w:t>a</w:t>
      </w:r>
      <w:r>
        <w:rPr>
          <w:rStyle w:val="Pogrubienie"/>
          <w:rFonts w:ascii="Tahoma" w:hAnsi="Tahoma" w:cs="Tahoma"/>
          <w:color w:val="666666"/>
          <w:sz w:val="20"/>
          <w:szCs w:val="20"/>
          <w:u w:val="single"/>
        </w:rPr>
        <w:t xml:space="preserve"> następnego miesiąca.</w:t>
      </w:r>
    </w:p>
    <w:p w:rsidR="00940551" w:rsidRDefault="00940551" w:rsidP="00940551">
      <w:pPr>
        <w:pStyle w:val="NormalnyWeb"/>
        <w:shd w:val="clear" w:color="auto" w:fill="FFFFFF"/>
        <w:rPr>
          <w:rFonts w:ascii="Tahoma" w:hAnsi="Tahoma" w:cs="Tahoma"/>
          <w:color w:val="666666"/>
          <w:sz w:val="20"/>
          <w:szCs w:val="20"/>
        </w:rPr>
      </w:pPr>
      <w:r>
        <w:rPr>
          <w:rFonts w:ascii="Tahoma" w:hAnsi="Tahoma" w:cs="Tahoma"/>
          <w:color w:val="666666"/>
          <w:sz w:val="20"/>
          <w:szCs w:val="20"/>
        </w:rPr>
        <w:t>*</w:t>
      </w:r>
      <w:r>
        <w:rPr>
          <w:rStyle w:val="Pogrubienie"/>
          <w:rFonts w:ascii="Tahoma" w:hAnsi="Tahoma" w:cs="Tahoma"/>
          <w:color w:val="666666"/>
          <w:sz w:val="20"/>
          <w:szCs w:val="20"/>
        </w:rPr>
        <w:t>DZIENNA STAWKA ŻYWIENIOWA</w:t>
      </w:r>
      <w:r>
        <w:rPr>
          <w:rFonts w:ascii="Tahoma" w:hAnsi="Tahoma" w:cs="Tahoma"/>
          <w:color w:val="666666"/>
          <w:sz w:val="20"/>
          <w:szCs w:val="20"/>
        </w:rPr>
        <w:t> WYNOSI </w:t>
      </w:r>
      <w:r>
        <w:rPr>
          <w:rFonts w:ascii="Tahoma" w:hAnsi="Tahoma" w:cs="Tahoma"/>
          <w:color w:val="FF0000"/>
          <w:sz w:val="20"/>
          <w:szCs w:val="20"/>
        </w:rPr>
        <w:t> </w:t>
      </w:r>
      <w:r>
        <w:rPr>
          <w:rStyle w:val="Pogrubienie"/>
          <w:rFonts w:ascii="Tahoma" w:hAnsi="Tahoma" w:cs="Tahoma"/>
          <w:color w:val="FF0000"/>
          <w:sz w:val="20"/>
          <w:szCs w:val="20"/>
        </w:rPr>
        <w:t>- 6,50 Zł</w:t>
      </w:r>
    </w:p>
    <w:p w:rsidR="00940551" w:rsidRDefault="00940551" w:rsidP="00940551">
      <w:pPr>
        <w:pStyle w:val="NormalnyWeb"/>
        <w:shd w:val="clear" w:color="auto" w:fill="FFFFFF"/>
        <w:rPr>
          <w:rFonts w:ascii="Tahoma" w:hAnsi="Tahoma" w:cs="Tahoma"/>
          <w:color w:val="666666"/>
          <w:sz w:val="20"/>
          <w:szCs w:val="20"/>
        </w:rPr>
      </w:pPr>
      <w:r>
        <w:rPr>
          <w:rFonts w:ascii="Tahoma" w:hAnsi="Tahoma" w:cs="Tahoma"/>
          <w:color w:val="666666"/>
          <w:sz w:val="20"/>
          <w:szCs w:val="20"/>
        </w:rPr>
        <w:t>*</w:t>
      </w:r>
      <w:r>
        <w:rPr>
          <w:rStyle w:val="Pogrubienie"/>
          <w:rFonts w:ascii="Tahoma" w:hAnsi="Tahoma" w:cs="Tahoma"/>
          <w:color w:val="666666"/>
          <w:sz w:val="20"/>
          <w:szCs w:val="20"/>
        </w:rPr>
        <w:t>OPŁATA ZA GODZINĘ POBYTU DZIECKA</w:t>
      </w:r>
      <w:r>
        <w:rPr>
          <w:rFonts w:ascii="Tahoma" w:hAnsi="Tahoma" w:cs="Tahoma"/>
          <w:color w:val="666666"/>
          <w:sz w:val="20"/>
          <w:szCs w:val="20"/>
        </w:rPr>
        <w:t> W PRZEDSZKOLU, POWYŻEJ 5-CIOGODZINNEJ PODSTAWY PROGRAMOWEJ, OD WRZEŚNIA 2013 ROKU WYNOSI</w:t>
      </w:r>
      <w:r>
        <w:rPr>
          <w:rFonts w:ascii="Tahoma" w:hAnsi="Tahoma" w:cs="Tahoma"/>
          <w:color w:val="FF0000"/>
          <w:sz w:val="20"/>
          <w:szCs w:val="20"/>
        </w:rPr>
        <w:t> 1 ZŁ ZA KAŻDĄ DODATKOWĄ GODZINĘ POWYŻEJ PODSTAWY.</w:t>
      </w:r>
    </w:p>
    <w:p w:rsidR="00940551" w:rsidRDefault="00940551" w:rsidP="00940551">
      <w:pPr>
        <w:pStyle w:val="NormalnyWeb"/>
        <w:shd w:val="clear" w:color="auto" w:fill="FFFFFF"/>
        <w:rPr>
          <w:rFonts w:ascii="Tahoma" w:hAnsi="Tahoma" w:cs="Tahoma"/>
          <w:color w:val="666666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* Z DNIEM 1 STYCZNIA 2017 R. Z OPŁATY ZA POBYT ZWOLNIONE ZOSTAŁY DZIECI SZEŚCIOLETNIE</w:t>
      </w:r>
      <w:r>
        <w:rPr>
          <w:rFonts w:ascii="Tahoma" w:hAnsi="Tahoma" w:cs="Tahoma"/>
          <w:color w:val="666666"/>
          <w:sz w:val="20"/>
          <w:szCs w:val="20"/>
        </w:rPr>
        <w:t> - na mocy ustawy z dnia 1 grudnia 2016 r. o zmianie ustawy o dochodach jednostek samorządu terytorialnego oraz niektórych innych ustaw (Dz. U. z 2016 r. poz. 1985).</w:t>
      </w:r>
    </w:p>
    <w:p w:rsidR="00940551" w:rsidRDefault="00940551" w:rsidP="00940551">
      <w:pPr>
        <w:pStyle w:val="NormalnyWeb"/>
        <w:shd w:val="clear" w:color="auto" w:fill="FFFFFF"/>
        <w:rPr>
          <w:rFonts w:ascii="Tahoma" w:hAnsi="Tahoma" w:cs="Tahoma"/>
          <w:color w:val="666666"/>
          <w:sz w:val="20"/>
          <w:szCs w:val="20"/>
        </w:rPr>
      </w:pPr>
      <w:r>
        <w:rPr>
          <w:rFonts w:ascii="Tahoma" w:hAnsi="Tahoma" w:cs="Tahoma"/>
          <w:color w:val="666666"/>
          <w:sz w:val="20"/>
          <w:szCs w:val="20"/>
        </w:rPr>
        <w:t>* SPRAWY OPŁAT W PRZEDSZKOLU REGULUJE</w:t>
      </w:r>
      <w:r>
        <w:rPr>
          <w:rFonts w:ascii="Tahoma" w:hAnsi="Tahoma" w:cs="Tahoma"/>
          <w:color w:val="666666"/>
          <w:sz w:val="20"/>
          <w:szCs w:val="20"/>
        </w:rPr>
        <w:t>:</w:t>
      </w:r>
    </w:p>
    <w:p w:rsidR="00940551" w:rsidRDefault="00940551" w:rsidP="00940551">
      <w:pPr>
        <w:pStyle w:val="NormalnyWeb"/>
        <w:shd w:val="clear" w:color="auto" w:fill="FFFFFF"/>
        <w:rPr>
          <w:rFonts w:ascii="Tahoma" w:hAnsi="Tahoma" w:cs="Tahoma"/>
          <w:color w:val="666666"/>
          <w:sz w:val="20"/>
          <w:szCs w:val="20"/>
        </w:rPr>
      </w:pPr>
      <w:r>
        <w:rPr>
          <w:rFonts w:ascii="Tahoma" w:hAnsi="Tahoma" w:cs="Tahoma"/>
          <w:color w:val="666666"/>
          <w:sz w:val="20"/>
          <w:szCs w:val="20"/>
        </w:rPr>
        <w:t>-</w:t>
      </w:r>
      <w:r>
        <w:rPr>
          <w:rFonts w:ascii="Tahoma" w:hAnsi="Tahoma" w:cs="Tahoma"/>
          <w:color w:val="666666"/>
          <w:sz w:val="20"/>
          <w:szCs w:val="20"/>
        </w:rPr>
        <w:t xml:space="preserve"> UCHWAŁA NR XXXII/258/17 RADY MIEJSKIEJ W KROŚNIE ODRZAŃSKIM Z 17 LUTEGO 2017 R. W SPRAWIE USTALENIA WYSOKOŚCI OPŁAT ZA KORZYSTANIE Z WYCHOWANIA PRZEDSZKOLNEGO W PUBLICZNYCH PRZEDSZKOLACH, ODDZIAŁACH PRZEDSZKOLNYCH W PUBLICZNYCH SZKOŁACH PODSTAWOWYCH ORAZ INNYCH FORMACH WYCHOWANIA PRZEDSZKOLNEGO, DLA KTÓRYCH ORGANEM PROWADZĄCYM JEST GMINA KROSNO ODRZAŃSKIE</w:t>
      </w:r>
    </w:p>
    <w:p w:rsidR="00940551" w:rsidRDefault="00940551" w:rsidP="00940551">
      <w:pPr>
        <w:pStyle w:val="NormalnyWeb"/>
        <w:shd w:val="clear" w:color="auto" w:fill="FFFFFF"/>
        <w:rPr>
          <w:rFonts w:ascii="Tahoma" w:hAnsi="Tahoma" w:cs="Tahoma"/>
          <w:color w:val="666666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666666"/>
          <w:sz w:val="20"/>
          <w:szCs w:val="20"/>
        </w:rPr>
        <w:t xml:space="preserve">- </w:t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oraz uchwała  nr VII/51/19 Rady Miejskiej w Krośnie Odrzańskim z dnia 26 marca 2019 r. o zmianie uchwały w sprawie ustalenia czasu bezpłatnego nauczania, wychowania i opieki oraz wysokości opłat w publicznych przedszkolach, oddziałach przedszkolnych w publicznych szkołach podstawowych oraz w innych publicznych formach wychowania przedszkolnego dla których organem prowadzącym jest Gmina Krosno Odrzańskie</w:t>
      </w:r>
      <w:bookmarkStart w:id="0" w:name="_GoBack"/>
      <w:bookmarkEnd w:id="0"/>
    </w:p>
    <w:p w:rsidR="00940551" w:rsidRDefault="00940551" w:rsidP="00940551">
      <w:pPr>
        <w:pStyle w:val="NormalnyWeb"/>
        <w:shd w:val="clear" w:color="auto" w:fill="FFFFFF"/>
        <w:rPr>
          <w:rFonts w:ascii="Tahoma" w:hAnsi="Tahoma" w:cs="Tahoma"/>
          <w:color w:val="666666"/>
          <w:sz w:val="20"/>
          <w:szCs w:val="20"/>
        </w:rPr>
      </w:pP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- </w:t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a także Regulamin rozliczania opłat za wyżywienie i wychowanie przedszkolne</w:t>
      </w:r>
    </w:p>
    <w:p w:rsidR="00940551" w:rsidRDefault="00940551"/>
    <w:sectPr w:rsidR="00940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1"/>
    <w:rsid w:val="00145106"/>
    <w:rsid w:val="0094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F147"/>
  <w15:chartTrackingRefBased/>
  <w15:docId w15:val="{EC947E5B-16D2-4AE7-B562-EB7ABEA1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0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Stefańczyk</dc:creator>
  <cp:keywords/>
  <dc:description/>
  <cp:lastModifiedBy>Halina Stefańczyk</cp:lastModifiedBy>
  <cp:revision>2</cp:revision>
  <dcterms:created xsi:type="dcterms:W3CDTF">2020-01-13T16:44:00Z</dcterms:created>
  <dcterms:modified xsi:type="dcterms:W3CDTF">2020-01-13T16:49:00Z</dcterms:modified>
</cp:coreProperties>
</file>