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0167F" w14:textId="717F10C2" w:rsidR="00B77BA2" w:rsidRDefault="008D3165" w:rsidP="00B77BA2">
      <w:pPr>
        <w:jc w:val="right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Załącznik nr 5</w:t>
      </w:r>
    </w:p>
    <w:p w14:paraId="680BC84C" w14:textId="11C654F2" w:rsidR="00B77BA2" w:rsidRDefault="008D3165" w:rsidP="00B77BA2">
      <w:pPr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 ZARZĄDZENIA</w:t>
      </w:r>
      <w:r w:rsidR="00B77BA2">
        <w:rPr>
          <w:rFonts w:ascii="Tahoma" w:hAnsi="Tahoma" w:cs="Tahoma"/>
          <w:b/>
          <w:sz w:val="24"/>
          <w:szCs w:val="24"/>
        </w:rPr>
        <w:t xml:space="preserve"> NR 5 </w:t>
      </w:r>
    </w:p>
    <w:p w14:paraId="270FF45C" w14:textId="77777777" w:rsidR="00B77BA2" w:rsidRDefault="00B77BA2" w:rsidP="00B77BA2">
      <w:pPr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Przewodniczącego Powiatowego Zespołu do Spraw Orzekania o Niepełnosprawności w Świebodzinie</w:t>
      </w:r>
    </w:p>
    <w:p w14:paraId="5F88E68C" w14:textId="2A1E44B7" w:rsidR="00B77BA2" w:rsidRDefault="00B77BA2" w:rsidP="00B77BA2">
      <w:pPr>
        <w:spacing w:after="0" w:line="276" w:lineRule="auto"/>
        <w:jc w:val="center"/>
        <w:rPr>
          <w:rFonts w:asciiTheme="majorHAnsi" w:eastAsia="Times New Roman" w:hAnsiTheme="majorHAnsi" w:cs="Arial"/>
          <w:b/>
          <w:color w:val="000000"/>
          <w:sz w:val="27"/>
          <w:szCs w:val="27"/>
          <w:lang w:eastAsia="pl-PL"/>
        </w:rPr>
      </w:pPr>
      <w:r>
        <w:rPr>
          <w:rFonts w:ascii="Tahoma" w:hAnsi="Tahoma" w:cs="Tahoma"/>
          <w:b/>
          <w:sz w:val="24"/>
          <w:szCs w:val="24"/>
        </w:rPr>
        <w:t>z dnia 24 maja 2018 r.</w:t>
      </w:r>
    </w:p>
    <w:p w14:paraId="799450E1" w14:textId="5F278AC3" w:rsidR="002B47C4" w:rsidRPr="002B47C4" w:rsidRDefault="002B47C4" w:rsidP="002B47C4">
      <w:pPr>
        <w:spacing w:after="0" w:line="276" w:lineRule="auto"/>
        <w:jc w:val="center"/>
        <w:rPr>
          <w:rFonts w:asciiTheme="majorHAnsi" w:eastAsia="Times New Roman" w:hAnsiTheme="majorHAnsi" w:cs="Arial"/>
          <w:b/>
          <w:color w:val="000000"/>
          <w:sz w:val="27"/>
          <w:szCs w:val="27"/>
          <w:lang w:eastAsia="pl-PL"/>
        </w:rPr>
      </w:pPr>
      <w:r w:rsidRPr="002B47C4">
        <w:rPr>
          <w:rFonts w:asciiTheme="majorHAnsi" w:eastAsia="Times New Roman" w:hAnsiTheme="majorHAnsi" w:cs="Arial"/>
          <w:b/>
          <w:color w:val="000000"/>
          <w:sz w:val="27"/>
          <w:szCs w:val="27"/>
          <w:lang w:eastAsia="pl-PL"/>
        </w:rPr>
        <w:t>PRAWO DO BYCIA ZAPOMNIANYM</w:t>
      </w:r>
    </w:p>
    <w:p w14:paraId="10A2259C" w14:textId="77777777" w:rsidR="002B47C4" w:rsidRDefault="002B47C4" w:rsidP="002B47C4">
      <w:pPr>
        <w:spacing w:after="0" w:line="276" w:lineRule="auto"/>
        <w:jc w:val="both"/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</w:pPr>
    </w:p>
    <w:p w14:paraId="1678B855" w14:textId="1384FFE3" w:rsidR="002B47C4" w:rsidRPr="002B47C4" w:rsidRDefault="002B47C4" w:rsidP="002B47C4">
      <w:pPr>
        <w:spacing w:after="0" w:line="276" w:lineRule="auto"/>
        <w:jc w:val="both"/>
        <w:rPr>
          <w:rFonts w:asciiTheme="majorHAnsi" w:eastAsia="Times New Roman" w:hAnsiTheme="majorHAnsi" w:cs="Arial"/>
          <w:b/>
          <w:color w:val="000000"/>
          <w:sz w:val="23"/>
          <w:szCs w:val="23"/>
          <w:lang w:eastAsia="pl-PL"/>
        </w:rPr>
      </w:pPr>
      <w:r w:rsidRPr="002B47C4">
        <w:rPr>
          <w:rFonts w:asciiTheme="majorHAnsi" w:eastAsia="Times New Roman" w:hAnsiTheme="majorHAnsi" w:cs="Arial"/>
          <w:b/>
          <w:color w:val="000000"/>
          <w:sz w:val="23"/>
          <w:szCs w:val="23"/>
          <w:lang w:eastAsia="pl-PL"/>
        </w:rPr>
        <w:t>Najważniejsze zasady:</w:t>
      </w:r>
    </w:p>
    <w:p w14:paraId="70595F35" w14:textId="31BCDC0F" w:rsidR="002B47C4" w:rsidRDefault="002B47C4" w:rsidP="002B47C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</w:pP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przyjmując pismo bezpośrednio od osoby, która chce być zapomniana – </w:t>
      </w:r>
      <w:r w:rsidR="00B636F7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sprawdź dane z wniosku i 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wylegitymuj </w:t>
      </w:r>
      <w:r w:rsidR="00B636F7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składającego wniosek -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czy dana osoba, rzeczywiście jest uprawniona do złożenia danego wniosku;</w:t>
      </w:r>
    </w:p>
    <w:p w14:paraId="3552E66B" w14:textId="7741633B" w:rsidR="00500EE7" w:rsidRDefault="00500EE7" w:rsidP="002B47C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</w:pP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jeżeli wniosek wpłynie mailem – zweryfikuj w systemie, czy do maila, z którego wysłany jest wniosek przypisana jest osoba fizyczna z tymi samymi danymi, które są ujęte w treści wniosku;</w:t>
      </w:r>
    </w:p>
    <w:p w14:paraId="7C6ABFE4" w14:textId="38ADCC2A" w:rsidR="002B47C4" w:rsidRDefault="002B47C4" w:rsidP="002B47C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</w:pP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nie podejmuj żadnych działań (kasowanie danych, niszczenie dokumentów) z powołaniem na wniosek osoby fizycznej;</w:t>
      </w:r>
    </w:p>
    <w:p w14:paraId="7E7E4151" w14:textId="16D9E733" w:rsidR="002B47C4" w:rsidRDefault="002B47C4" w:rsidP="002B47C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</w:pP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wniosek prześlij bezpoś</w:t>
      </w:r>
      <w:r w:rsidR="00B77BA2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rednio do powołanego w urzędzie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Inspektora Ochrony Danych Osobowych</w:t>
      </w:r>
      <w:r w:rsidR="00B636F7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(Inspektor)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;</w:t>
      </w:r>
    </w:p>
    <w:p w14:paraId="0DD195BD" w14:textId="254C32BC" w:rsidR="002B47C4" w:rsidRDefault="002B47C4" w:rsidP="002B47C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</w:pP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w dalszej kolejności kieruj się instrukcjami przekazywanymi przez Inspektora.</w:t>
      </w:r>
    </w:p>
    <w:p w14:paraId="77431263" w14:textId="762105B6" w:rsidR="002B47C4" w:rsidRDefault="002B47C4" w:rsidP="002B47C4">
      <w:pPr>
        <w:spacing w:after="0" w:line="276" w:lineRule="auto"/>
        <w:jc w:val="both"/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</w:pPr>
    </w:p>
    <w:p w14:paraId="6BE505C9" w14:textId="6245B50E" w:rsidR="002B47C4" w:rsidRPr="00B636F7" w:rsidRDefault="002B47C4" w:rsidP="002B47C4">
      <w:pPr>
        <w:spacing w:after="0" w:line="276" w:lineRule="auto"/>
        <w:jc w:val="center"/>
        <w:rPr>
          <w:rFonts w:asciiTheme="majorHAnsi" w:eastAsia="Times New Roman" w:hAnsiTheme="majorHAnsi" w:cs="Arial"/>
          <w:b/>
          <w:color w:val="000000"/>
          <w:sz w:val="23"/>
          <w:szCs w:val="23"/>
          <w:lang w:eastAsia="pl-PL"/>
        </w:rPr>
      </w:pPr>
      <w:bookmarkStart w:id="1" w:name="_Hlk514581300"/>
      <w:r w:rsidRPr="00B636F7">
        <w:rPr>
          <w:rFonts w:asciiTheme="majorHAnsi" w:eastAsia="Times New Roman" w:hAnsiTheme="majorHAnsi" w:cs="Arial"/>
          <w:b/>
          <w:color w:val="000000"/>
          <w:sz w:val="23"/>
          <w:szCs w:val="23"/>
          <w:lang w:eastAsia="pl-PL"/>
        </w:rPr>
        <w:t>PEŁNA INFORMACJA I REGUŁY DZIAŁANIA</w:t>
      </w:r>
    </w:p>
    <w:bookmarkEnd w:id="1"/>
    <w:p w14:paraId="47F74CF4" w14:textId="77777777" w:rsidR="002B47C4" w:rsidRDefault="002B47C4" w:rsidP="002B47C4">
      <w:pPr>
        <w:spacing w:after="0" w:line="276" w:lineRule="auto"/>
        <w:jc w:val="both"/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</w:pPr>
    </w:p>
    <w:p w14:paraId="34408983" w14:textId="41BCA564" w:rsidR="002B47C4" w:rsidRDefault="002B47C4" w:rsidP="002B47C4">
      <w:pPr>
        <w:spacing w:after="0" w:line="276" w:lineRule="auto"/>
        <w:jc w:val="both"/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</w:pPr>
      <w:r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Prawo do bycia zapomnianym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, opisane szczegółowo w art. 17 RODO,</w:t>
      </w:r>
      <w:r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w praktyce funkcjonowania jednostki </w:t>
      </w:r>
      <w:r w:rsidR="00B636F7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w </w:t>
      </w:r>
      <w:r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samorząd</w:t>
      </w:r>
      <w:r w:rsidR="00B636F7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zie</w:t>
      </w:r>
      <w:r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w</w:t>
      </w:r>
      <w:r w:rsidR="00B636F7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</w:t>
      </w:r>
      <w:r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większości przypadków nie będzie znajdował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o</w:t>
      </w:r>
      <w:r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zastosowani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a</w:t>
      </w:r>
      <w:r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. 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P</w:t>
      </w:r>
      <w:r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raktycznie zawsze będzie istniała podstawa dla uznania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,</w:t>
      </w:r>
      <w:r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że dane osobowe osoby zgłaszającej 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wniosek</w:t>
      </w:r>
      <w:r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o byci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e</w:t>
      </w:r>
      <w:r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zapomnianym będą musiały być zachowane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(np. trwające postępowanie administracyjne, podatek od nieruchomości, obowiązek przechowywania dokumentacji)</w:t>
      </w:r>
      <w:r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. </w:t>
      </w:r>
    </w:p>
    <w:p w14:paraId="277BB5FC" w14:textId="77777777" w:rsidR="002B47C4" w:rsidRDefault="002B47C4" w:rsidP="002B47C4">
      <w:pPr>
        <w:spacing w:after="0" w:line="276" w:lineRule="auto"/>
        <w:jc w:val="both"/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</w:pPr>
    </w:p>
    <w:p w14:paraId="29228551" w14:textId="73BBE889" w:rsidR="002B47C4" w:rsidRPr="002B47C4" w:rsidRDefault="002B47C4" w:rsidP="002B47C4">
      <w:pPr>
        <w:spacing w:after="0" w:line="276" w:lineRule="auto"/>
        <w:jc w:val="both"/>
        <w:rPr>
          <w:rFonts w:asciiTheme="majorHAnsi" w:eastAsia="Times New Roman" w:hAnsiTheme="majorHAnsi" w:cs="Times New Roman"/>
          <w:sz w:val="23"/>
          <w:szCs w:val="23"/>
          <w:lang w:eastAsia="pl-PL"/>
        </w:rPr>
      </w:pP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W</w:t>
      </w:r>
      <w:r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yjątkami od tej reguły 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b</w:t>
      </w:r>
      <w:r w:rsidR="00B77BA2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ędą sytuacje, w której urząd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nie występuje w relacji władczej (działa nie z obowiązku wynikającego z przepisu prawa lub w wykonywaniu władzy publicznej lub w</w:t>
      </w:r>
      <w:r w:rsidR="00B636F7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 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interesie publicznym). T</w:t>
      </w:r>
      <w:r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ak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ą</w:t>
      </w:r>
      <w:r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sytuacj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ą może</w:t>
      </w:r>
      <w:r w:rsidR="00B77BA2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być np. rekrutacja do urzędu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, czy też zapisanie się na newsletter prowadzony przez jednostkę. </w:t>
      </w:r>
    </w:p>
    <w:p w14:paraId="2C612C19" w14:textId="77777777" w:rsidR="002B47C4" w:rsidRPr="002B47C4" w:rsidRDefault="002B47C4" w:rsidP="002B47C4">
      <w:pPr>
        <w:spacing w:after="0" w:line="276" w:lineRule="auto"/>
        <w:jc w:val="both"/>
        <w:rPr>
          <w:rFonts w:asciiTheme="majorHAnsi" w:eastAsia="Times New Roman" w:hAnsiTheme="majorHAnsi" w:cs="Times New Roman"/>
          <w:sz w:val="23"/>
          <w:szCs w:val="23"/>
          <w:lang w:eastAsia="pl-PL"/>
        </w:rPr>
      </w:pPr>
    </w:p>
    <w:p w14:paraId="26E59359" w14:textId="1E2D7862" w:rsidR="002B47C4" w:rsidRPr="002B47C4" w:rsidRDefault="002B47C4" w:rsidP="002B47C4">
      <w:pPr>
        <w:spacing w:after="0" w:line="276" w:lineRule="auto"/>
        <w:jc w:val="both"/>
        <w:rPr>
          <w:rFonts w:asciiTheme="majorHAnsi" w:eastAsia="Times New Roman" w:hAnsiTheme="majorHAnsi" w:cs="Times New Roman"/>
          <w:sz w:val="23"/>
          <w:szCs w:val="23"/>
          <w:lang w:eastAsia="pl-PL"/>
        </w:rPr>
      </w:pP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Dla tych przypadków, gdzie w wykonaniu prawa</w:t>
      </w:r>
      <w:r w:rsidR="00B77BA2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do bycia zapomnianym, urząd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ma obowiązek podjąć działania, zgodnie z art. 17 RODO, konieczne jest uwzględnienie następujących poniższych założeń: </w:t>
      </w:r>
    </w:p>
    <w:p w14:paraId="5052961F" w14:textId="77777777" w:rsidR="002B47C4" w:rsidRPr="002B47C4" w:rsidRDefault="002B47C4" w:rsidP="002B47C4">
      <w:pPr>
        <w:spacing w:after="0" w:line="276" w:lineRule="auto"/>
        <w:jc w:val="both"/>
        <w:rPr>
          <w:rFonts w:asciiTheme="majorHAnsi" w:eastAsia="Times New Roman" w:hAnsiTheme="majorHAnsi" w:cs="Times New Roman"/>
          <w:sz w:val="23"/>
          <w:szCs w:val="23"/>
          <w:lang w:eastAsia="pl-PL"/>
        </w:rPr>
      </w:pPr>
    </w:p>
    <w:p w14:paraId="0DFC4489" w14:textId="018018E8" w:rsidR="00BE5588" w:rsidRDefault="00B636F7" w:rsidP="002B47C4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</w:pP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k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onieczne je</w:t>
      </w:r>
      <w:r w:rsidR="00B77BA2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st stworzenie w ramach urzędu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tak zwanej” czarnej listy”</w:t>
      </w:r>
      <w:r w:rsid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,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 czyli odrębnej bazy danych</w:t>
      </w:r>
      <w:r w:rsid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, składającej się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z osób</w:t>
      </w:r>
      <w:r w:rsid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,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które zgłosiły roszczenie do bycia zapomnianymi. Celem takiej listy jest możliwość zapewnienia rozliczalności </w:t>
      </w:r>
      <w:r w:rsid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dotychczasowych 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działań</w:t>
      </w:r>
      <w:r w:rsidR="00B77BA2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urzędu</w:t>
      </w:r>
      <w:r w:rsid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.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Zgodnie z </w:t>
      </w:r>
      <w:r w:rsid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art.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5 ust</w:t>
      </w:r>
      <w:r w:rsid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.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2 </w:t>
      </w:r>
      <w:r w:rsid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RODO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</w:t>
      </w:r>
      <w:r w:rsidR="00B77BA2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urząd</w:t>
      </w:r>
      <w:r w:rsidR="00BE5588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zawsze obciąża ciężar udowodnienia, że w swojej </w:t>
      </w:r>
      <w:r w:rsidR="00BE5588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lastRenderedPageBreak/>
        <w:t>praktyce działała zgodnie z RODO (ciężar ten sięga generalnie 5 lat wstecz). Ciężar dowodowy obejmuje w tym przypadku również działania na danych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</w:t>
      </w:r>
      <w:r w:rsidR="00BE5588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osoby, 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która zgłosiła </w:t>
      </w:r>
      <w:r w:rsidR="00BE5588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wniosek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o byci</w:t>
      </w:r>
      <w:r w:rsidR="00BE5588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e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zapomnian</w:t>
      </w:r>
      <w:r w:rsidR="00BE5588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ą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.</w:t>
      </w:r>
      <w:r w:rsidR="00BE5588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</w:t>
      </w:r>
    </w:p>
    <w:p w14:paraId="0B560678" w14:textId="1B0EDE86" w:rsidR="002B47C4" w:rsidRPr="002B47C4" w:rsidRDefault="00BE5588" w:rsidP="00BE5588">
      <w:pPr>
        <w:spacing w:after="0" w:line="276" w:lineRule="auto"/>
        <w:ind w:left="720"/>
        <w:jc w:val="both"/>
        <w:textAlignment w:val="baseline"/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</w:pPr>
      <w:r w:rsidRPr="00BE5588">
        <w:rPr>
          <w:rFonts w:asciiTheme="majorHAnsi" w:eastAsia="Times New Roman" w:hAnsiTheme="majorHAnsi" w:cs="Arial"/>
          <w:b/>
          <w:color w:val="000000"/>
          <w:sz w:val="23"/>
          <w:szCs w:val="23"/>
          <w:lang w:eastAsia="pl-PL"/>
        </w:rPr>
        <w:t>Negatywny p</w:t>
      </w:r>
      <w:r w:rsidR="002B47C4" w:rsidRPr="002B47C4">
        <w:rPr>
          <w:rFonts w:asciiTheme="majorHAnsi" w:eastAsia="Times New Roman" w:hAnsiTheme="majorHAnsi" w:cs="Arial"/>
          <w:b/>
          <w:color w:val="000000"/>
          <w:sz w:val="23"/>
          <w:szCs w:val="23"/>
          <w:lang w:eastAsia="pl-PL"/>
        </w:rPr>
        <w:t>rzykład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: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osoba fizyczna 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przesłała do nas swoje CV w celu rekrutacji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.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Na tej podstawie jednostka skontaktowała się z daną osobą, zaprosiła ją 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na rozmowę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rekrutacyjn</w:t>
      </w:r>
      <w:r w:rsidR="00B636F7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ą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,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była 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prowadzona 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korespondencj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a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e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-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mail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.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Finalnie 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nie doszło do 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zatrudnienia.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Niedoszły pracownik zgłosił wniosek o bycie zapomnianym. J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ednostka w dobrej wierze usuwa </w:t>
      </w:r>
      <w:r w:rsidR="002B47C4" w:rsidRPr="002B47C4">
        <w:rPr>
          <w:rFonts w:asciiTheme="majorHAnsi" w:eastAsia="Times New Roman" w:hAnsiTheme="majorHAnsi" w:cs="Arial"/>
          <w:b/>
          <w:color w:val="000000"/>
          <w:sz w:val="23"/>
          <w:szCs w:val="23"/>
          <w:lang w:eastAsia="pl-PL"/>
        </w:rPr>
        <w:t>wszystkie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dane dotyczące tej osoby w swoich systemach informatycznych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i z nośników papierowych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.  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Następnie niedoszły pracownik przedstawia bilingi telefoniczne oraz treści </w:t>
      </w:r>
      <w:r w:rsidR="00B77BA2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przesyłanych przez urząd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wiadomości e-mail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z 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zarzutem,</w:t>
      </w:r>
      <w:r w:rsidR="00B77BA2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że urząd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przetwarzał 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jej dane 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niezgodnie z prawem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,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nie prze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d</w:t>
      </w:r>
      <w:r w:rsidR="00B77BA2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stawił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obowiązków informacyjnych 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itp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.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F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ormalnie</w:t>
      </w:r>
      <w:r w:rsidR="00B77BA2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, jeżeli urząd całkowicie „zapomniał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” daną osobę, to 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nie 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będzie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w stanie się obronić 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przed takimi zarzutami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. 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Celem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przeciwdziałania taki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e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m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u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właśnie ryzyk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u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konieczne jest 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s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tworzenie </w:t>
      </w:r>
      <w:r w:rsidR="00B77BA2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w urzędzie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tzw. „c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zarnej listy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”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;</w:t>
      </w:r>
    </w:p>
    <w:p w14:paraId="7E42EFF3" w14:textId="3E55A613" w:rsidR="002B47C4" w:rsidRPr="002B47C4" w:rsidRDefault="0071647A" w:rsidP="002B47C4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</w:pP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w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ramach </w:t>
      </w:r>
      <w:r w:rsidR="00BE5588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„c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zarnej listy</w:t>
      </w:r>
      <w:r w:rsidR="00BE5588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”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powinny funkcjonować informacje o osobie</w:t>
      </w:r>
      <w:r w:rsidR="00BE5588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,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która zgłosiła prawo do bycia zapomnianym oraz powinny być tam zawarte najważniejsze dowody </w:t>
      </w:r>
      <w:r w:rsidR="00BE5588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potwierdzające </w:t>
      </w:r>
      <w:r w:rsidR="00B77BA2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działania urzędu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</w:t>
      </w:r>
      <w:r w:rsidR="00BE5588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w obszarze kontaktów z daną osobą fizyczną, potwierdzające zgodność tych działań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z prawem </w:t>
      </w:r>
      <w:r w:rsidR="00BE5588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(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na przykład historia korespondencji</w:t>
      </w:r>
      <w:r w:rsidR="00BE5588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,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</w:t>
      </w:r>
      <w:r w:rsidR="00BE5588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l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ogi</w:t>
      </w:r>
      <w:r w:rsidR="00BE5588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z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systemów informatycznych jeżeli kontakt następował poprzez serwer www i tym podobne</w:t>
      </w:r>
      <w:r w:rsidR="00BE5588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);</w:t>
      </w:r>
    </w:p>
    <w:p w14:paraId="68FC2C9E" w14:textId="76D107A2" w:rsidR="002B47C4" w:rsidRPr="002B47C4" w:rsidRDefault="0071647A" w:rsidP="002B47C4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</w:pP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d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ostęp do </w:t>
      </w:r>
      <w:r w:rsidR="00BE5588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„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czarnej listy</w:t>
      </w:r>
      <w:r w:rsidR="00BE5588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”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formalnie powinny mieć tylko 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I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nspektor 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O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chrony 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D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anych 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O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sobowych oraz  osoba odpowiedzialna za funkcjonowanie </w:t>
      </w:r>
      <w:r w:rsidR="00BE5588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s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ystemów Informatycznych w</w:t>
      </w:r>
      <w:r w:rsidR="00BE5588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 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jednostce</w:t>
      </w:r>
      <w:r w:rsidR="00BE5588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;</w:t>
      </w:r>
    </w:p>
    <w:p w14:paraId="2D48A69B" w14:textId="23E1D8B4" w:rsidR="002B47C4" w:rsidRPr="002B47C4" w:rsidRDefault="002B47C4" w:rsidP="002B47C4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</w:pPr>
      <w:r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jednocześnie w ramach prawa do bycia zapomnianym </w:t>
      </w:r>
      <w:r w:rsidR="00B77BA2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urząd</w:t>
      </w:r>
      <w:r w:rsidR="0071647A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, po przeniesieniu danych do „czarnej listy”,</w:t>
      </w:r>
      <w:r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powinna zapewnić usunięcie w możliwie najpełniejszym zakresie wszelkich informacji o danej osobie fizycznej z obszaru roboczego </w:t>
      </w:r>
      <w:r w:rsidR="00BE5588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u</w:t>
      </w:r>
      <w:r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pozostałych pracowników jednostk</w:t>
      </w:r>
      <w:r w:rsidR="00BE5588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i.</w:t>
      </w:r>
      <w:r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</w:t>
      </w:r>
      <w:r w:rsidR="00BE5588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T</w:t>
      </w:r>
      <w:r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ak aby nie mieli oni dostępu do informacji o danej osobie fizycznej.</w:t>
      </w:r>
      <w:r w:rsidR="00BE5588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W ten sposób z p</w:t>
      </w:r>
      <w:r w:rsidR="00B77BA2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erspektywy pracowników urzędu</w:t>
      </w:r>
      <w:r w:rsidR="00BE5588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rzeczywiście dana osoba zostanie „zapomniana”, a jej dane będą funkcjonowały dla bardzo ograniczonego kręgu adresatów wyłącznie w celach dowodowych. </w:t>
      </w:r>
    </w:p>
    <w:p w14:paraId="572C4FCA" w14:textId="77777777" w:rsidR="002B47C4" w:rsidRPr="002B47C4" w:rsidRDefault="002B47C4" w:rsidP="002B47C4">
      <w:pPr>
        <w:spacing w:after="0" w:line="276" w:lineRule="auto"/>
        <w:jc w:val="both"/>
        <w:rPr>
          <w:rFonts w:asciiTheme="majorHAnsi" w:eastAsia="Times New Roman" w:hAnsiTheme="majorHAnsi" w:cs="Times New Roman"/>
          <w:sz w:val="23"/>
          <w:szCs w:val="23"/>
          <w:lang w:eastAsia="pl-PL"/>
        </w:rPr>
      </w:pPr>
    </w:p>
    <w:p w14:paraId="1D5056D0" w14:textId="6FBE89BA" w:rsidR="00BE5588" w:rsidRDefault="002B47C4" w:rsidP="002B47C4">
      <w:pPr>
        <w:spacing w:after="0" w:line="276" w:lineRule="auto"/>
        <w:jc w:val="both"/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</w:pPr>
      <w:r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W praktyce </w:t>
      </w:r>
      <w:r w:rsidR="00E87C1B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wniosek o</w:t>
      </w:r>
      <w:r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byci</w:t>
      </w:r>
      <w:r w:rsidR="00E87C1B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e</w:t>
      </w:r>
      <w:r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zapomnianym w pierwszej kolejności wymaga zidentyfikowania, czy w</w:t>
      </w:r>
      <w:r w:rsidR="0071647A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 </w:t>
      </w:r>
      <w:r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ogóle jest zgodne z przepisami </w:t>
      </w:r>
      <w:r w:rsidR="0071647A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R</w:t>
      </w:r>
      <w:r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ozporządzenia</w:t>
      </w:r>
      <w:r w:rsidR="00E87C1B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,</w:t>
      </w:r>
      <w:r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czy rzeczywiście </w:t>
      </w:r>
      <w:r w:rsidR="00E87C1B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dana osoba w danych okolicznościach</w:t>
      </w:r>
      <w:r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</w:t>
      </w:r>
      <w:r w:rsidR="00E87C1B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ma prawo</w:t>
      </w:r>
      <w:r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do bycia zapomnian</w:t>
      </w:r>
      <w:r w:rsidR="00E87C1B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ą</w:t>
      </w:r>
      <w:r w:rsidR="00BE5588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. W</w:t>
      </w:r>
      <w:r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związku z powyższym</w:t>
      </w:r>
      <w:r w:rsidR="00BE5588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,</w:t>
      </w:r>
      <w:r w:rsidR="00B77BA2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każdy pracownik urzędu</w:t>
      </w:r>
      <w:r w:rsidR="00BE5588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,</w:t>
      </w:r>
      <w:r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który spotka się z żądaniem osoby fizycznej, która będzie chciała</w:t>
      </w:r>
      <w:r w:rsidR="00BE5588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,</w:t>
      </w:r>
      <w:r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aby jej dane były zapomniane powinna poprosić o przedstawienie pisma w tym zakresie</w:t>
      </w:r>
      <w:r w:rsidR="00BE5588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oraz powinna poprosić o</w:t>
      </w:r>
      <w:r w:rsidR="0071647A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 </w:t>
      </w:r>
      <w:r w:rsidR="00BE5588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wylegitymowanie się osoby składającej pismo (tu: powinna nastąpić weryfikacja czy dane we wniosku są zgodne z danymi z dowodu</w:t>
      </w:r>
      <w:r w:rsidR="00E87C1B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tożsamości</w:t>
      </w:r>
      <w:r w:rsidR="00BE5588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). </w:t>
      </w:r>
    </w:p>
    <w:p w14:paraId="7BF74B4D" w14:textId="77777777" w:rsidR="00BE5588" w:rsidRDefault="00BE5588" w:rsidP="002B47C4">
      <w:pPr>
        <w:spacing w:after="0" w:line="276" w:lineRule="auto"/>
        <w:jc w:val="both"/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</w:pPr>
    </w:p>
    <w:p w14:paraId="5D8F0C60" w14:textId="2863571C" w:rsidR="00E87C1B" w:rsidRDefault="00E87C1B" w:rsidP="002B47C4">
      <w:pPr>
        <w:spacing w:after="0" w:line="276" w:lineRule="auto"/>
        <w:jc w:val="both"/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</w:pP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Jeżeli formalnie wniosek spełnia najważniejsze warunki (identyfikuje osobę fizyczną oraz dane te</w:t>
      </w:r>
      <w:r w:rsidR="0071647A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 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zostały potwierdzone za zgodność z dowodem tożsamości) pracownik zobowiązany jest przy</w:t>
      </w:r>
      <w:r w:rsidR="00B77BA2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jąć wniosek. Pracownik urzędu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powinien dokument wniosku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zeskanować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i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przesłać na adres 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e-mail 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lastRenderedPageBreak/>
        <w:t>dedykowan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y dla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inspektora ochrony danych osobowych 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w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jednos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tce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. 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Finalną d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ecyzję co do tego czy 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wniosek o 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byci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e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zapomnianym jest zasadny podejmuje 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I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nspektor. </w:t>
      </w:r>
    </w:p>
    <w:p w14:paraId="06BC5827" w14:textId="77777777" w:rsidR="00E87C1B" w:rsidRDefault="00E87C1B" w:rsidP="002B47C4">
      <w:pPr>
        <w:spacing w:after="0" w:line="276" w:lineRule="auto"/>
        <w:jc w:val="both"/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</w:pPr>
    </w:p>
    <w:p w14:paraId="72DD64FE" w14:textId="1A663F2C" w:rsidR="00372C22" w:rsidRDefault="00372C22" w:rsidP="002B47C4">
      <w:pPr>
        <w:spacing w:after="0" w:line="276" w:lineRule="auto"/>
        <w:jc w:val="both"/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</w:pP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Po rozpatrzeniu wniosku I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nspektor udziela 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zainteresowanej osobie 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stosownej informacji z</w:t>
      </w:r>
      <w:r w:rsidR="0071647A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 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podaniem uzasadnienia. </w:t>
      </w:r>
    </w:p>
    <w:p w14:paraId="4C0A583A" w14:textId="77777777" w:rsidR="00372C22" w:rsidRDefault="00372C22" w:rsidP="002B47C4">
      <w:pPr>
        <w:spacing w:after="0" w:line="276" w:lineRule="auto"/>
        <w:jc w:val="both"/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</w:pPr>
    </w:p>
    <w:p w14:paraId="6BFB4D7C" w14:textId="2BAF0B43" w:rsidR="00861E25" w:rsidRPr="002B47C4" w:rsidRDefault="00372C22" w:rsidP="002B47C4">
      <w:pPr>
        <w:spacing w:after="0" w:line="276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W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przypadku gdy prawo do bycia zapomnianym jest zasadne 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I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nspektor informuje o tym osoby odpowiedzialne za przyjęcie zgłoszenia 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oraz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osob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y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</w:t>
      </w:r>
      <w:r w:rsidR="00B77BA2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obsługę informatyczną urzędu 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w celu ustalenia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,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jakie dane osobowe o tej osobie 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funkcjonują 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w systemach informatycznych </w:t>
      </w:r>
      <w:r w:rsidR="00B77BA2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urzędu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oraz w aktach papierowych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, w celu ich przeniesienia do „czarnej listy”</w:t>
      </w:r>
      <w:r w:rsidR="002B47C4" w:rsidRPr="002B47C4"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>.</w:t>
      </w:r>
      <w:r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  <w:t xml:space="preserve"> </w:t>
      </w:r>
    </w:p>
    <w:sectPr w:rsidR="00861E25" w:rsidRPr="002B4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D77E4"/>
    <w:multiLevelType w:val="hybridMultilevel"/>
    <w:tmpl w:val="C3A0800C"/>
    <w:lvl w:ilvl="0" w:tplc="49BE7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E795F"/>
    <w:multiLevelType w:val="multilevel"/>
    <w:tmpl w:val="ED1C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43"/>
    <w:rsid w:val="00106AEC"/>
    <w:rsid w:val="002B47C4"/>
    <w:rsid w:val="00372C22"/>
    <w:rsid w:val="00500EE7"/>
    <w:rsid w:val="0071647A"/>
    <w:rsid w:val="00861E25"/>
    <w:rsid w:val="008D3165"/>
    <w:rsid w:val="00AA30ED"/>
    <w:rsid w:val="00B636F7"/>
    <w:rsid w:val="00B77BA2"/>
    <w:rsid w:val="00BE5588"/>
    <w:rsid w:val="00D86543"/>
    <w:rsid w:val="00E8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F9E2"/>
  <w15:chartTrackingRefBased/>
  <w15:docId w15:val="{3DB8E6BF-DAB3-4368-B170-5B17F0A5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47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Agnieszka</cp:lastModifiedBy>
  <cp:revision>2</cp:revision>
  <cp:lastPrinted>2018-05-24T11:04:00Z</cp:lastPrinted>
  <dcterms:created xsi:type="dcterms:W3CDTF">2018-05-24T12:32:00Z</dcterms:created>
  <dcterms:modified xsi:type="dcterms:W3CDTF">2018-05-24T12:32:00Z</dcterms:modified>
</cp:coreProperties>
</file>