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672D" w14:textId="4D67722B" w:rsidR="00A0213B" w:rsidRDefault="00A0213B" w:rsidP="00A0213B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3</w:t>
      </w:r>
    </w:p>
    <w:p w14:paraId="7E31061B" w14:textId="77777777" w:rsidR="00A0213B" w:rsidRDefault="00A0213B" w:rsidP="00A0213B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 ZARZĄDZENIA NR 5 </w:t>
      </w:r>
    </w:p>
    <w:p w14:paraId="39C43511" w14:textId="77777777" w:rsidR="00A0213B" w:rsidRDefault="00A0213B" w:rsidP="00A0213B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7F96BAE1" w14:textId="37349F5F" w:rsidR="00570971" w:rsidRDefault="00A0213B" w:rsidP="00A0213B">
      <w:pPr>
        <w:spacing w:after="0"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</w:p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76CE9F43" w:rsidR="00180A62" w:rsidRPr="003852FF" w:rsidRDefault="00BD7840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 BIEŻĄCEJ KORESPONDENCJI ELEKTRONICZNEJ PRZEZ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B80BDA" w:rsidRPr="00B80BDA">
        <w:rPr>
          <w:rFonts w:asciiTheme="majorHAnsi" w:hAnsiTheme="majorHAnsi" w:cstheme="majorHAnsi"/>
          <w:b/>
          <w:sz w:val="27"/>
          <w:szCs w:val="27"/>
        </w:rPr>
        <w:t xml:space="preserve">Powiatowy Zespół do Spraw Orzekania o Niepełnosprawności w Świebodzinie 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14:paraId="0FB87161" w14:textId="4DCC2124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Jesteśmy jed</w:t>
      </w:r>
      <w:r w:rsidR="00570971">
        <w:rPr>
          <w:rFonts w:asciiTheme="majorHAnsi" w:hAnsiTheme="majorHAnsi" w:cstheme="majorHAnsi"/>
          <w:sz w:val="23"/>
          <w:szCs w:val="23"/>
        </w:rPr>
        <w:t>nostką publiczną i nazywamy się Powiatowy Zespół do Spraw Orzekania o Niepełnosprawności w Świebodzinie, ul. Żaków 3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. </w:t>
      </w:r>
      <w:bookmarkStart w:id="2" w:name="_Hlk510183186"/>
      <w:r>
        <w:rPr>
          <w:rFonts w:asciiTheme="majorHAnsi" w:hAnsiTheme="majorHAnsi" w:cstheme="majorHAnsi"/>
          <w:sz w:val="23"/>
          <w:szCs w:val="23"/>
        </w:rPr>
        <w:t>Kontakt do naszego inspekto</w:t>
      </w:r>
      <w:r w:rsidR="00570971">
        <w:rPr>
          <w:rFonts w:asciiTheme="majorHAnsi" w:hAnsiTheme="majorHAnsi" w:cstheme="majorHAnsi"/>
          <w:sz w:val="23"/>
          <w:szCs w:val="23"/>
        </w:rPr>
        <w:t xml:space="preserve">ra ochrony danych osobowych to: </w:t>
      </w:r>
      <w:hyperlink r:id="rId8" w:history="1">
        <w:r w:rsidR="00570971" w:rsidRPr="00800271">
          <w:rPr>
            <w:rStyle w:val="Hipercze"/>
            <w:rFonts w:asciiTheme="majorHAnsi" w:hAnsiTheme="majorHAnsi" w:cstheme="majorHAnsi"/>
            <w:sz w:val="23"/>
            <w:szCs w:val="23"/>
          </w:rPr>
          <w:t>inspektorodo@powiat.swiebodzin.pl</w:t>
        </w:r>
      </w:hyperlink>
      <w:r w:rsidR="00570971">
        <w:rPr>
          <w:rFonts w:asciiTheme="majorHAnsi" w:hAnsiTheme="majorHAnsi" w:cstheme="majorHAnsi"/>
          <w:sz w:val="23"/>
          <w:szCs w:val="23"/>
        </w:rPr>
        <w:t xml:space="preserve"> , </w:t>
      </w:r>
      <w:r>
        <w:rPr>
          <w:rFonts w:asciiTheme="majorHAnsi" w:hAnsiTheme="majorHAnsi" w:cstheme="majorHAnsi"/>
          <w:sz w:val="23"/>
          <w:szCs w:val="23"/>
        </w:rPr>
        <w:t>@coreconsulting.pl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14:paraId="61F2BC63" w14:textId="0DE1CC40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 xml:space="preserve">w związku z </w:t>
      </w:r>
      <w:r w:rsidR="00093BFA">
        <w:rPr>
          <w:rFonts w:asciiTheme="majorHAnsi" w:hAnsiTheme="majorHAnsi" w:cstheme="majorHAnsi"/>
          <w:sz w:val="23"/>
          <w:szCs w:val="23"/>
        </w:rPr>
        <w:t>prowadzoną korespondencją e-mail</w:t>
      </w:r>
      <w:r w:rsidR="006A11EC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AC4D5B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2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1854D143" w:rsidR="00FD4CE9" w:rsidRDefault="00570971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osobie prowadzącej obsługę informacyjną urzędu , w tym serwisującą</w:t>
      </w:r>
      <w:r w:rsidR="00FD4CE9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B4BBDE9" w:rsidR="00CE4883" w:rsidRDefault="00570971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W/w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="006306B9"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7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lastRenderedPageBreak/>
        <w:t>Reguła adekwatności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1BF69928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="00570971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9" w:history="1">
        <w:r w:rsidR="00570971" w:rsidRPr="00800271">
          <w:rPr>
            <w:rStyle w:val="Hipercze"/>
            <w:rFonts w:asciiTheme="majorHAnsi" w:hAnsiTheme="majorHAnsi" w:cstheme="majorHAnsi"/>
            <w:sz w:val="23"/>
            <w:szCs w:val="23"/>
          </w:rPr>
          <w:t>inspektrodo@powiat.swiebodzin.pl</w:t>
        </w:r>
      </w:hyperlink>
      <w:r w:rsidR="00570971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 lub pisząc na adres</w:t>
      </w:r>
      <w:r w:rsidR="00570971">
        <w:rPr>
          <w:rFonts w:asciiTheme="majorHAnsi" w:hAnsiTheme="majorHAnsi" w:cstheme="majorHAnsi"/>
          <w:sz w:val="23"/>
          <w:szCs w:val="23"/>
        </w:rPr>
        <w:t>: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70971">
        <w:rPr>
          <w:rFonts w:asciiTheme="majorHAnsi" w:hAnsiTheme="majorHAnsi" w:cstheme="majorHAnsi"/>
          <w:sz w:val="23"/>
          <w:szCs w:val="23"/>
        </w:rPr>
        <w:t>Powiatowy Zespół do Spraw Orzekania o Niepełnosprawności 66-200 Świebodzin, ul. Żaków 3</w:t>
      </w:r>
      <w:r w:rsidR="00570971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2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Jeżeli pomimo zastosowania się przez nas do reguły adekwatności, o której piszemy w części </w:t>
      </w:r>
      <w:r w:rsidRPr="00C67F2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Pr="00C67F2F">
          <w:rPr>
            <w:rStyle w:val="Hipercze"/>
            <w:rFonts w:asciiTheme="majorHAnsi" w:hAnsiTheme="majorHAnsi" w:cstheme="majorHAnsi"/>
            <w:iCs/>
            <w:color w:val="auto"/>
            <w:sz w:val="23"/>
            <w:szCs w:val="23"/>
          </w:rPr>
          <w:t>W jaki sposób przetwarzamy dane osobowe</w:t>
        </w:r>
      </w:hyperlink>
      <w:r w:rsidRPr="00C67F2F">
        <w:rPr>
          <w:rFonts w:asciiTheme="majorHAnsi" w:hAnsiTheme="majorHAnsi" w:cstheme="majorHAnsi"/>
          <w:iCs/>
          <w:sz w:val="23"/>
          <w:szCs w:val="23"/>
        </w:rPr>
        <w:t>”,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8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030A7D4D" w14:textId="61EB0203" w:rsidR="00C67F2F" w:rsidRPr="003852FF" w:rsidRDefault="00F11498" w:rsidP="00C67F2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>
        <w:r w:rsidR="00B80BDA" w:rsidRPr="00800271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inspektorodo@powiat.swiebodzin.pl</w:t>
        </w:r>
      </w:hyperlink>
      <w:r w:rsidR="00B80BDA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C67F2F">
        <w:rPr>
          <w:rFonts w:asciiTheme="majorHAnsi" w:hAnsiTheme="majorHAnsi" w:cstheme="majorHAnsi"/>
          <w:sz w:val="23"/>
          <w:szCs w:val="23"/>
        </w:rPr>
        <w:t>: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C67F2F">
        <w:rPr>
          <w:rFonts w:asciiTheme="majorHAnsi" w:hAnsiTheme="majorHAnsi" w:cstheme="majorHAnsi"/>
          <w:sz w:val="23"/>
          <w:szCs w:val="23"/>
        </w:rPr>
        <w:t>Powiatowy Zespół do Spraw Orzekania o Niepełnosprawności 66-200 Świebodzin, ul. Żaków 3</w:t>
      </w:r>
      <w:r w:rsidR="00C67F2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56E71903" w14:textId="208875DE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lastRenderedPageBreak/>
        <w:t>PRAWO DO SPRZECIWU</w:t>
      </w:r>
      <w:bookmarkEnd w:id="29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C9A9DDC" w14:textId="222DD9BB" w:rsidR="00C67F2F" w:rsidRPr="00C67F2F" w:rsidRDefault="00F11498" w:rsidP="00C67F2F">
      <w:pPr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1" w:history="1">
        <w:r w:rsidR="00B80BDA" w:rsidRPr="00800271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inspektorodo@powiat.swiebodzin.pl</w:t>
        </w:r>
      </w:hyperlink>
      <w:r w:rsidR="00B80BDA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C67F2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C67F2F" w:rsidRPr="00C67F2F">
        <w:rPr>
          <w:rFonts w:asciiTheme="majorHAnsi" w:hAnsiTheme="majorHAnsi" w:cstheme="majorHAnsi"/>
          <w:sz w:val="23"/>
          <w:szCs w:val="23"/>
        </w:rPr>
        <w:t>Powiatowy Zespół do Spraw Orzekania o Niepełnosprawności 66-200 Świebodzin, ul. Żaków 3.</w:t>
      </w:r>
    </w:p>
    <w:p w14:paraId="26A149EB" w14:textId="704E7DA6" w:rsidR="00DB3C48" w:rsidRPr="003852FF" w:rsidRDefault="00DB3C4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DB3C48" w:rsidRPr="003852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3013" w14:textId="77777777" w:rsidR="001C63BA" w:rsidRDefault="001C63BA" w:rsidP="00CE4883">
      <w:pPr>
        <w:spacing w:after="0" w:line="240" w:lineRule="auto"/>
      </w:pPr>
      <w:r>
        <w:separator/>
      </w:r>
    </w:p>
  </w:endnote>
  <w:endnote w:type="continuationSeparator" w:id="0">
    <w:p w14:paraId="55F4698D" w14:textId="77777777" w:rsidR="001C63BA" w:rsidRDefault="001C63BA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F6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DD85" w14:textId="77777777" w:rsidR="001C63BA" w:rsidRDefault="001C63BA" w:rsidP="00CE4883">
      <w:pPr>
        <w:spacing w:after="0" w:line="240" w:lineRule="auto"/>
      </w:pPr>
      <w:r>
        <w:separator/>
      </w:r>
    </w:p>
  </w:footnote>
  <w:footnote w:type="continuationSeparator" w:id="0">
    <w:p w14:paraId="76AC510F" w14:textId="77777777" w:rsidR="001C63BA" w:rsidRDefault="001C63BA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3BA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02120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0971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73428"/>
    <w:rsid w:val="007816E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2C38"/>
    <w:rsid w:val="009D40CE"/>
    <w:rsid w:val="009D6F72"/>
    <w:rsid w:val="009D7428"/>
    <w:rsid w:val="009F5857"/>
    <w:rsid w:val="00A0213B"/>
    <w:rsid w:val="00A03681"/>
    <w:rsid w:val="00A1670D"/>
    <w:rsid w:val="00A205FD"/>
    <w:rsid w:val="00A300F6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0BDA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67F2F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047ED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AC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11498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powiat.swiebodz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do@powiat.swiebodz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do@powiat.swiebodz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rodo@powiat.swiebodz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989-C5C0-4A9D-8DF6-20868A4F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</cp:lastModifiedBy>
  <cp:revision>2</cp:revision>
  <dcterms:created xsi:type="dcterms:W3CDTF">2018-05-24T12:49:00Z</dcterms:created>
  <dcterms:modified xsi:type="dcterms:W3CDTF">2018-05-24T12:49:00Z</dcterms:modified>
</cp:coreProperties>
</file>