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6"/>
      </w:tblGrid>
      <w:tr w:rsidR="004D3E1A" w:rsidRPr="004D3E1A" w:rsidTr="004D3E1A">
        <w:trPr>
          <w:trHeight w:val="675"/>
          <w:jc w:val="center"/>
        </w:trPr>
        <w:tc>
          <w:tcPr>
            <w:tcW w:w="5000" w:type="pct"/>
            <w:vAlign w:val="bottom"/>
            <w:hideMark/>
          </w:tcPr>
          <w:p w:rsidR="001B2679" w:rsidRDefault="004D3E1A" w:rsidP="001B267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D3E1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REGULAMIN PRZYJMOWANIA I ROZPATRYWANIA SKARG I WNIOSKÓW</w:t>
            </w:r>
          </w:p>
          <w:p w:rsidR="001B2679" w:rsidRDefault="004D3E1A" w:rsidP="001B267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 SZKOLE PODSTAWOWEJ N</w:t>
            </w:r>
            <w:r w:rsidR="001B267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R 2 IM. JANA KILIŃSKIEGO</w:t>
            </w:r>
          </w:p>
          <w:p w:rsidR="004D3E1A" w:rsidRPr="004D3E1A" w:rsidRDefault="001B2679" w:rsidP="001B267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 KROŚNIE ODRZAŃSKIM</w:t>
            </w:r>
          </w:p>
        </w:tc>
        <w:tc>
          <w:tcPr>
            <w:tcW w:w="5000" w:type="pct"/>
            <w:vAlign w:val="center"/>
            <w:hideMark/>
          </w:tcPr>
          <w:p w:rsidR="004D3E1A" w:rsidRPr="004D3E1A" w:rsidRDefault="004D3E1A" w:rsidP="00A1299C">
            <w:pPr>
              <w:spacing w:after="0"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4D3E1A" w:rsidRPr="004D3E1A" w:rsidRDefault="004D3E1A" w:rsidP="004D3E1A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pl-PL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D3E1A" w:rsidRPr="004D3E1A" w:rsidTr="00A1299C">
        <w:tc>
          <w:tcPr>
            <w:tcW w:w="0" w:type="auto"/>
            <w:hideMark/>
          </w:tcPr>
          <w:p w:rsidR="004D3E1A" w:rsidRDefault="004D3E1A" w:rsidP="001B2679">
            <w:p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i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i/>
                <w:color w:val="341414"/>
                <w:sz w:val="24"/>
                <w:szCs w:val="24"/>
                <w:lang w:eastAsia="pl-PL"/>
              </w:rPr>
              <w:t xml:space="preserve">Podstawa prawna: </w:t>
            </w:r>
          </w:p>
          <w:p w:rsidR="007A4C21" w:rsidRPr="00BB668E" w:rsidRDefault="007A4C21" w:rsidP="007A4C21">
            <w:pPr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Tahoma" w:hAnsi="Tahoma" w:cs="Tahoma"/>
              </w:rPr>
            </w:pPr>
            <w:r w:rsidRPr="00BB668E">
              <w:rPr>
                <w:rFonts w:ascii="Tahoma" w:hAnsi="Tahoma" w:cs="Tahoma"/>
                <w:i/>
              </w:rPr>
              <w:t>Ustawa z dnia 14 czerwca 1960 r. Kodeks postępowania administracyjnego</w:t>
            </w:r>
            <w:r w:rsidRPr="00BB668E">
              <w:rPr>
                <w:rFonts w:ascii="Tahoma" w:hAnsi="Tahoma" w:cs="Tahoma"/>
              </w:rPr>
              <w:t xml:space="preserve"> (</w:t>
            </w:r>
            <w:proofErr w:type="spellStart"/>
            <w:r w:rsidRPr="00BB668E">
              <w:rPr>
                <w:rFonts w:ascii="Tahoma" w:hAnsi="Tahoma" w:cs="Tahoma"/>
              </w:rPr>
              <w:t>t.j</w:t>
            </w:r>
            <w:proofErr w:type="spellEnd"/>
            <w:r w:rsidRPr="00BB668E">
              <w:rPr>
                <w:rFonts w:ascii="Tahoma" w:hAnsi="Tahoma" w:cs="Tahoma"/>
              </w:rPr>
              <w:t>. Dz.U. z 2000 r. Nr 98 poz. 1071 ze zm.),</w:t>
            </w:r>
          </w:p>
          <w:p w:rsidR="007A4C21" w:rsidRPr="00BB668E" w:rsidRDefault="007A4C21" w:rsidP="007A4C21">
            <w:pPr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ascii="Tahoma" w:hAnsi="Tahoma" w:cs="Tahoma"/>
              </w:rPr>
            </w:pPr>
            <w:r w:rsidRPr="00BB668E">
              <w:rPr>
                <w:rFonts w:ascii="Tahoma" w:hAnsi="Tahoma" w:cs="Tahoma"/>
                <w:i/>
              </w:rPr>
              <w:t>Rozporządzenie Rady Ministrów z dnia 8 stycznia 2002 r. w sprawie organizacji przyjmowania i rozpatrywania skarg i wniosków</w:t>
            </w:r>
            <w:r w:rsidRPr="00BB668E">
              <w:rPr>
                <w:rFonts w:ascii="Tahoma" w:hAnsi="Tahoma" w:cs="Tahoma"/>
              </w:rPr>
              <w:t xml:space="preserve"> (Dz.U. z 2002 r. Nr 5 poz. 46).</w:t>
            </w:r>
          </w:p>
          <w:p w:rsidR="007A4C21" w:rsidRPr="004D3E1A" w:rsidRDefault="007A4C21" w:rsidP="001B2679">
            <w:p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i/>
                <w:color w:val="341414"/>
                <w:sz w:val="24"/>
                <w:szCs w:val="24"/>
                <w:lang w:eastAsia="pl-PL"/>
              </w:rPr>
            </w:pPr>
          </w:p>
          <w:p w:rsidR="004D3E1A" w:rsidRPr="004D3E1A" w:rsidRDefault="004D3E1A" w:rsidP="004D3E1A">
            <w:pPr>
              <w:spacing w:before="100" w:beforeAutospacing="1" w:after="100" w:afterAutospacing="1" w:line="285" w:lineRule="atLeast"/>
              <w:jc w:val="center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§  1</w:t>
            </w:r>
          </w:p>
          <w:p w:rsidR="004D3E1A" w:rsidRPr="004D3E1A" w:rsidRDefault="004D3E1A" w:rsidP="004D3E1A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Skargi i wnioski może składać każda dorosła osoba w interesie publicznym, własnym lub innej osoby za jej zgodą. Skargi i wnioski nie zawierające imienia 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br/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i nazwiska (nazwy) oraz adresu wnoszącego pozostawia się bez rozpoznania.</w:t>
            </w:r>
          </w:p>
          <w:p w:rsidR="004D3E1A" w:rsidRPr="004D3E1A" w:rsidRDefault="004D3E1A" w:rsidP="004D3E1A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O tym, czy pismo jest skargą czy wnioskiem, decyduje treść pisma, a nie forma zewnętrzna.</w:t>
            </w:r>
          </w:p>
          <w:p w:rsidR="004D3E1A" w:rsidRPr="004D3E1A" w:rsidRDefault="004D3E1A" w:rsidP="004D3E1A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Skargi i wnioski mogą być w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noszone pisemnie, telefonicznie, za pomocą 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faksu, poczty elektronicznej, a także ustnie do protokołu.</w:t>
            </w:r>
          </w:p>
          <w:p w:rsidR="004D3E1A" w:rsidRPr="004D3E1A" w:rsidRDefault="004D3E1A" w:rsidP="004D3E1A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Nikt nie może być narażony na jakikolwiek uszczerbek lub zarzut z powodu złożenia skargi lub wniosku.</w:t>
            </w:r>
          </w:p>
          <w:p w:rsidR="004D3E1A" w:rsidRPr="004D3E1A" w:rsidRDefault="004D3E1A" w:rsidP="004D3E1A">
            <w:pPr>
              <w:spacing w:before="100" w:beforeAutospacing="1" w:after="100" w:afterAutospacing="1" w:line="285" w:lineRule="atLeast"/>
              <w:jc w:val="center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§ 2</w:t>
            </w:r>
          </w:p>
          <w:p w:rsidR="004D3E1A" w:rsidRPr="004D3E1A" w:rsidRDefault="004D3E1A" w:rsidP="004D3E1A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Przedmiotem skargi może być w szczególności zaniedbanie lub nienależyte wykonywanie zadań przez dyrektora szkoły lub pracowników szkoły, naruszenie praworządności lub interesów skarżących, a także przewlekłe lub biurokratyczne załatwianie spraw.</w:t>
            </w:r>
          </w:p>
          <w:p w:rsidR="004D3E1A" w:rsidRPr="004D3E1A" w:rsidRDefault="004D3E1A" w:rsidP="004D3E1A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Skargi na dyrektora szkoły dotyczące jego działa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l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ności i zadań w obszarze pedag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ogicznym składa się do Lubuskiego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 Kuratora Oświaty, w po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zostałych sprawach do Burmistrza Krosna Odrzańskiego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.</w:t>
            </w:r>
          </w:p>
          <w:p w:rsidR="004D3E1A" w:rsidRPr="004D3E1A" w:rsidRDefault="004D3E1A" w:rsidP="004D3E1A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Skargi dotyczące działalności i zadań nauczycieli, pracowników administracji oraz obsługi szkoły, składa się do dyrektora szkoły lub pod jego nieobecność do wiced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yrektora szkoły 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.</w:t>
            </w:r>
          </w:p>
          <w:p w:rsidR="004D3E1A" w:rsidRPr="004D3E1A" w:rsidRDefault="004D3E1A" w:rsidP="004D3E1A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Organ właściwy do załatwienia skargi powinien załatwić skargę bez zbędnej zwłoki, nie później jednak niż w ciągu miesiąca, chyba, że przepisy prawa administracyjnego stanowią inaczej.</w:t>
            </w:r>
          </w:p>
          <w:p w:rsidR="004D3E1A" w:rsidRPr="004D3E1A" w:rsidRDefault="004D3E1A" w:rsidP="004D3E1A">
            <w:pPr>
              <w:numPr>
                <w:ilvl w:val="0"/>
                <w:numId w:val="2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O sposobie zała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twienia skargi zawiadamia się skarżącego.</w:t>
            </w:r>
          </w:p>
          <w:p w:rsidR="004D3E1A" w:rsidRPr="004D3E1A" w:rsidRDefault="004D3E1A" w:rsidP="004D3E1A">
            <w:pPr>
              <w:spacing w:before="100" w:beforeAutospacing="1" w:after="100" w:afterAutospacing="1" w:line="285" w:lineRule="atLeast"/>
              <w:jc w:val="center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§ 3</w:t>
            </w:r>
          </w:p>
          <w:p w:rsidR="004D3E1A" w:rsidRPr="004D3E1A" w:rsidRDefault="004D3E1A" w:rsidP="004D3E1A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Przedmiotem wniosku mogą być w szczególności sprawy ulepszenia organizacji, wzmocnienia praworządności, usprawnienia pracy i zapobiegania nadużyciom, ochrony własności, lepsze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go zaspokajania potrzeb uczniów i rodziców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.</w:t>
            </w:r>
          </w:p>
          <w:p w:rsidR="004D3E1A" w:rsidRPr="004D3E1A" w:rsidRDefault="004D3E1A" w:rsidP="004D3E1A">
            <w:pPr>
              <w:numPr>
                <w:ilvl w:val="0"/>
                <w:numId w:val="3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Obowiązuje taki sam tryb przyjmowania, rozpatrywania wniosków, jak w przypadku skarg.</w:t>
            </w:r>
          </w:p>
          <w:p w:rsidR="004D3E1A" w:rsidRPr="004D3E1A" w:rsidRDefault="004D3E1A" w:rsidP="004D3E1A">
            <w:pPr>
              <w:spacing w:before="100" w:beforeAutospacing="1" w:after="100" w:afterAutospacing="1" w:line="285" w:lineRule="atLeast"/>
              <w:jc w:val="center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§ 4</w:t>
            </w:r>
          </w:p>
          <w:p w:rsidR="004D3E1A" w:rsidRPr="004D3E1A" w:rsidRDefault="004D3E1A" w:rsidP="004D3E1A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lastRenderedPageBreak/>
              <w:t>Jeżeli z treści skargi lub wniosku nie można należycie u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stalić ich przedmiotu wnoszący skargę lub wniosek powinien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 w terminie siedmiu dni od dnia otrzymania 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wezwania złożyć 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wyjaśnienia lub uzupełnienia,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 pamiętając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, że nieusunięcie tych braków spowoduje, pozostawienie skargi lub wniosku bez rozpoznania.</w:t>
            </w:r>
          </w:p>
          <w:p w:rsidR="004D3E1A" w:rsidRPr="004D3E1A" w:rsidRDefault="004D3E1A" w:rsidP="004D3E1A">
            <w:pPr>
              <w:numPr>
                <w:ilvl w:val="0"/>
                <w:numId w:val="4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Jeżeli rozpatrzenie skargi lub wniosku wymaga uprzedniego zbadania </w:t>
            </w:r>
            <w:r w:rsidR="007A4C21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i wyjaśnienia sprawy, organ właś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ciwy do rozpatrzenia skargi i wniosku może zwrócić się do innych organów o przekazanie niezbędnych materiałów i wyjaśnień.</w:t>
            </w:r>
          </w:p>
          <w:p w:rsidR="004D3E1A" w:rsidRPr="004D3E1A" w:rsidRDefault="004D3E1A" w:rsidP="004D3E1A">
            <w:pPr>
              <w:spacing w:before="100" w:beforeAutospacing="1" w:after="100" w:afterAutospacing="1" w:line="285" w:lineRule="atLeast"/>
              <w:jc w:val="center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§ 5</w:t>
            </w:r>
          </w:p>
          <w:p w:rsidR="004D3E1A" w:rsidRPr="004D3E1A" w:rsidRDefault="004D3E1A" w:rsidP="004D3E1A">
            <w:pPr>
              <w:numPr>
                <w:ilvl w:val="0"/>
                <w:numId w:val="5"/>
              </w:numPr>
              <w:spacing w:before="100" w:beforeAutospacing="1" w:after="100" w:afterAutospacing="1" w:line="285" w:lineRule="atLeast"/>
              <w:jc w:val="both"/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</w:pP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W celu usprawnienia przepływu informacji oraz zapobiegania nieprawidłowościom, w tym ewentualnym skargom, nauczyciele i inni pracownicy szkoły zobowiązani są udzielać uczniom i rodzicom szkoły stosownych, zgodnych z prawem, w tym wewnątrzszkol</w:t>
            </w:r>
            <w:r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 xml:space="preserve">nym, wyczerpujących odpowiedzi oraz </w:t>
            </w:r>
            <w:r w:rsidRPr="004D3E1A">
              <w:rPr>
                <w:rFonts w:ascii="Tahoma" w:eastAsia="Times New Roman" w:hAnsi="Tahoma" w:cs="Tahoma"/>
                <w:color w:val="341414"/>
                <w:sz w:val="24"/>
                <w:szCs w:val="24"/>
                <w:lang w:eastAsia="pl-PL"/>
              </w:rPr>
              <w:t>wyjaśnień dotyczących pracy szkoły.</w:t>
            </w:r>
          </w:p>
        </w:tc>
      </w:tr>
    </w:tbl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  <w:r w:rsidRPr="005F0348">
        <w:rPr>
          <w:rFonts w:ascii="Georgia" w:eastAsia="Times New Roman" w:hAnsi="Georgia" w:cs="Times New Roman"/>
          <w:color w:val="341414"/>
          <w:sz w:val="18"/>
          <w:lang w:eastAsia="pl-PL"/>
        </w:rPr>
        <w:lastRenderedPageBreak/>
        <w:t> </w:t>
      </w: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Pr="004D3E1A" w:rsidRDefault="004D3E1A" w:rsidP="004D3E1A">
      <w:pPr>
        <w:spacing w:line="240" w:lineRule="auto"/>
        <w:jc w:val="center"/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  <w:lastRenderedPageBreak/>
        <w:t>PROTOKÓŁ PRZYJĘCIA SKARGI USTNEJ / WNIOSKU USTNEGO</w:t>
      </w:r>
    </w:p>
    <w:p w:rsidR="004D3E1A" w:rsidRPr="004D3E1A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W dniu…………………… Pan/Pani ……………………………………………………………… zam. </w:t>
      </w:r>
    </w:p>
    <w:p w:rsidR="004D3E1A" w:rsidRPr="004D3E1A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…………………………………………………………………………………………………… tel. </w:t>
      </w:r>
    </w:p>
    <w:p w:rsidR="004D3E1A" w:rsidRPr="004D3E1A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…………………………………………………………………………………………………….. złożył(a) skargę/wniosek o następującej treści: </w:t>
      </w:r>
    </w:p>
    <w:p w:rsidR="00AE37C9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</w:t>
      </w:r>
      <w:r w:rsidR="007F3E5C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</w:t>
      </w: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………… </w:t>
      </w:r>
    </w:p>
    <w:p w:rsidR="004D3E1A" w:rsidRPr="004D3E1A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Do skargi załączono następujące dokumenty: </w:t>
      </w:r>
    </w:p>
    <w:p w:rsidR="00AE37C9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</w:t>
      </w:r>
      <w:r w:rsidR="007F3E5C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FE4E00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</w:t>
      </w:r>
    </w:p>
    <w:p w:rsidR="00AE37C9" w:rsidRDefault="004D3E1A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……………………………...…..</w:t>
      </w:r>
    </w:p>
    <w:p w:rsidR="004D3E1A" w:rsidRPr="00AE37C9" w:rsidRDefault="004D3E1A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0"/>
          <w:szCs w:val="20"/>
          <w:lang w:eastAsia="pl-PL"/>
        </w:rPr>
        <w:t>( podpis wnoszącego)</w:t>
      </w:r>
    </w:p>
    <w:p w:rsidR="004D3E1A" w:rsidRPr="004D3E1A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4D3E1A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</w:t>
      </w:r>
    </w:p>
    <w:p w:rsidR="004D3E1A" w:rsidRPr="00AE37C9" w:rsidRDefault="004D3E1A" w:rsidP="004D3E1A">
      <w:pPr>
        <w:spacing w:line="240" w:lineRule="auto"/>
        <w:rPr>
          <w:rFonts w:ascii="Tahoma" w:eastAsia="Times New Roman" w:hAnsi="Tahoma" w:cs="Tahoma"/>
          <w:color w:val="341414"/>
          <w:sz w:val="20"/>
          <w:szCs w:val="20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0"/>
          <w:szCs w:val="20"/>
          <w:lang w:eastAsia="pl-PL"/>
        </w:rPr>
        <w:t>(podpis pracownika przyjmującego skargę/wniosek)</w:t>
      </w: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Default="007A4C21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4D3E1A" w:rsidRDefault="004D3E1A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AE37C9" w:rsidRDefault="00AE37C9" w:rsidP="004D3E1A">
      <w:pPr>
        <w:rPr>
          <w:rFonts w:ascii="Georgia" w:eastAsia="Times New Roman" w:hAnsi="Georgia" w:cs="Times New Roman"/>
          <w:color w:val="341414"/>
          <w:sz w:val="18"/>
          <w:lang w:eastAsia="pl-PL"/>
        </w:rPr>
      </w:pPr>
    </w:p>
    <w:p w:rsidR="007A4C21" w:rsidRPr="007A4C21" w:rsidRDefault="007A4C21" w:rsidP="007A4C21">
      <w:pPr>
        <w:spacing w:line="240" w:lineRule="auto"/>
        <w:jc w:val="center"/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  <w:lastRenderedPageBreak/>
        <w:t>REJESTR WNIOSKÓW I SKARG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872"/>
        <w:gridCol w:w="1376"/>
        <w:gridCol w:w="1558"/>
        <w:gridCol w:w="1069"/>
        <w:gridCol w:w="1172"/>
        <w:gridCol w:w="1585"/>
        <w:gridCol w:w="1172"/>
        <w:gridCol w:w="1172"/>
      </w:tblGrid>
      <w:tr w:rsidR="007A4C21" w:rsidRPr="00641F87" w:rsidTr="00354929">
        <w:trPr>
          <w:trHeight w:val="832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Lp.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Data wpływu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Data rejestrowania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Adres osoby/instytucji wnoszącej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Przedmiot skargi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Termin załatwienia skargi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Imię i nazwisko osoby odpowiedzialnej za załatwienie skargi/sprawy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Data załatwienia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jc w:val="center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Sposób załatwienia sprawy</w:t>
            </w: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2.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3.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4.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5.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6.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7.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8.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  <w:tr w:rsidR="007A4C21" w:rsidRPr="00641F87" w:rsidTr="00354929">
        <w:trPr>
          <w:trHeight w:val="833"/>
        </w:trPr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  <w:r w:rsidRPr="00641F87">
              <w:rPr>
                <w:rFonts w:ascii="Tahoma" w:hAnsi="Tahoma" w:cs="Tahoma"/>
              </w:rPr>
              <w:t>9.</w:t>
            </w: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7A4C21" w:rsidRPr="00641F87" w:rsidRDefault="007A4C21" w:rsidP="00354929">
            <w:pPr>
              <w:widowControl w:val="0"/>
              <w:rPr>
                <w:rFonts w:ascii="Tahoma" w:hAnsi="Tahoma" w:cs="Tahoma"/>
              </w:rPr>
            </w:pPr>
          </w:p>
        </w:tc>
      </w:tr>
    </w:tbl>
    <w:p w:rsidR="00AF393F" w:rsidRDefault="00AF393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AF393F" w:rsidRDefault="00AF393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AF393F" w:rsidRDefault="00AF393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AF393F" w:rsidRDefault="00AF393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AF393F" w:rsidRDefault="00AF393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Pr="00AE37C9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AE37C9">
      <w:pPr>
        <w:spacing w:line="240" w:lineRule="auto"/>
        <w:jc w:val="center"/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  <w:t>POSTĘPOWANIE PRZY ROZPATRYWANIU SKARG I WNIOSKÓW</w:t>
      </w:r>
    </w:p>
    <w:p w:rsidR="004D3E1A" w:rsidRPr="00AF393F" w:rsidRDefault="004D3E1A" w:rsidP="00AF393F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Przyjęcie, kwalifikowanie i rejestracja skargi/wniosku.</w:t>
      </w:r>
    </w:p>
    <w:p w:rsidR="004D3E1A" w:rsidRDefault="004D3E1A" w:rsidP="00AE37C9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Analiza treści skargi/wniosku.</w:t>
      </w:r>
    </w:p>
    <w:p w:rsidR="004D3E1A" w:rsidRDefault="004D3E1A" w:rsidP="00AE37C9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Wyłonienie i wyszczególnienie zarzutów.</w:t>
      </w:r>
    </w:p>
    <w:p w:rsidR="004D3E1A" w:rsidRDefault="004D3E1A" w:rsidP="00AE37C9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Jeżeli z treści skargi/wniosku nie można ustalić jej przedmiotu należy wezwać wnoszącego skargę do złożenia wyjaśnienia lub uzupełnienia w terminie 7 dni od dnia otrzymania wezwania z jednoczesnym pouczeniem, że nieusunięcie braków spowoduje pozostawienie skargi/wniosku bez rozpoznania - (zał. nr 12).</w:t>
      </w:r>
    </w:p>
    <w:p w:rsidR="004D3E1A" w:rsidRDefault="004D3E1A" w:rsidP="00AE37C9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Analiza zarzutów przedstawionych w skardze w aspekcie aktów prawnych.</w:t>
      </w:r>
    </w:p>
    <w:p w:rsidR="004D3E1A" w:rsidRPr="00AF393F" w:rsidRDefault="004D3E1A" w:rsidP="00AE37C9">
      <w:pPr>
        <w:pStyle w:val="Akapitzlist"/>
        <w:numPr>
          <w:ilvl w:val="0"/>
          <w:numId w:val="6"/>
        </w:num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F393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Zaplanowanie trybu i działań (czynności) postępowania wyjaśniającego: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a) ustalenie źródeł informacji, trybu i form ich zbierania,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b) ustalenie dokumentów przewidzianych do kontroli, analizy,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c) przygotowanie narzędzi wspomagających wyjaśnienie sprawy, np.: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• kwestionariusz wywiadu z nauczycielem, uczniem, itp.,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• kwestionariusz ankiety,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• scenariusz spotkania z radą pedagogiczną, radą rodziców, radą szkoły, samorządem 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uczniowskim,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• arkusz diagnostyczny,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d) zaplanowanie terminów wszystkich przewidzianych czynności (harmonogram).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7. W przypadku braku możliwości załatwienia skargi/wniosku w określonym terminie, 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pisemn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e zawiadomienie 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osobę wno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szącą.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8. Przeprowadzenie zaplanowanych działań i czynności oraz zebranie materiałów.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9. Analiza zebranych materiałów, ustalenie stanu faktycznego, odniesienie się do stanu prawnego i zasadności zarzutów.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10. Wyszczególnienie innych spostrzeżeń niezwiązanych ze skargą/wnioskiem, a wynikających ze sprawowanego nadzoru pedagogicznego.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11. Redagowanie uwag i wniosków oraz określenie przyczyn sytuacji zaistniałej w szkole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12.Sporządzenie notatki s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łużbowej.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13. Opracowanie projektu odpowiedzi do wnoszącego o wynikach prowadzonego postępowania wyjaśniającego, rozstrzygnięciach, wydanych poleceniach lub podjętych innych działaniach związanych z załatwieniem sprawy oraz jej 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skonsultowanie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14. Przesłanie do wnoszącego informacji pisemnej o wynikach prowadzonego postępowania wyjaśniającego, rozstrzygnięciach, podjętych działaniach.</w:t>
      </w:r>
    </w:p>
    <w:p w:rsidR="004D3E1A" w:rsidRDefault="00AE37C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15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.Sformułowanie wniosków do dalszej pracy - w aspekci</w:t>
      </w: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e poprawy pracy szkoły.</w:t>
      </w:r>
    </w:p>
    <w:p w:rsidR="00AE37C9" w:rsidRDefault="00AE37C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Pr="00AE37C9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lastRenderedPageBreak/>
        <w:t xml:space="preserve"> ...............................................</w:t>
      </w:r>
    </w:p>
    <w:p w:rsidR="004D3E1A" w:rsidRPr="00AE37C9" w:rsidRDefault="004D3E1A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jc w:val="center"/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b/>
          <w:color w:val="341414"/>
          <w:sz w:val="24"/>
          <w:szCs w:val="24"/>
          <w:lang w:eastAsia="pl-PL"/>
        </w:rPr>
        <w:t>NOTATKA SŁUŻBOWA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 postępowania wyjaśniającego przeprowadzonego przez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 imię i nazwisko, stanowisko służbowe 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 sprawie skargi nr ...................................................................................................................................................................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złożonej przez 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(imię i nazwisko osoby wnoszącej skargę)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a dotyczącej: ( wskazać zarzuty 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 trakcie postępowania wyjaśniającego podjęto następujące czynności: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3. .....................................................................................................................................................................................................................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4. .................................................................................................................................................................................................................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Na podstawie przeprowadzonych czynności ustalono co następuje: ( podać stan faktyczny i odniesienie do stanu prawnego z podstawą prawną)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 czasie badania sprawy poczyniono następujące spostrzeżenia ( związane ze sprawą i inne 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Wobec powyższego należy: ( podać podjęte decyzje np. wydać zalecenia pracownikowi, wydać pouczenie, instruktaż itp.;)</w:t>
      </w:r>
    </w:p>
    <w:p w:rsidR="004D3E1A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</w:t>
      </w: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Pr="00AE37C9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Default="004D3E1A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</w:t>
      </w:r>
      <w:r w:rsid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</w:t>
      </w:r>
    </w:p>
    <w:p w:rsidR="00AE37C9" w:rsidRDefault="00AE37C9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 podpis, stanowisko służbowe pracownika)</w:t>
      </w: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Pr="00AE37C9" w:rsidRDefault="007A4C21" w:rsidP="00AE37C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</w:t>
      </w:r>
    </w:p>
    <w:p w:rsidR="004D3E1A" w:rsidRDefault="00AE37C9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DB02EF" w:rsidRPr="00AE37C9" w:rsidRDefault="00DB02EF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FE4E00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Dyrektor Szkoły Podstawowa nr 2 im. Jana Kilińskiego w Krośnie Odrzańskim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przekazuje według właściwości, zgodnie z art.231 Ustawy z dnia 14 czerwca 1960r. – Kodeks postępowania administracyjnego (tekst jednolity: Dz.U. z 2000r., nr 98, poz.1071), skargę Pana/Pani</w:t>
      </w:r>
    </w:p>
    <w:p w:rsidR="007A4C21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proofErr w:type="spellStart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zam</w:t>
      </w:r>
      <w:proofErr w:type="spellEnd"/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………………………………………………………………………………………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dotyczącą ................................................................................................................................................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</w:t>
      </w:r>
    </w:p>
    <w:p w:rsidR="004D3E1A" w:rsidRPr="00AE37C9" w:rsidRDefault="004D3E1A" w:rsidP="00FE4E00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Ponadto, zgodnie z art.31 pkt 5a Ustawy z dnia 7 września 1991r. o systemie oświaty ( tekst jednolity: Dz.U. z 1996r.,nr 67,poz.329 z </w:t>
      </w:r>
      <w:proofErr w:type="spellStart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późn</w:t>
      </w:r>
      <w:proofErr w:type="spellEnd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. zm.) i z § 4 Rozporządzenia Rady Ministrów z dnia 8 stycznia 2002r. w sprawie organizacji przyjmowania i rozpatrywania skarg i wniosków (Dz.U. </w:t>
      </w:r>
      <w:r w:rsidR="00FE4E00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br/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 2002r., nr 5,poz.46), uprzejmie prosimy o przesłanie nam kopii odpowiedzi do wnoszącego.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(strona),</w:t>
      </w:r>
    </w:p>
    <w:p w:rsidR="00DB02EF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zał. nr 7 .........................................................................</w:t>
      </w: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FE4E00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Dyrektor Szkoły Podstawowej nr 2 im. Jana Kilińskiego w Krośnie Odrzańskim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przekazuje według właściwości, zgodnie z 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art.243 Ustawy z dnia 14 czerwca 1960r. – Kodeks postępowania administracyjnego (tekst jednolity: Dz.U. z 2000r., nr 98, poz.1071), wniosek Pana/Pani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zam. 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FE4E00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dotyczący .................................................................................................................................................................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Ponadto, zgodnie z art.31 pkt 5a Ustawy z dnia 7 września 1991r. o systemie oświaty ( tekst jednolity: Dz.U. z 1996r.,nr 67,poz.329 z </w:t>
      </w:r>
      <w:proofErr w:type="spellStart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późn</w:t>
      </w:r>
      <w:proofErr w:type="spellEnd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 zm.) i z§ 4 Rozporządzenia Rady Ministrów z dnia 8 stycznia 2002r. w sprawie organizacji przyjmowania i rozpatrywania skarg i wniosków (</w:t>
      </w:r>
      <w:proofErr w:type="spellStart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Dz.U.z</w:t>
      </w:r>
      <w:proofErr w:type="spellEnd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2002r., nr 5,poz.46), uprzejmie prosimy o przesłanie nam kopii odpowiedzi do wnoszącego.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(strona),</w:t>
      </w:r>
    </w:p>
    <w:p w:rsidR="00DB02EF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Default="00DB02EF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zał. nr 8 .........................................................................</w:t>
      </w: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FE4E00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Dyrektor Szkoły Podstawowej nr 2 im. Jana Kilińskiego w Krośnie Odrzańskim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zwraca Pana/Pani skargę, zgodnie z art.231 Ustawy z dnia 14 czerwca 1960r. – Kodeks postępowania administracyjnego (tekst jednolity: Dz.U. z 2000r., nr 98, poz.1071), ponieważ sprawy poruszane w piśmie nie należą do kompetencji naszego Urzędu.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Jednocześnie informujemy, że organem właściwym w sprawie jest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 *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(strona),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1B267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*wpisać w przypadku, gdy na podstawie treści skargi można ustalić jaka instytucja jest właściwa do jej załatwienia.</w:t>
      </w: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zał. nr 9 .........................................................................</w:t>
      </w: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1B2679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Dyrektor Szkoły Podstawowej nr 2 im. Jana Kilińskiego w Krośnie Odrzańskim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przekazuje według właściwości, zgodnie z § 10 Rozporządzenia Rady Ministrów z dnia 8 stycznia 2002 roku w sprawie organizacji przyjmowania i rozpatrywania skarg i wniosków (Dz.U. z 2002r., nr 5, poz. 46) odpis skargi/wniosku 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Pana/Pani..............................................................................................................zam..............................................................................................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dotyczącej...................................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</w:t>
      </w:r>
    </w:p>
    <w:p w:rsidR="004D3E1A" w:rsidRPr="00AE37C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……………………………….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</w:t>
      </w:r>
    </w:p>
    <w:p w:rsidR="004D3E1A" w:rsidRPr="00AE37C9" w:rsidRDefault="004D3E1A" w:rsidP="001B2679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Ponadto, zgodnie z art. 31 pkt 5a Ustawy z dnia 7 września 1991r. o systemie oświaty (tekst jednolity: Dz. U. z 1996r., nr 67, poz. 329 z </w:t>
      </w:r>
      <w:proofErr w:type="spellStart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późn</w:t>
      </w:r>
      <w:proofErr w:type="spellEnd"/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. zm.) i z § 4 Rozporządzenia Rady Ministrów z dnia 8 stycznia2002roku w sprawie organizacji przyjmowania i rozpatrywania skarg i wniosków (Dz.U. z 2002r., nr 5 , poz. 46), uprzejmie prosimy o przesłanie nam kopii 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odpowiedzi do wnoszącego.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Jednocześnie informujemy, że zbadamy sprawy pozostające w kompetencjach naszej 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szkoły.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wnoszący,</w:t>
      </w:r>
    </w:p>
    <w:p w:rsidR="001B267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zał. nr 10 .........................................................................</w:t>
      </w: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FE4E00" w:rsidRDefault="00FE4E00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Dyrektor Szkoły Podstawowej nr 2 im. Jana Kilińskiego w Krośnie Odrzańskim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informuje,</w:t>
      </w:r>
    </w:p>
    <w:p w:rsidR="004D3E1A" w:rsidRPr="00AE37C9" w:rsidRDefault="00FE4E00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że ze względu na :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 termin załatwienia Pana/Pani skargi ulega przesunięciu.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W związku z powyższym na podstawie art.237§ 4 i art. 36 Ustawy z dnia 14.06.1960r. –Kodeks postępowania administracyjnego (tekst jednolity: Dz.U. z 2000r., nr 98, poz.1071), wyznacza się nowy termin załatwienia sprawy do dnia 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wnoszący,</w:t>
      </w:r>
    </w:p>
    <w:p w:rsidR="001B267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4D3E1A" w:rsidRPr="00AE37C9" w:rsidRDefault="001B2679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Zał.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nr 11</w:t>
      </w: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</w:t>
      </w:r>
    </w:p>
    <w:p w:rsidR="004D3E1A" w:rsidRPr="00AE37C9" w:rsidRDefault="004D3E1A" w:rsidP="001B2679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Dyrektor Szkoły Podstawowej nr 2 im. Jana Kilińskiego w Krośnie Odrzańskim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informuje, że ze </w:t>
      </w: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względu na :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.........................................................................................., termin załatwienia Pana/Pani wniosku ulega przesunięciu.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W związku z powyższym na podstawie art.245Ustawy z dnia 14.06.1960r. – Kodeks 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postępowania administracyjnego (tekst jednolity: Dz.U. z 2000r., nr 98, poz.1071), wyznacza się nowy termin załatwienia sprawy do dnia 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………………………………….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</w:t>
      </w:r>
      <w:r w:rsidR="007A4C21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wnoszący,</w:t>
      </w:r>
    </w:p>
    <w:p w:rsidR="001B267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</w:t>
      </w: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1B2679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1B2679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</w:t>
      </w: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7A4C21" w:rsidRDefault="007A4C21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</w:p>
    <w:p w:rsidR="00DB02EF" w:rsidRPr="00AE37C9" w:rsidRDefault="001B2679" w:rsidP="007A4C21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  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zał. nr 12</w:t>
      </w: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.........................................................................</w:t>
      </w:r>
    </w:p>
    <w:p w:rsidR="004D3E1A" w:rsidRPr="00AE37C9" w:rsidRDefault="004D3E1A" w:rsidP="00DB02EF">
      <w:pPr>
        <w:spacing w:line="240" w:lineRule="auto"/>
        <w:jc w:val="right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(miejscowość, data)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( nr sprawy)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........................................................................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(adresat)</w:t>
      </w:r>
    </w:p>
    <w:p w:rsidR="004D3E1A" w:rsidRPr="00AE37C9" w:rsidRDefault="00FE4E00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Dyrektor Szkoły Podstawowej nr 2 im. Jana Kilińskiego w Krośnie Odrzańskim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="004D3E1A"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informuje, że z treści Pani/Pana skargi/wniosku nie można należycie ustalić jej/jego przedmiotu.</w:t>
      </w:r>
    </w:p>
    <w:p w:rsidR="004D3E1A" w:rsidRPr="00AE37C9" w:rsidRDefault="004D3E1A" w:rsidP="001B2679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W związku z powyższym na podstawie § 8 Rozporządzenia Rady Ministrów z dnia 8 stycznia 2002 roku w sprawie organizacji przyjmowania i rozpatrywania skarg </w:t>
      </w:r>
      <w:r w:rsidR="001B267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br/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i wniosków (Dz.U. z 2002r., nr 5, poz. 46) prosimy w terminie siedmiu dni od dnia otrzymania niniejszego pisma, o przesłanie dodatkowych informacji.</w:t>
      </w:r>
    </w:p>
    <w:p w:rsidR="004D3E1A" w:rsidRPr="00AE37C9" w:rsidRDefault="004D3E1A" w:rsidP="001B2679">
      <w:pPr>
        <w:spacing w:line="240" w:lineRule="auto"/>
        <w:jc w:val="both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Nieusunięcie braków spowoduje pozostawienie Pani/Pana skargi/wniosku bez</w:t>
      </w:r>
      <w:r w:rsidR="00DB02EF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 xml:space="preserve"> </w:t>
      </w: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rozpoznania.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Do wiadomości: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1. wnoszący,</w:t>
      </w:r>
    </w:p>
    <w:p w:rsidR="004D3E1A" w:rsidRPr="00AE37C9" w:rsidRDefault="004D3E1A" w:rsidP="00AE37C9">
      <w:pPr>
        <w:spacing w:line="240" w:lineRule="auto"/>
        <w:rPr>
          <w:rFonts w:ascii="Tahoma" w:eastAsia="Times New Roman" w:hAnsi="Tahoma" w:cs="Tahoma"/>
          <w:color w:val="341414"/>
          <w:sz w:val="24"/>
          <w:szCs w:val="24"/>
          <w:lang w:eastAsia="pl-PL"/>
        </w:rPr>
      </w:pPr>
      <w:r w:rsidRPr="00AE37C9">
        <w:rPr>
          <w:rFonts w:ascii="Tahoma" w:eastAsia="Times New Roman" w:hAnsi="Tahoma" w:cs="Tahoma"/>
          <w:color w:val="341414"/>
          <w:sz w:val="24"/>
          <w:szCs w:val="24"/>
          <w:lang w:eastAsia="pl-PL"/>
        </w:rPr>
        <w:t>2. a/a.</w:t>
      </w:r>
    </w:p>
    <w:p w:rsidR="004D3E1A" w:rsidRDefault="004D3E1A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Pr="00AE37C9" w:rsidRDefault="007A4C21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p w:rsidR="007A4C21" w:rsidRDefault="007A4C21" w:rsidP="007A4C2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PROTOKÓŁ PRZYJĘCIA SKARGI USTNEJ</w:t>
      </w:r>
      <w:r>
        <w:rPr>
          <w:rFonts w:ascii="Tahoma" w:hAnsi="Tahoma" w:cs="Tahoma"/>
          <w:b/>
          <w:sz w:val="24"/>
          <w:szCs w:val="24"/>
        </w:rPr>
        <w:br/>
        <w:t xml:space="preserve">w SZKOLE PODSTAWOWEJ NR 2  </w:t>
      </w:r>
    </w:p>
    <w:p w:rsidR="00313190" w:rsidRPr="007A4C21" w:rsidRDefault="007A4C21" w:rsidP="007A4C2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IM. JANA KILIŃSKIEGO W KROŚNIE ODRZAŃSKIM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ind w:left="6120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</w:t>
      </w:r>
    </w:p>
    <w:p w:rsidR="00313190" w:rsidRPr="007A4C21" w:rsidRDefault="00313190" w:rsidP="00313190">
      <w:pPr>
        <w:ind w:left="6120" w:firstLine="540"/>
        <w:jc w:val="both"/>
        <w:rPr>
          <w:rFonts w:ascii="Tahoma" w:hAnsi="Tahoma" w:cs="Tahoma"/>
          <w:i/>
          <w:sz w:val="24"/>
          <w:szCs w:val="24"/>
        </w:rPr>
      </w:pPr>
      <w:r w:rsidRPr="007A4C21">
        <w:rPr>
          <w:rFonts w:ascii="Tahoma" w:hAnsi="Tahoma" w:cs="Tahoma"/>
          <w:i/>
          <w:sz w:val="24"/>
          <w:szCs w:val="24"/>
        </w:rPr>
        <w:t>(data przyjęcia skargi)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i/>
          <w:sz w:val="24"/>
          <w:szCs w:val="24"/>
        </w:rPr>
      </w:pPr>
      <w:r w:rsidRPr="007A4C21">
        <w:rPr>
          <w:rFonts w:ascii="Tahoma" w:hAnsi="Tahoma" w:cs="Tahoma"/>
          <w:i/>
          <w:sz w:val="24"/>
          <w:szCs w:val="24"/>
        </w:rPr>
        <w:t>(imię i nazwisko/nazwa, adres zgłaszającego)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lastRenderedPageBreak/>
        <w:t>...............................................................................................................................................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center"/>
        <w:rPr>
          <w:rFonts w:ascii="Tahoma" w:hAnsi="Tahoma" w:cs="Tahoma"/>
          <w:i/>
          <w:sz w:val="24"/>
          <w:szCs w:val="24"/>
        </w:rPr>
      </w:pPr>
      <w:r w:rsidRPr="007A4C21">
        <w:rPr>
          <w:rFonts w:ascii="Tahoma" w:hAnsi="Tahoma" w:cs="Tahoma"/>
          <w:i/>
          <w:sz w:val="24"/>
          <w:szCs w:val="24"/>
        </w:rPr>
        <w:t>(zwięzły opis treści sprawy, zarzut, argumenty, fakty, data)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Wykaz dokumentów (oryginał/kopia) załączonych do skargi:</w:t>
      </w:r>
    </w:p>
    <w:p w:rsidR="00313190" w:rsidRPr="007A4C21" w:rsidRDefault="00313190" w:rsidP="00313190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</w:p>
    <w:p w:rsidR="00313190" w:rsidRPr="007A4C21" w:rsidRDefault="00313190" w:rsidP="00313190">
      <w:pPr>
        <w:jc w:val="both"/>
        <w:rPr>
          <w:rFonts w:ascii="Tahoma" w:hAnsi="Tahoma" w:cs="Tahoma"/>
          <w:sz w:val="24"/>
          <w:szCs w:val="24"/>
        </w:rPr>
      </w:pPr>
      <w:r w:rsidRPr="007A4C21">
        <w:rPr>
          <w:rFonts w:ascii="Tahoma" w:hAnsi="Tahoma" w:cs="Tahoma"/>
          <w:sz w:val="24"/>
          <w:szCs w:val="24"/>
        </w:rPr>
        <w:t>...............................................</w:t>
      </w:r>
      <w:r w:rsidRPr="007A4C21">
        <w:rPr>
          <w:rFonts w:ascii="Tahoma" w:hAnsi="Tahoma" w:cs="Tahoma"/>
          <w:sz w:val="24"/>
          <w:szCs w:val="24"/>
        </w:rPr>
        <w:tab/>
      </w:r>
      <w:r w:rsidRPr="007A4C21">
        <w:rPr>
          <w:rFonts w:ascii="Tahoma" w:hAnsi="Tahoma" w:cs="Tahoma"/>
          <w:sz w:val="24"/>
          <w:szCs w:val="24"/>
        </w:rPr>
        <w:tab/>
      </w:r>
      <w:r w:rsidRPr="007A4C21">
        <w:rPr>
          <w:rFonts w:ascii="Tahoma" w:hAnsi="Tahoma" w:cs="Tahoma"/>
          <w:sz w:val="24"/>
          <w:szCs w:val="24"/>
        </w:rPr>
        <w:tab/>
      </w:r>
      <w:r w:rsidRPr="007A4C21">
        <w:rPr>
          <w:rFonts w:ascii="Tahoma" w:hAnsi="Tahoma" w:cs="Tahoma"/>
          <w:sz w:val="24"/>
          <w:szCs w:val="24"/>
        </w:rPr>
        <w:tab/>
      </w:r>
      <w:r w:rsidRPr="007A4C21">
        <w:rPr>
          <w:rFonts w:ascii="Tahoma" w:hAnsi="Tahoma" w:cs="Tahoma"/>
          <w:sz w:val="24"/>
          <w:szCs w:val="24"/>
        </w:rPr>
        <w:tab/>
        <w:t>...............................................</w:t>
      </w:r>
    </w:p>
    <w:p w:rsidR="00313190" w:rsidRPr="007A4C21" w:rsidRDefault="00313190" w:rsidP="00313190">
      <w:pPr>
        <w:jc w:val="both"/>
        <w:rPr>
          <w:rFonts w:ascii="Tahoma" w:hAnsi="Tahoma" w:cs="Tahoma"/>
          <w:i/>
          <w:sz w:val="24"/>
          <w:szCs w:val="24"/>
        </w:rPr>
      </w:pPr>
      <w:r w:rsidRPr="007A4C21">
        <w:rPr>
          <w:rFonts w:ascii="Tahoma" w:hAnsi="Tahoma" w:cs="Tahoma"/>
          <w:i/>
          <w:sz w:val="24"/>
          <w:szCs w:val="24"/>
        </w:rPr>
        <w:t>(podpis osoby wnoszącej skargę)</w:t>
      </w:r>
      <w:r w:rsidRPr="007A4C21">
        <w:rPr>
          <w:rFonts w:ascii="Tahoma" w:hAnsi="Tahoma" w:cs="Tahoma"/>
          <w:i/>
          <w:sz w:val="24"/>
          <w:szCs w:val="24"/>
        </w:rPr>
        <w:tab/>
      </w:r>
      <w:r w:rsidRPr="007A4C21">
        <w:rPr>
          <w:rFonts w:ascii="Tahoma" w:hAnsi="Tahoma" w:cs="Tahoma"/>
          <w:i/>
          <w:sz w:val="24"/>
          <w:szCs w:val="24"/>
        </w:rPr>
        <w:tab/>
      </w:r>
      <w:r w:rsidRPr="007A4C21">
        <w:rPr>
          <w:rFonts w:ascii="Tahoma" w:hAnsi="Tahoma" w:cs="Tahoma"/>
          <w:i/>
          <w:sz w:val="24"/>
          <w:szCs w:val="24"/>
        </w:rPr>
        <w:tab/>
      </w:r>
      <w:r w:rsidRPr="007A4C21">
        <w:rPr>
          <w:rFonts w:ascii="Tahoma" w:hAnsi="Tahoma" w:cs="Tahoma"/>
          <w:i/>
          <w:sz w:val="24"/>
          <w:szCs w:val="24"/>
        </w:rPr>
        <w:tab/>
      </w:r>
      <w:r w:rsidRPr="007A4C21">
        <w:rPr>
          <w:rFonts w:ascii="Tahoma" w:hAnsi="Tahoma" w:cs="Tahoma"/>
          <w:i/>
          <w:sz w:val="24"/>
          <w:szCs w:val="24"/>
        </w:rPr>
        <w:tab/>
        <w:t>(podpis osoby przyjmującej zgłoszenie)</w:t>
      </w:r>
    </w:p>
    <w:p w:rsidR="007E23A0" w:rsidRPr="007A4C21" w:rsidRDefault="00296DF6" w:rsidP="00AE37C9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7E23A0" w:rsidRPr="007A4C21" w:rsidSect="007A4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9C0"/>
    <w:multiLevelType w:val="multilevel"/>
    <w:tmpl w:val="C4A0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E4C4A"/>
    <w:multiLevelType w:val="multilevel"/>
    <w:tmpl w:val="E01A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C2B4B"/>
    <w:multiLevelType w:val="multilevel"/>
    <w:tmpl w:val="0B8A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F73C1"/>
    <w:multiLevelType w:val="hybridMultilevel"/>
    <w:tmpl w:val="D7D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BA9"/>
    <w:multiLevelType w:val="hybridMultilevel"/>
    <w:tmpl w:val="16C6F6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10AC3"/>
    <w:multiLevelType w:val="hybridMultilevel"/>
    <w:tmpl w:val="06B47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7865"/>
    <w:multiLevelType w:val="multilevel"/>
    <w:tmpl w:val="2C92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D00E4"/>
    <w:multiLevelType w:val="multilevel"/>
    <w:tmpl w:val="9AA8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1A"/>
    <w:rsid w:val="00032895"/>
    <w:rsid w:val="001B2679"/>
    <w:rsid w:val="00296DF6"/>
    <w:rsid w:val="002E4315"/>
    <w:rsid w:val="00313190"/>
    <w:rsid w:val="004D3E1A"/>
    <w:rsid w:val="007A4C21"/>
    <w:rsid w:val="007D2B17"/>
    <w:rsid w:val="007F3E5C"/>
    <w:rsid w:val="00AE37C9"/>
    <w:rsid w:val="00AF393F"/>
    <w:rsid w:val="00B96681"/>
    <w:rsid w:val="00DB02EF"/>
    <w:rsid w:val="00DB19B6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BE570-B8E9-459B-BDA0-683B75E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3755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SAŃKO</cp:lastModifiedBy>
  <cp:revision>2</cp:revision>
  <cp:lastPrinted>2013-10-07T16:24:00Z</cp:lastPrinted>
  <dcterms:created xsi:type="dcterms:W3CDTF">2015-10-28T13:17:00Z</dcterms:created>
  <dcterms:modified xsi:type="dcterms:W3CDTF">2015-10-28T13:17:00Z</dcterms:modified>
</cp:coreProperties>
</file>