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D1" w:rsidRDefault="00F718D1" w:rsidP="00F718D1">
      <w:pPr>
        <w:framePr w:hSpace="141" w:wrap="around" w:vAnchor="text" w:hAnchor="page" w:x="1390" w:y="-960"/>
        <w:shd w:val="clear" w:color="auto" w:fill="FFFFFF" w:themeFill="background1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718D1" w:rsidRDefault="00F718D1" w:rsidP="00F718D1">
      <w:pPr>
        <w:framePr w:hSpace="141" w:wrap="around" w:vAnchor="text" w:hAnchor="page" w:x="1390" w:y="-960"/>
        <w:shd w:val="clear" w:color="auto" w:fill="FFFFFF" w:themeFill="background1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718D1" w:rsidRDefault="00F718D1" w:rsidP="00F718D1">
      <w:pPr>
        <w:framePr w:hSpace="141" w:wrap="around" w:vAnchor="text" w:hAnchor="page" w:x="1390" w:y="-960"/>
        <w:shd w:val="clear" w:color="auto" w:fill="FFFFFF" w:themeFill="background1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718D1" w:rsidRPr="00F718D1" w:rsidRDefault="00F718D1" w:rsidP="00F718D1">
      <w:pPr>
        <w:suppressAutoHyphens w:val="0"/>
        <w:spacing w:after="160" w:line="259" w:lineRule="auto"/>
        <w:jc w:val="center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F718D1">
        <w:rPr>
          <w:rFonts w:ascii="Tahoma" w:eastAsiaTheme="minorHAnsi" w:hAnsi="Tahoma" w:cs="Tahoma"/>
          <w:b/>
          <w:sz w:val="22"/>
          <w:szCs w:val="22"/>
          <w:lang w:eastAsia="en-US"/>
        </w:rPr>
        <w:t>UMOWA NR ………………………..</w:t>
      </w:r>
    </w:p>
    <w:p w:rsidR="00F718D1" w:rsidRPr="00F718D1" w:rsidRDefault="00F718D1" w:rsidP="00F718D1">
      <w:pPr>
        <w:suppressAutoHyphens w:val="0"/>
        <w:spacing w:after="160"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F718D1">
        <w:rPr>
          <w:rFonts w:ascii="Tahoma" w:eastAsiaTheme="minorHAnsi" w:hAnsi="Tahoma" w:cs="Tahoma"/>
          <w:sz w:val="22"/>
          <w:szCs w:val="22"/>
          <w:lang w:eastAsia="en-US"/>
        </w:rPr>
        <w:t>Zawarta w dniu …………………………….2019r. pomiędzy gminą Krosno Odrzańskie, z siedzibą przy ul. Parkowej 1, 66-600 Krosno Odrzańskie, NIP : 926 10 00 601, reprezentowana przez :</w:t>
      </w:r>
    </w:p>
    <w:p w:rsidR="00F718D1" w:rsidRPr="00F718D1" w:rsidRDefault="00F718D1" w:rsidP="00003F4D">
      <w:pPr>
        <w:suppressAutoHyphens w:val="0"/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718D1">
        <w:rPr>
          <w:rFonts w:ascii="Tahoma" w:eastAsiaTheme="minorHAnsi" w:hAnsi="Tahoma" w:cs="Tahoma"/>
          <w:sz w:val="22"/>
          <w:szCs w:val="22"/>
          <w:lang w:eastAsia="en-US"/>
        </w:rPr>
        <w:t xml:space="preserve">Izabelę </w:t>
      </w:r>
      <w:proofErr w:type="spellStart"/>
      <w:r w:rsidRPr="00F718D1">
        <w:rPr>
          <w:rFonts w:ascii="Tahoma" w:eastAsiaTheme="minorHAnsi" w:hAnsi="Tahoma" w:cs="Tahoma"/>
          <w:sz w:val="22"/>
          <w:szCs w:val="22"/>
          <w:lang w:eastAsia="en-US"/>
        </w:rPr>
        <w:t>Sańko</w:t>
      </w:r>
      <w:proofErr w:type="spellEnd"/>
      <w:r w:rsidRPr="00F718D1">
        <w:rPr>
          <w:rFonts w:ascii="Tahoma" w:eastAsiaTheme="minorHAnsi" w:hAnsi="Tahoma" w:cs="Tahoma"/>
          <w:sz w:val="22"/>
          <w:szCs w:val="22"/>
          <w:lang w:eastAsia="en-US"/>
        </w:rPr>
        <w:t xml:space="preserve"> – dyrektora Szkoły Podstawowej nr 2 im. </w:t>
      </w:r>
      <w:proofErr w:type="spellStart"/>
      <w:r w:rsidRPr="00F718D1">
        <w:rPr>
          <w:rFonts w:ascii="Tahoma" w:eastAsiaTheme="minorHAnsi" w:hAnsi="Tahoma" w:cs="Tahoma"/>
          <w:sz w:val="22"/>
          <w:szCs w:val="22"/>
          <w:lang w:eastAsia="en-US"/>
        </w:rPr>
        <w:t>J.Kilińskiego</w:t>
      </w:r>
      <w:proofErr w:type="spellEnd"/>
      <w:r w:rsidRPr="00F718D1">
        <w:rPr>
          <w:rFonts w:ascii="Tahoma" w:eastAsiaTheme="minorHAnsi" w:hAnsi="Tahoma" w:cs="Tahoma"/>
          <w:sz w:val="22"/>
          <w:szCs w:val="22"/>
          <w:lang w:eastAsia="en-US"/>
        </w:rPr>
        <w:t xml:space="preserve"> w Krośnie Odrzańskim, p</w:t>
      </w:r>
      <w:r w:rsidR="00003F4D">
        <w:rPr>
          <w:rFonts w:ascii="Tahoma" w:eastAsiaTheme="minorHAnsi" w:hAnsi="Tahoma" w:cs="Tahoma"/>
          <w:sz w:val="22"/>
          <w:szCs w:val="22"/>
          <w:lang w:eastAsia="en-US"/>
        </w:rPr>
        <w:t xml:space="preserve">rzy kontrasygnacie </w:t>
      </w:r>
      <w:r w:rsidR="00003F4D" w:rsidRPr="00262344">
        <w:rPr>
          <w:rFonts w:ascii="Tahoma" w:hAnsi="Tahoma" w:cs="Tahoma"/>
        </w:rPr>
        <w:t xml:space="preserve">, przy kontrasygnacie </w:t>
      </w:r>
      <w:r w:rsidR="00003F4D">
        <w:rPr>
          <w:rFonts w:ascii="Tahoma" w:hAnsi="Tahoma" w:cs="Tahoma"/>
        </w:rPr>
        <w:t xml:space="preserve">Głównego </w:t>
      </w:r>
      <w:proofErr w:type="spellStart"/>
      <w:r w:rsidR="00003F4D">
        <w:rPr>
          <w:rFonts w:ascii="Tahoma" w:hAnsi="Tahoma" w:cs="Tahoma"/>
        </w:rPr>
        <w:t>specjalisty,</w:t>
      </w:r>
      <w:r w:rsidR="00003F4D" w:rsidRPr="00262344">
        <w:rPr>
          <w:rFonts w:ascii="Tahoma" w:hAnsi="Tahoma" w:cs="Tahoma"/>
        </w:rPr>
        <w:t>Danuty</w:t>
      </w:r>
      <w:proofErr w:type="spellEnd"/>
      <w:r w:rsidR="00003F4D" w:rsidRPr="00262344">
        <w:rPr>
          <w:rFonts w:ascii="Tahoma" w:hAnsi="Tahoma" w:cs="Tahoma"/>
        </w:rPr>
        <w:t xml:space="preserve"> Czarnoty działającej z upoważnienia z dnia 02.01.2017 nr  O.2003.1.2017.WP.</w:t>
      </w:r>
      <w:r w:rsidRPr="00F718D1">
        <w:rPr>
          <w:rFonts w:ascii="Tahoma" w:eastAsiaTheme="minorHAnsi" w:hAnsi="Tahoma" w:cs="Tahoma"/>
          <w:sz w:val="22"/>
          <w:szCs w:val="22"/>
          <w:lang w:eastAsia="en-US"/>
        </w:rPr>
        <w:t>, zwaną dalej „Zamawiającym”,</w:t>
      </w:r>
    </w:p>
    <w:p w:rsidR="00F718D1" w:rsidRPr="00F718D1" w:rsidRDefault="00F718D1" w:rsidP="00F718D1">
      <w:pPr>
        <w:suppressAutoHyphens w:val="0"/>
        <w:spacing w:after="160"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F718D1">
        <w:rPr>
          <w:rFonts w:ascii="Tahoma" w:eastAsiaTheme="minorHAnsi" w:hAnsi="Tahoma" w:cs="Tahoma"/>
          <w:sz w:val="22"/>
          <w:szCs w:val="22"/>
          <w:lang w:eastAsia="en-US"/>
        </w:rPr>
        <w:t>A Panem/Panią ……………………………………………….., reprezentującą firmę ……………………………………………. Z siedzibą przy ul. ………………………………………, ……………………………………, NIP: ………………………………………… , zwaną dalej „Wykonawcą” o następującej treści:</w:t>
      </w:r>
    </w:p>
    <w:p w:rsidR="00F718D1" w:rsidRPr="00F718D1" w:rsidRDefault="00F718D1" w:rsidP="00F718D1">
      <w:pPr>
        <w:suppressAutoHyphens w:val="0"/>
        <w:spacing w:after="160" w:line="259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  <w:r w:rsidRPr="00F718D1">
        <w:rPr>
          <w:rFonts w:ascii="Tahoma" w:eastAsiaTheme="minorHAnsi" w:hAnsi="Tahoma" w:cs="Tahoma"/>
          <w:sz w:val="22"/>
          <w:szCs w:val="22"/>
          <w:lang w:eastAsia="en-US"/>
        </w:rPr>
        <w:t>§ 1</w:t>
      </w:r>
    </w:p>
    <w:p w:rsidR="00F073E6" w:rsidRPr="00F718D1" w:rsidRDefault="00F718D1" w:rsidP="00F718D1">
      <w:pPr>
        <w:jc w:val="both"/>
        <w:rPr>
          <w:rFonts w:ascii="Tahoma" w:hAnsi="Tahoma" w:cs="Tahoma"/>
          <w:sz w:val="22"/>
          <w:szCs w:val="22"/>
        </w:rPr>
      </w:pPr>
      <w:r w:rsidRPr="00F718D1">
        <w:rPr>
          <w:rFonts w:ascii="Tahoma" w:eastAsiaTheme="minorHAnsi" w:hAnsi="Tahoma" w:cs="Tahoma"/>
          <w:sz w:val="22"/>
          <w:szCs w:val="22"/>
          <w:lang w:eastAsia="en-US"/>
        </w:rPr>
        <w:t xml:space="preserve">Zamawiający zleca, a Wykonawca przyjmuje do wykonania zadanie polegające na sprzedaży </w:t>
      </w:r>
      <w:r>
        <w:rPr>
          <w:rFonts w:ascii="Tahoma" w:eastAsiaTheme="minorHAnsi" w:hAnsi="Tahoma" w:cs="Tahoma"/>
          <w:sz w:val="22"/>
          <w:szCs w:val="22"/>
          <w:lang w:eastAsia="en-US"/>
        </w:rPr>
        <w:br/>
      </w:r>
      <w:r w:rsidRPr="00F718D1">
        <w:rPr>
          <w:rFonts w:ascii="Tahoma" w:eastAsiaTheme="minorHAnsi" w:hAnsi="Tahoma" w:cs="Tahoma"/>
          <w:sz w:val="22"/>
          <w:szCs w:val="22"/>
          <w:lang w:eastAsia="en-US"/>
        </w:rPr>
        <w:t>i dostawie ŚRODKÓW CZYSTOŚCI do Szkoły Podstawowej nr 2 im. Jana Kilińskiego w Krośnie Odrzańskim przy ul. Moniuszki 30, zgodnie z poniż</w:t>
      </w:r>
      <w:bookmarkStart w:id="0" w:name="_GoBack"/>
      <w:bookmarkEnd w:id="0"/>
      <w:r w:rsidRPr="00F718D1">
        <w:rPr>
          <w:rFonts w:ascii="Tahoma" w:eastAsiaTheme="minorHAnsi" w:hAnsi="Tahoma" w:cs="Tahoma"/>
          <w:sz w:val="22"/>
          <w:szCs w:val="22"/>
          <w:lang w:eastAsia="en-US"/>
        </w:rPr>
        <w:t>szą specyfikacją:</w:t>
      </w:r>
    </w:p>
    <w:tbl>
      <w:tblPr>
        <w:tblpPr w:leftFromText="141" w:rightFromText="141" w:vertAnchor="text" w:horzAnchor="page" w:tblpX="280" w:tblpY="-141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850"/>
        <w:gridCol w:w="1276"/>
        <w:gridCol w:w="1276"/>
        <w:gridCol w:w="1559"/>
        <w:gridCol w:w="992"/>
        <w:gridCol w:w="1134"/>
      </w:tblGrid>
      <w:tr w:rsidR="00F073E6" w:rsidRPr="00F073E6" w:rsidTr="00936510">
        <w:trPr>
          <w:trHeight w:val="1256"/>
        </w:trPr>
        <w:tc>
          <w:tcPr>
            <w:tcW w:w="562" w:type="dxa"/>
            <w:shd w:val="clear" w:color="auto" w:fill="auto"/>
          </w:tcPr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Nazwa towaru (usługi)</w:t>
            </w: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F718D1" w:rsidRPr="00F718D1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JEDN.</w:t>
            </w: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MIARY</w:t>
            </w:r>
          </w:p>
        </w:tc>
        <w:tc>
          <w:tcPr>
            <w:tcW w:w="1276" w:type="dxa"/>
            <w:shd w:val="clear" w:color="auto" w:fill="auto"/>
          </w:tcPr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Zamierzona   Ilość   zakupu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Cena</w:t>
            </w: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Jednostkowa</w:t>
            </w: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Podatek     VAT</w:t>
            </w: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E4C" w:rsidRDefault="00141E4C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Cena</w:t>
            </w: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Jednostk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owa</w:t>
            </w: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Wartość</w:t>
            </w: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BRUTTO</w:t>
            </w:r>
          </w:p>
        </w:tc>
      </w:tr>
      <w:tr w:rsidR="00F073E6" w:rsidRPr="00F073E6" w:rsidTr="00936510">
        <w:trPr>
          <w:trHeight w:val="62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Zmywaki  do naczyń/10 ścierne OSKAR /pakowane po 10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/ duże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30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390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Pasta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Sidolux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do podłogi PCV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nabł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 poj. 750 ml.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60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Emulsja ARA  </w:t>
            </w:r>
            <w:smartTag w:uri="urn:schemas-microsoft-com:office:smarttags" w:element="metricconverter">
              <w:smartTagPr>
                <w:attr w:name="ProductID" w:val="480 g"/>
              </w:smartTagPr>
              <w:r w:rsidRPr="00F073E6">
                <w:rPr>
                  <w:rFonts w:ascii="Tahoma" w:eastAsia="Calibri" w:hAnsi="Tahoma" w:cs="Tahoma"/>
                  <w:sz w:val="16"/>
                  <w:szCs w:val="16"/>
                  <w:lang w:eastAsia="en-US"/>
                </w:rPr>
                <w:t>480 g</w:t>
              </w:r>
            </w:smartTag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eko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samopołyskowa</w:t>
            </w:r>
            <w:proofErr w:type="spellEnd"/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40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2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Mydło w płynie Profes. poj.5 litrów antybakteryjne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12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Płyn do mycia naczyń LUDWIK 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073E6">
                <w:rPr>
                  <w:rFonts w:ascii="Tahoma" w:eastAsia="Calibri" w:hAnsi="Tahoma" w:cs="Tahoma"/>
                  <w:sz w:val="16"/>
                  <w:szCs w:val="16"/>
                  <w:lang w:eastAsia="en-US"/>
                </w:rPr>
                <w:t>1 litr</w:t>
              </w:r>
            </w:smartTag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60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390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czyszczący AJAX różne zapachy poj.1 litr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40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2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czyszczący SIDOLUX MYDŁO  MARSYLSKIE poj.1 litr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40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do WC  TYTAN poj.750 ml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60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do WC DOMESTOS  Poj.750 ml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25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07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Mleczko Ludwik do łazienek –aktywna piana(kamień ,rdza ,osady z wody i mydła) 750ml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25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35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Proszek do prania białego i kolorów duża paczka 7 kg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3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07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czyszczący DIX  spray do fugi i ceramiki poj.450 ml.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20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2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czyszczący LUDWIK do zatłuszczonych powierzchni ,pompka poj.750 ml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15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38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Papier toaletowy JAMBO duża rolka 8 domowy 190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ROLKI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360 rolek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19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Ręczniki papierowe składane zielone 25 x 21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KART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40 kartonów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11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Opakowanie Worków na Śmieci 60 L/50 OSKAR MOCNE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150 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2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Opakowanie Worków na Śmieci 120 L/10 OSKAR MOCNE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100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07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Scierka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uniwersalna z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mikrowłókna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średnia-pomarańczowa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30 szt.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Scierka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do podłogi z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mikrowłókna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XXL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30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Rękawice gumowe żółte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roz.M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i S po 4 pary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OPAKOWANIE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10 op.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Scierka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uniwersalna do podłogi  biała podłużna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40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390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Szczotki do zamiatania zwykłe bez kija 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lastRenderedPageBreak/>
              <w:t>23.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Szufelka plastikowa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2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do łazienek TYTAN kamień i rdza spray poj.500 ml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30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do mycia szyb CLIN pompka poj.500 ml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40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2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do mycia szyb WINDOWS pompka poj.500 ml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247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Wybielacz CLOROX lub ACE  w płynie  poj.1 Litr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20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Druciak spiralny metalowy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30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Odświeżacze BRISE zapachy kwiatowe 300 ml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30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510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Kostka zapachowa do WC krążki + koszyczek do zawieszania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antymolki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35 g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50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07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Kostka zapachowa do WC wewnątrz muszli klozetowej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Domestos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w koszyczku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30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64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32.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do czyszczenia CILLIT  BANG silny brud Poj.750 ml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Odtłuszczacz uniwersalny MEGLIO poj.750 ml.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30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390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do płukania tkanin poj.1 litr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2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Wkład wymienny do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mopa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płaskiego wym.dł.40cm x szer.12 cm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12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2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36.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PRONTO  preparat do mebli przeciw kurzowy i powierzchni drewnianych poj.250 ml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Wiadra plastikowe poj.10 l kształt okrągły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15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390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Mop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płaski stelaż z kijem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39.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Rękawice robocze męskie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PARY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5 par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405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Płyn do udrażniania rur KRET w granulkach 1kg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22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41.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Kpl</w:t>
            </w:r>
            <w:proofErr w:type="spellEnd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 szczotka do mycia muszli klozetowej plus pojemnik do zawieszania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15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607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42.</w:t>
            </w: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Miotła + kij do zamiatania korytarzy duże 60 lub 90 cm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F073E6" w:rsidRPr="00F073E6" w:rsidTr="00936510">
        <w:trPr>
          <w:trHeight w:val="810"/>
        </w:trPr>
        <w:tc>
          <w:tcPr>
            <w:tcW w:w="56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Razem kwota ; brutto</w:t>
            </w:r>
          </w:p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073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850" w:type="dxa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73E6" w:rsidRPr="00F073E6" w:rsidRDefault="00F073E6" w:rsidP="00F073E6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F073E6" w:rsidRPr="00F718D1" w:rsidRDefault="00F073E6" w:rsidP="00F073E6">
      <w:pPr>
        <w:jc w:val="center"/>
        <w:rPr>
          <w:rFonts w:ascii="Tahoma" w:hAnsi="Tahoma" w:cs="Tahoma"/>
          <w:i/>
          <w:sz w:val="22"/>
          <w:szCs w:val="22"/>
        </w:rPr>
      </w:pP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  <w:r w:rsidRPr="00F718D1">
        <w:rPr>
          <w:rFonts w:ascii="Tahoma" w:hAnsi="Tahoma" w:cs="Tahoma"/>
          <w:b/>
          <w:sz w:val="22"/>
          <w:szCs w:val="22"/>
        </w:rPr>
        <w:t>§ 2</w:t>
      </w:r>
    </w:p>
    <w:p w:rsidR="00F073E6" w:rsidRPr="00F718D1" w:rsidRDefault="00F073E6" w:rsidP="00F073E6">
      <w:pPr>
        <w:ind w:left="720"/>
        <w:rPr>
          <w:rFonts w:ascii="Tahoma" w:hAnsi="Tahoma" w:cs="Tahoma"/>
          <w:b/>
          <w:sz w:val="22"/>
          <w:szCs w:val="22"/>
        </w:rPr>
      </w:pPr>
    </w:p>
    <w:p w:rsidR="00F073E6" w:rsidRPr="00F718D1" w:rsidRDefault="00F073E6" w:rsidP="00F073E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>Za wykonanie zadania strony ustalają wynagrodzenie brutto w kwocie ……………… zł (słownie: ……………………………..).</w:t>
      </w:r>
    </w:p>
    <w:p w:rsidR="00F073E6" w:rsidRPr="00F718D1" w:rsidRDefault="00F073E6" w:rsidP="00F073E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lastRenderedPageBreak/>
        <w:t xml:space="preserve">Wynagrodzenie za wykonanie przedmiotu umowy zostanie uregulowane na podstawie faktury VAT </w:t>
      </w:r>
      <w:r w:rsidRPr="00F718D1">
        <w:rPr>
          <w:rFonts w:ascii="Tahoma" w:hAnsi="Tahoma" w:cs="Tahoma"/>
          <w:sz w:val="22"/>
          <w:szCs w:val="22"/>
        </w:rPr>
        <w:br/>
        <w:t xml:space="preserve">w terminie 14 dni od otrzymania faktury, na konto wskazane przez „Wykonawcę”. </w:t>
      </w:r>
    </w:p>
    <w:p w:rsidR="00F073E6" w:rsidRPr="00F718D1" w:rsidRDefault="00F073E6" w:rsidP="00F073E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>Faktura winna być wystawiona na: NABYWCA: Gmina Krosno Odrzańskie, NIP 926-10-00-601, ul. Parkowa 1, 66-600 Krosno Odrzańskie, ODBIORCA: Szkoła Podstawowa nr 2 im. Jana Kilińskiego w Krośnie Odrzańskim, ul. Moniuszki 30, 66-600 Krosno Odrzańskie</w:t>
      </w:r>
    </w:p>
    <w:p w:rsidR="00F073E6" w:rsidRPr="00F718D1" w:rsidRDefault="00F073E6" w:rsidP="00F073E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>Ostateczny termin wykonania zadania ustala się na   31.12. 2019 roku.</w:t>
      </w:r>
    </w:p>
    <w:p w:rsidR="00F073E6" w:rsidRPr="00F718D1" w:rsidRDefault="00F073E6" w:rsidP="00F073E6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  <w:r w:rsidRPr="00F718D1">
        <w:rPr>
          <w:rFonts w:ascii="Tahoma" w:hAnsi="Tahoma" w:cs="Tahoma"/>
          <w:b/>
          <w:sz w:val="22"/>
          <w:szCs w:val="22"/>
        </w:rPr>
        <w:t>§ 3</w:t>
      </w: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</w:p>
    <w:p w:rsidR="00F073E6" w:rsidRPr="00F718D1" w:rsidRDefault="00F073E6" w:rsidP="00F718D1">
      <w:pPr>
        <w:pStyle w:val="Akapitzlist"/>
        <w:numPr>
          <w:ilvl w:val="1"/>
          <w:numId w:val="1"/>
        </w:numPr>
        <w:tabs>
          <w:tab w:val="clear" w:pos="108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>Wykonawca zapłaci Zamawiającemu karę umowną za opóźnienie w realizacji przedmiotu umowy,</w:t>
      </w:r>
      <w:r w:rsidR="00F718D1" w:rsidRPr="00F718D1">
        <w:rPr>
          <w:rFonts w:ascii="Tahoma" w:hAnsi="Tahoma" w:cs="Tahoma"/>
          <w:sz w:val="22"/>
          <w:szCs w:val="22"/>
        </w:rPr>
        <w:t xml:space="preserve"> </w:t>
      </w:r>
      <w:r w:rsidRPr="00F718D1">
        <w:rPr>
          <w:rFonts w:ascii="Tahoma" w:hAnsi="Tahoma" w:cs="Tahoma"/>
          <w:sz w:val="22"/>
          <w:szCs w:val="22"/>
        </w:rPr>
        <w:t xml:space="preserve"> w wysokości 1% wartości netto przedmiotu umowy za każdy dzień opóźnienia. Kary umownej nie stosuje się w sytuacjach, za które Wykonawca nie ponosi odpowiedzialności, </w:t>
      </w:r>
      <w:r w:rsidR="00F718D1" w:rsidRPr="00F718D1">
        <w:rPr>
          <w:rFonts w:ascii="Tahoma" w:hAnsi="Tahoma" w:cs="Tahoma"/>
          <w:sz w:val="22"/>
          <w:szCs w:val="22"/>
        </w:rPr>
        <w:br/>
      </w:r>
      <w:r w:rsidRPr="00F718D1">
        <w:rPr>
          <w:rFonts w:ascii="Tahoma" w:hAnsi="Tahoma" w:cs="Tahoma"/>
          <w:sz w:val="22"/>
          <w:szCs w:val="22"/>
        </w:rPr>
        <w:t>w szczególności w przypadku nie udostępnienia pomieszczeń, w których miało nastąpić wykonanie przedmiotu umowy.</w:t>
      </w:r>
    </w:p>
    <w:p w:rsidR="00F073E6" w:rsidRPr="00F718D1" w:rsidRDefault="00F073E6" w:rsidP="00F718D1">
      <w:pPr>
        <w:pStyle w:val="Akapitzlist"/>
        <w:numPr>
          <w:ilvl w:val="1"/>
          <w:numId w:val="1"/>
        </w:numPr>
        <w:tabs>
          <w:tab w:val="clear" w:pos="1080"/>
        </w:tabs>
        <w:suppressAutoHyphens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>Wykonawca zapłaci Zamawiającemu kwotę w wysokości 10% wartości netto przedmiotu umowy w przypadku odstąpienia od umowy przez Zamawiającego z przyczyn zawinionych przez Wykonawcę.</w:t>
      </w:r>
    </w:p>
    <w:p w:rsidR="00F718D1" w:rsidRDefault="00F073E6" w:rsidP="00F718D1">
      <w:pPr>
        <w:pStyle w:val="Akapitzlist"/>
        <w:numPr>
          <w:ilvl w:val="1"/>
          <w:numId w:val="1"/>
        </w:numPr>
        <w:tabs>
          <w:tab w:val="clear" w:pos="1080"/>
        </w:tabs>
        <w:suppressAutoHyphens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 xml:space="preserve">W przypadku opóźnienia w płatności na rzecz Wykonawcy, Zamawiający zapłaci </w:t>
      </w:r>
      <w:r w:rsidR="00F718D1">
        <w:rPr>
          <w:rFonts w:ascii="Tahoma" w:hAnsi="Tahoma" w:cs="Tahoma"/>
          <w:sz w:val="22"/>
          <w:szCs w:val="22"/>
        </w:rPr>
        <w:t xml:space="preserve">  </w:t>
      </w:r>
    </w:p>
    <w:p w:rsidR="00F073E6" w:rsidRPr="00F718D1" w:rsidRDefault="00F718D1" w:rsidP="00F718D1">
      <w:pPr>
        <w:pStyle w:val="Akapitzlist"/>
        <w:suppressAutoHyphens w:val="0"/>
        <w:ind w:left="1080" w:hanging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F073E6" w:rsidRPr="00F718D1">
        <w:rPr>
          <w:rFonts w:ascii="Tahoma" w:hAnsi="Tahoma" w:cs="Tahoma"/>
          <w:sz w:val="22"/>
          <w:szCs w:val="22"/>
        </w:rPr>
        <w:t>odsetki w wysokości   ustawowej.</w:t>
      </w:r>
    </w:p>
    <w:p w:rsidR="00F073E6" w:rsidRPr="00F718D1" w:rsidRDefault="00F073E6" w:rsidP="00F718D1">
      <w:pPr>
        <w:ind w:hanging="1080"/>
        <w:rPr>
          <w:rFonts w:ascii="Tahoma" w:hAnsi="Tahoma" w:cs="Tahoma"/>
          <w:b/>
          <w:sz w:val="22"/>
          <w:szCs w:val="22"/>
        </w:rPr>
      </w:pP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  <w:r w:rsidRPr="00F718D1">
        <w:rPr>
          <w:rFonts w:ascii="Tahoma" w:hAnsi="Tahoma" w:cs="Tahoma"/>
          <w:b/>
          <w:sz w:val="22"/>
          <w:szCs w:val="22"/>
        </w:rPr>
        <w:t>§ 4</w:t>
      </w: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</w:p>
    <w:p w:rsidR="00F073E6" w:rsidRPr="00F718D1" w:rsidRDefault="00F073E6" w:rsidP="00F073E6">
      <w:pPr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>Wykonawca udziela rocznej gwarancji na ceny wskazane w umowie</w:t>
      </w:r>
      <w:r w:rsidR="00F718D1">
        <w:rPr>
          <w:rFonts w:ascii="Tahoma" w:hAnsi="Tahoma" w:cs="Tahoma"/>
          <w:sz w:val="22"/>
          <w:szCs w:val="22"/>
        </w:rPr>
        <w:t>, na zamówienia składane przez zamawiającego, zgodnie z jego potrzebami bieżącymi.</w:t>
      </w:r>
    </w:p>
    <w:p w:rsidR="00F073E6" w:rsidRPr="00F718D1" w:rsidRDefault="00F073E6" w:rsidP="00F073E6">
      <w:pPr>
        <w:jc w:val="center"/>
        <w:rPr>
          <w:rFonts w:ascii="Tahoma" w:hAnsi="Tahoma" w:cs="Tahoma"/>
          <w:sz w:val="22"/>
          <w:szCs w:val="22"/>
        </w:rPr>
      </w:pP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  <w:r w:rsidRPr="00F718D1">
        <w:rPr>
          <w:rFonts w:ascii="Tahoma" w:hAnsi="Tahoma" w:cs="Tahoma"/>
          <w:b/>
          <w:sz w:val="22"/>
          <w:szCs w:val="22"/>
        </w:rPr>
        <w:t>§ 5</w:t>
      </w: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</w:p>
    <w:p w:rsidR="00F073E6" w:rsidRPr="00F718D1" w:rsidRDefault="00F073E6" w:rsidP="00F073E6">
      <w:pPr>
        <w:jc w:val="both"/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>W przypadku nie wykonania przedmiotu umowy w wyznaczonym terminie Zama</w:t>
      </w:r>
      <w:r w:rsidR="00F718D1">
        <w:rPr>
          <w:rFonts w:ascii="Tahoma" w:hAnsi="Tahoma" w:cs="Tahoma"/>
          <w:sz w:val="22"/>
          <w:szCs w:val="22"/>
        </w:rPr>
        <w:t xml:space="preserve">wiający może odstąpić od umowy </w:t>
      </w:r>
      <w:r w:rsidRPr="00F718D1">
        <w:rPr>
          <w:rFonts w:ascii="Tahoma" w:hAnsi="Tahoma" w:cs="Tahoma"/>
          <w:sz w:val="22"/>
          <w:szCs w:val="22"/>
        </w:rPr>
        <w:t>w trybie natychmiastowym.</w:t>
      </w:r>
    </w:p>
    <w:p w:rsidR="00F073E6" w:rsidRPr="00F718D1" w:rsidRDefault="00F073E6" w:rsidP="00F073E6">
      <w:pPr>
        <w:jc w:val="both"/>
        <w:rPr>
          <w:rFonts w:ascii="Tahoma" w:hAnsi="Tahoma" w:cs="Tahoma"/>
          <w:sz w:val="22"/>
          <w:szCs w:val="22"/>
        </w:rPr>
      </w:pP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  <w:r w:rsidRPr="00F718D1">
        <w:rPr>
          <w:rFonts w:ascii="Tahoma" w:hAnsi="Tahoma" w:cs="Tahoma"/>
          <w:b/>
          <w:sz w:val="22"/>
          <w:szCs w:val="22"/>
        </w:rPr>
        <w:t>§ 6</w:t>
      </w: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</w:p>
    <w:p w:rsidR="00F073E6" w:rsidRPr="00F718D1" w:rsidRDefault="00F073E6" w:rsidP="00F073E6">
      <w:pPr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>Zmiany umowy wymagają formy pisemnej pod rygorem nieważności.</w:t>
      </w:r>
    </w:p>
    <w:p w:rsidR="00F073E6" w:rsidRPr="00F718D1" w:rsidRDefault="00F073E6" w:rsidP="00F073E6">
      <w:pPr>
        <w:rPr>
          <w:rFonts w:ascii="Tahoma" w:hAnsi="Tahoma" w:cs="Tahoma"/>
          <w:sz w:val="22"/>
          <w:szCs w:val="22"/>
        </w:rPr>
      </w:pP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  <w:r w:rsidRPr="00F718D1">
        <w:rPr>
          <w:rFonts w:ascii="Tahoma" w:hAnsi="Tahoma" w:cs="Tahoma"/>
          <w:b/>
          <w:sz w:val="22"/>
          <w:szCs w:val="22"/>
        </w:rPr>
        <w:t>§ 7</w:t>
      </w: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</w:p>
    <w:p w:rsidR="00F073E6" w:rsidRPr="00F718D1" w:rsidRDefault="00F073E6" w:rsidP="00F073E6">
      <w:pPr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>W sprawach nieuregulowanych mają zastosowanie przepisy Kodeksu Cywilnego.</w:t>
      </w:r>
    </w:p>
    <w:p w:rsidR="00F073E6" w:rsidRPr="00F718D1" w:rsidRDefault="00F073E6" w:rsidP="00F073E6">
      <w:pPr>
        <w:rPr>
          <w:rFonts w:ascii="Tahoma" w:hAnsi="Tahoma" w:cs="Tahoma"/>
          <w:sz w:val="22"/>
          <w:szCs w:val="22"/>
        </w:rPr>
      </w:pP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  <w:r w:rsidRPr="00F718D1">
        <w:rPr>
          <w:rFonts w:ascii="Tahoma" w:hAnsi="Tahoma" w:cs="Tahoma"/>
          <w:b/>
          <w:sz w:val="22"/>
          <w:szCs w:val="22"/>
        </w:rPr>
        <w:t>§ 8</w:t>
      </w:r>
    </w:p>
    <w:p w:rsidR="00F073E6" w:rsidRPr="00F718D1" w:rsidRDefault="00F073E6" w:rsidP="00F073E6">
      <w:pPr>
        <w:suppressAutoHyphens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F718D1">
        <w:rPr>
          <w:rFonts w:ascii="Tahoma" w:eastAsia="Calibri" w:hAnsi="Tahoma" w:cs="Tahoma"/>
          <w:color w:val="000000"/>
          <w:sz w:val="22"/>
          <w:szCs w:val="22"/>
          <w:lang w:eastAsia="en-US"/>
        </w:rPr>
        <w:t>Wszelkie spory mogące wynikać na tle wykonania warunków niniejszej umowy rozstrzygać będzie sąd właściwy dla siedziby Zamawiającego.</w:t>
      </w:r>
    </w:p>
    <w:p w:rsidR="00F073E6" w:rsidRPr="00F718D1" w:rsidRDefault="00F073E6" w:rsidP="00F073E6">
      <w:pPr>
        <w:rPr>
          <w:rFonts w:ascii="Tahoma" w:hAnsi="Tahoma" w:cs="Tahoma"/>
          <w:sz w:val="22"/>
          <w:szCs w:val="22"/>
        </w:rPr>
      </w:pP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  <w:r w:rsidRPr="00F718D1">
        <w:rPr>
          <w:rFonts w:ascii="Tahoma" w:hAnsi="Tahoma" w:cs="Tahoma"/>
          <w:b/>
          <w:sz w:val="22"/>
          <w:szCs w:val="22"/>
        </w:rPr>
        <w:t>§ 9</w:t>
      </w:r>
    </w:p>
    <w:p w:rsidR="00F073E6" w:rsidRPr="00F718D1" w:rsidRDefault="00F073E6" w:rsidP="00F073E6">
      <w:pPr>
        <w:jc w:val="center"/>
        <w:rPr>
          <w:rFonts w:ascii="Tahoma" w:hAnsi="Tahoma" w:cs="Tahoma"/>
          <w:b/>
          <w:sz w:val="22"/>
          <w:szCs w:val="22"/>
        </w:rPr>
      </w:pPr>
    </w:p>
    <w:p w:rsidR="00F073E6" w:rsidRPr="00F718D1" w:rsidRDefault="00F073E6" w:rsidP="00F073E6">
      <w:pPr>
        <w:jc w:val="both"/>
        <w:rPr>
          <w:rFonts w:ascii="Tahoma" w:hAnsi="Tahoma" w:cs="Tahoma"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 xml:space="preserve">Umowa została sporządzona w trzech jednobrzmiących egzemplarzach, dwóch dla Zamawiającego </w:t>
      </w:r>
      <w:r w:rsidRPr="00F718D1">
        <w:rPr>
          <w:rFonts w:ascii="Tahoma" w:hAnsi="Tahoma" w:cs="Tahoma"/>
          <w:sz w:val="22"/>
          <w:szCs w:val="22"/>
        </w:rPr>
        <w:br/>
        <w:t>i jednym dla „Wykonawcy”.</w:t>
      </w:r>
    </w:p>
    <w:p w:rsidR="00F073E6" w:rsidRPr="00F718D1" w:rsidRDefault="00F073E6" w:rsidP="00F073E6">
      <w:pPr>
        <w:rPr>
          <w:rFonts w:ascii="Tahoma" w:hAnsi="Tahoma" w:cs="Tahoma"/>
          <w:sz w:val="22"/>
          <w:szCs w:val="22"/>
        </w:rPr>
      </w:pPr>
    </w:p>
    <w:p w:rsidR="00F718D1" w:rsidRDefault="00F073E6" w:rsidP="00F073E6">
      <w:pPr>
        <w:rPr>
          <w:rFonts w:ascii="Tahoma" w:hAnsi="Tahoma" w:cs="Tahoma"/>
          <w:b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 xml:space="preserve"> </w:t>
      </w:r>
      <w:r w:rsidRPr="00F718D1">
        <w:rPr>
          <w:rFonts w:ascii="Tahoma" w:hAnsi="Tahoma" w:cs="Tahoma"/>
          <w:sz w:val="22"/>
          <w:szCs w:val="22"/>
        </w:rPr>
        <w:tab/>
        <w:t xml:space="preserve"> </w:t>
      </w:r>
      <w:r w:rsidRPr="00F718D1">
        <w:rPr>
          <w:rFonts w:ascii="Tahoma" w:hAnsi="Tahoma" w:cs="Tahoma"/>
          <w:b/>
          <w:sz w:val="22"/>
          <w:szCs w:val="22"/>
        </w:rPr>
        <w:t xml:space="preserve">ZAMAWIAJĄCY:                                                                                             </w:t>
      </w:r>
      <w:r w:rsidR="00F718D1">
        <w:rPr>
          <w:rFonts w:ascii="Tahoma" w:hAnsi="Tahoma" w:cs="Tahoma"/>
          <w:b/>
          <w:sz w:val="22"/>
          <w:szCs w:val="22"/>
        </w:rPr>
        <w:t xml:space="preserve"> </w:t>
      </w:r>
    </w:p>
    <w:p w:rsidR="00F718D1" w:rsidRDefault="00F718D1" w:rsidP="00F073E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WYKONAWCA</w:t>
      </w:r>
    </w:p>
    <w:p w:rsidR="00F073E6" w:rsidRPr="00F718D1" w:rsidRDefault="00F073E6" w:rsidP="00F073E6">
      <w:pPr>
        <w:rPr>
          <w:rFonts w:ascii="Tahoma" w:hAnsi="Tahoma" w:cs="Tahoma"/>
          <w:b/>
          <w:sz w:val="22"/>
          <w:szCs w:val="22"/>
        </w:rPr>
      </w:pPr>
      <w:r w:rsidRPr="00F718D1">
        <w:rPr>
          <w:rFonts w:ascii="Tahoma" w:hAnsi="Tahoma" w:cs="Tahoma"/>
          <w:sz w:val="22"/>
          <w:szCs w:val="22"/>
        </w:rPr>
        <w:t xml:space="preserve">  ------------------------------                                                           -----------------------------                  </w:t>
      </w:r>
    </w:p>
    <w:p w:rsidR="00F073E6" w:rsidRPr="00F718D1" w:rsidRDefault="00F073E6" w:rsidP="00F073E6">
      <w:pPr>
        <w:rPr>
          <w:rFonts w:ascii="Tahoma" w:hAnsi="Tahoma" w:cs="Tahoma"/>
          <w:sz w:val="22"/>
          <w:szCs w:val="22"/>
        </w:rPr>
      </w:pPr>
    </w:p>
    <w:p w:rsidR="00F073E6" w:rsidRPr="00F718D1" w:rsidRDefault="00F073E6" w:rsidP="00F073E6">
      <w:pPr>
        <w:rPr>
          <w:rFonts w:ascii="Tahoma" w:hAnsi="Tahoma" w:cs="Tahoma"/>
          <w:sz w:val="22"/>
          <w:szCs w:val="22"/>
        </w:rPr>
      </w:pPr>
    </w:p>
    <w:p w:rsidR="00FE55E1" w:rsidRDefault="00FE55E1"/>
    <w:sectPr w:rsidR="00FE55E1" w:rsidSect="00685FE3">
      <w:footnotePr>
        <w:pos w:val="beneathText"/>
      </w:footnotePr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3F13A1"/>
    <w:multiLevelType w:val="hybridMultilevel"/>
    <w:tmpl w:val="7A3C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E6"/>
    <w:rsid w:val="00003F4D"/>
    <w:rsid w:val="00141E4C"/>
    <w:rsid w:val="00F073E6"/>
    <w:rsid w:val="00F718D1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9E4BF-C84C-42B1-AB3D-9F396B7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3E6"/>
    <w:pPr>
      <w:suppressAutoHyphens/>
      <w:spacing w:after="0" w:line="240" w:lineRule="auto"/>
    </w:pPr>
    <w:rPr>
      <w:rFonts w:ascii="Times New Roman" w:eastAsia="Times New Roman" w:hAnsi="Times New Roman" w:cs="OpenSymbo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D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7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2</dc:creator>
  <cp:keywords/>
  <dc:description/>
  <cp:lastModifiedBy>Dyrektor SP 2</cp:lastModifiedBy>
  <cp:revision>4</cp:revision>
  <cp:lastPrinted>2019-02-22T08:07:00Z</cp:lastPrinted>
  <dcterms:created xsi:type="dcterms:W3CDTF">2019-02-11T07:33:00Z</dcterms:created>
  <dcterms:modified xsi:type="dcterms:W3CDTF">2019-02-22T08:10:00Z</dcterms:modified>
</cp:coreProperties>
</file>