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59" w:rsidRPr="003B3459" w:rsidRDefault="003B3459" w:rsidP="003B3459">
      <w:pPr>
        <w:jc w:val="right"/>
        <w:rPr>
          <w:sz w:val="24"/>
        </w:rPr>
      </w:pPr>
      <w:r w:rsidRPr="00914217">
        <w:rPr>
          <w:sz w:val="24"/>
        </w:rPr>
        <w:t xml:space="preserve">Załącznik </w:t>
      </w:r>
      <w:r>
        <w:rPr>
          <w:sz w:val="24"/>
        </w:rPr>
        <w:t xml:space="preserve">Nr 1 </w:t>
      </w:r>
      <w:r w:rsidRPr="00914217">
        <w:rPr>
          <w:sz w:val="24"/>
        </w:rPr>
        <w:t xml:space="preserve"> </w:t>
      </w:r>
      <w:r>
        <w:rPr>
          <w:sz w:val="24"/>
        </w:rPr>
        <w:t>do zapytania ofertowego</w:t>
      </w:r>
    </w:p>
    <w:p w:rsidR="003B3459" w:rsidRPr="00DA46DF" w:rsidRDefault="003B3459" w:rsidP="003B3459">
      <w:pPr>
        <w:jc w:val="center"/>
        <w:rPr>
          <w:b/>
          <w:sz w:val="24"/>
        </w:rPr>
      </w:pPr>
    </w:p>
    <w:tbl>
      <w:tblPr>
        <w:tblStyle w:val="Tabela-Siatka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79"/>
        <w:gridCol w:w="8221"/>
        <w:gridCol w:w="709"/>
        <w:gridCol w:w="1276"/>
        <w:gridCol w:w="1559"/>
        <w:gridCol w:w="1281"/>
      </w:tblGrid>
      <w:tr w:rsidR="003B3459" w:rsidRPr="001E64CD" w:rsidTr="003676E9">
        <w:trPr>
          <w:trHeight w:val="553"/>
          <w:jc w:val="center"/>
        </w:trPr>
        <w:tc>
          <w:tcPr>
            <w:tcW w:w="568" w:type="dxa"/>
          </w:tcPr>
          <w:p w:rsidR="003B3459" w:rsidRPr="001E64CD" w:rsidRDefault="003B3459" w:rsidP="000467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1979" w:type="dxa"/>
          </w:tcPr>
          <w:p w:rsidR="003B3459" w:rsidRPr="001E64CD" w:rsidRDefault="003B3459" w:rsidP="00046777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Nazwa sprzętu</w:t>
            </w:r>
          </w:p>
        </w:tc>
        <w:tc>
          <w:tcPr>
            <w:tcW w:w="8221" w:type="dxa"/>
          </w:tcPr>
          <w:p w:rsidR="003B3459" w:rsidRPr="001E64CD" w:rsidRDefault="003B3459" w:rsidP="00046777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Opis/dane techniczne</w:t>
            </w:r>
          </w:p>
        </w:tc>
        <w:tc>
          <w:tcPr>
            <w:tcW w:w="709" w:type="dxa"/>
          </w:tcPr>
          <w:p w:rsidR="003B3459" w:rsidRPr="001E64CD" w:rsidRDefault="003B3459" w:rsidP="00046777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Ilość szt.</w:t>
            </w:r>
          </w:p>
        </w:tc>
        <w:tc>
          <w:tcPr>
            <w:tcW w:w="1276" w:type="dxa"/>
          </w:tcPr>
          <w:p w:rsidR="003B3459" w:rsidRPr="001E64CD" w:rsidRDefault="003B3459" w:rsidP="00046777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Cena brutto/szt.</w:t>
            </w:r>
          </w:p>
          <w:p w:rsidR="003B3459" w:rsidRPr="001E64CD" w:rsidRDefault="003B3459" w:rsidP="00046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3B3459" w:rsidRPr="001E64CD" w:rsidRDefault="003B3459" w:rsidP="00046777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Wartość brutto</w:t>
            </w:r>
          </w:p>
        </w:tc>
        <w:tc>
          <w:tcPr>
            <w:tcW w:w="1281" w:type="dxa"/>
          </w:tcPr>
          <w:p w:rsidR="003B3459" w:rsidRPr="001E64CD" w:rsidRDefault="003B3459" w:rsidP="000467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3B3459" w:rsidRPr="00CA4010" w:rsidTr="003676E9">
        <w:trPr>
          <w:trHeight w:val="616"/>
          <w:jc w:val="center"/>
        </w:trPr>
        <w:tc>
          <w:tcPr>
            <w:tcW w:w="568" w:type="dxa"/>
          </w:tcPr>
          <w:p w:rsidR="003B3459" w:rsidRPr="001410CD" w:rsidRDefault="003B3459" w:rsidP="0004677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79" w:type="dxa"/>
          </w:tcPr>
          <w:p w:rsidR="003B3459" w:rsidRPr="00CA4010" w:rsidRDefault="00B5422A" w:rsidP="00046777">
            <w:pPr>
              <w:rPr>
                <w:rFonts w:cstheme="minorHAnsi"/>
              </w:rPr>
            </w:pPr>
            <w:r>
              <w:rPr>
                <w:rFonts w:cstheme="minorHAnsi"/>
              </w:rPr>
              <w:t>APLIKACJA CORINTH - CHEMIA</w:t>
            </w:r>
          </w:p>
        </w:tc>
        <w:tc>
          <w:tcPr>
            <w:tcW w:w="8221" w:type="dxa"/>
          </w:tcPr>
          <w:p w:rsidR="00B5422A" w:rsidRPr="00B5422A" w:rsidRDefault="007C51FE" w:rsidP="00B5422A">
            <w:pPr>
              <w:rPr>
                <w:rFonts w:cstheme="minorHAnsi"/>
              </w:rPr>
            </w:pPr>
            <w:r>
              <w:rPr>
                <w:rFonts w:cstheme="minorHAnsi"/>
              </w:rPr>
              <w:t>Zbiór ponad</w:t>
            </w:r>
            <w:r w:rsidR="00B5422A" w:rsidRPr="00B5422A">
              <w:rPr>
                <w:rFonts w:cstheme="minorHAnsi"/>
              </w:rPr>
              <w:t xml:space="preserve"> interaktywnych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modeli po</w:t>
            </w:r>
            <w:r w:rsidR="007C51FE">
              <w:rPr>
                <w:rFonts w:cstheme="minorHAnsi"/>
              </w:rPr>
              <w:t>mocy dydaktycznych w 3D, uzupeł</w:t>
            </w:r>
            <w:r w:rsidRPr="00B5422A">
              <w:rPr>
                <w:rFonts w:cstheme="minorHAnsi"/>
              </w:rPr>
              <w:t>nionych o zdjęci</w:t>
            </w:r>
            <w:r w:rsidR="007C51FE">
              <w:rPr>
                <w:rFonts w:cstheme="minorHAnsi"/>
              </w:rPr>
              <w:t xml:space="preserve">a, filmiki i naukowe opisy. Program z polską wersją językową, dedykowany </w:t>
            </w:r>
            <w:r w:rsidRPr="00B5422A">
              <w:rPr>
                <w:rFonts w:cstheme="minorHAnsi"/>
              </w:rPr>
              <w:t>uczniom i nauczy</w:t>
            </w:r>
            <w:r w:rsidR="007C51FE">
              <w:rPr>
                <w:rFonts w:cstheme="minorHAnsi"/>
              </w:rPr>
              <w:t>cielom do nauki chemii</w:t>
            </w:r>
            <w:r w:rsidRPr="00B5422A">
              <w:rPr>
                <w:rFonts w:cstheme="minorHAnsi"/>
              </w:rPr>
              <w:t>. Umożliwia</w:t>
            </w:r>
            <w:r w:rsidR="007C51FE">
              <w:rPr>
                <w:rFonts w:cstheme="minorHAnsi"/>
              </w:rPr>
              <w:t xml:space="preserve">jący tworzenie </w:t>
            </w:r>
            <w:r w:rsidRPr="00B5422A">
              <w:rPr>
                <w:rFonts w:cstheme="minorHAnsi"/>
              </w:rPr>
              <w:t>własnych mat</w:t>
            </w:r>
            <w:r w:rsidR="007C51FE">
              <w:rPr>
                <w:rFonts w:cstheme="minorHAnsi"/>
              </w:rPr>
              <w:t>eriałów edukacyjnych oraz prowa</w:t>
            </w:r>
            <w:r w:rsidRPr="00B5422A">
              <w:rPr>
                <w:rFonts w:cstheme="minorHAnsi"/>
              </w:rPr>
              <w:t>dzenie atrakcyjnych dla ucznia lekcji. Aplikacja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posiada</w:t>
            </w:r>
            <w:r w:rsidR="007C51FE">
              <w:rPr>
                <w:rFonts w:cstheme="minorHAnsi"/>
              </w:rPr>
              <w:t xml:space="preserve">jąca </w:t>
            </w:r>
            <w:r w:rsidRPr="00B5422A">
              <w:rPr>
                <w:rFonts w:cstheme="minorHAnsi"/>
              </w:rPr>
              <w:t xml:space="preserve"> funkc</w:t>
            </w:r>
            <w:r w:rsidR="007C51FE">
              <w:rPr>
                <w:rFonts w:cstheme="minorHAnsi"/>
              </w:rPr>
              <w:t>jonalność AR - rozszerzonej rze</w:t>
            </w:r>
            <w:r w:rsidRPr="00B5422A">
              <w:rPr>
                <w:rFonts w:cstheme="minorHAnsi"/>
              </w:rPr>
              <w:t>czywistości. Pozwala</w:t>
            </w:r>
            <w:r w:rsidR="007C51FE">
              <w:rPr>
                <w:rFonts w:cstheme="minorHAnsi"/>
              </w:rPr>
              <w:t xml:space="preserve">jąca </w:t>
            </w:r>
            <w:r w:rsidRPr="00B5422A">
              <w:rPr>
                <w:rFonts w:cstheme="minorHAnsi"/>
              </w:rPr>
              <w:t xml:space="preserve"> nauczycielowi wyświetlać</w:t>
            </w:r>
          </w:p>
          <w:p w:rsid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modele 3D w do</w:t>
            </w:r>
            <w:r w:rsidR="007C51FE">
              <w:rPr>
                <w:rFonts w:cstheme="minorHAnsi"/>
              </w:rPr>
              <w:t xml:space="preserve">wolnym miejscu. Licencja do   wykorzystania na wielu </w:t>
            </w:r>
            <w:r w:rsidRPr="00B5422A">
              <w:rPr>
                <w:rFonts w:cstheme="minorHAnsi"/>
              </w:rPr>
              <w:t>szkolnych komputerach i tabletach z</w:t>
            </w:r>
            <w:r w:rsidR="007C51FE">
              <w:rPr>
                <w:rFonts w:cstheme="minorHAnsi"/>
              </w:rPr>
              <w:t xml:space="preserve"> </w:t>
            </w:r>
            <w:r w:rsidRPr="00B5422A">
              <w:rPr>
                <w:rFonts w:cstheme="minorHAnsi"/>
              </w:rPr>
              <w:t>Windows 10.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Funkcje oprogramowania: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• wykorzystanie funkcji AR pozwala</w:t>
            </w:r>
            <w:r w:rsidR="007C51FE">
              <w:rPr>
                <w:rFonts w:cstheme="minorHAnsi"/>
              </w:rPr>
              <w:t>jące</w:t>
            </w:r>
            <w:r w:rsidRPr="00B5422A">
              <w:rPr>
                <w:rFonts w:cstheme="minorHAnsi"/>
              </w:rPr>
              <w:t xml:space="preserve"> uwypuklić do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wolną część modelu w celu bardziej kompleksowej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prezentacji,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• zoom i obrót 3D modeli w celu bardziej szczegółowe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go widoku,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• wbudowana funkcja ślepej mapy w celu przean</w:t>
            </w:r>
            <w:r w:rsidR="007C51FE">
              <w:rPr>
                <w:rFonts w:cstheme="minorHAnsi"/>
              </w:rPr>
              <w:t>alizo</w:t>
            </w:r>
            <w:r w:rsidRPr="00B5422A">
              <w:rPr>
                <w:rFonts w:cstheme="minorHAnsi"/>
              </w:rPr>
              <w:t>wania i przetestowania wiedzy uczniów,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• narzędzie do wyszu</w:t>
            </w:r>
            <w:r w:rsidR="007C51FE">
              <w:rPr>
                <w:rFonts w:cstheme="minorHAnsi"/>
              </w:rPr>
              <w:t>kiwania zgodnie z nazwą i słowa</w:t>
            </w:r>
            <w:r w:rsidRPr="00B5422A">
              <w:rPr>
                <w:rFonts w:cstheme="minorHAnsi"/>
              </w:rPr>
              <w:t>mi kluczowymi,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 xml:space="preserve">•  funkcję robienia </w:t>
            </w:r>
            <w:r w:rsidR="007C51FE">
              <w:rPr>
                <w:rFonts w:cstheme="minorHAnsi"/>
              </w:rPr>
              <w:t>zdjęć w celu stworzenia nieogra</w:t>
            </w:r>
            <w:r w:rsidRPr="00B5422A">
              <w:rPr>
                <w:rFonts w:cstheme="minorHAnsi"/>
              </w:rPr>
              <w:t>niczonej liczby obrazków do pomocy naukowych na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własne potrzeby,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• możliwość wpisywania własnych uwag do modeli,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• kompatybilność z M</w:t>
            </w:r>
            <w:r w:rsidR="007C51FE">
              <w:rPr>
                <w:rFonts w:cstheme="minorHAnsi"/>
              </w:rPr>
              <w:t>S Office w celu zastosowania mo</w:t>
            </w:r>
            <w:r w:rsidRPr="00B5422A">
              <w:rPr>
                <w:rFonts w:cstheme="minorHAnsi"/>
              </w:rPr>
              <w:t>deli w prezentacjach i dokumentach.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Specyfikacja biblioteki: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• ponad 1400 interaktywnych modeli 3D (galerie-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-zdjęcia-video) z Chem</w:t>
            </w:r>
            <w:r w:rsidR="007C51FE">
              <w:rPr>
                <w:rFonts w:cstheme="minorHAnsi"/>
              </w:rPr>
              <w:t>ii</w:t>
            </w:r>
            <w:r w:rsidRPr="00B5422A">
              <w:rPr>
                <w:rFonts w:cstheme="minorHAnsi"/>
              </w:rPr>
              <w:t>;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 xml:space="preserve">• bezpłatne aktualizacje </w:t>
            </w:r>
            <w:r w:rsidR="007C51FE">
              <w:rPr>
                <w:rFonts w:cstheme="minorHAnsi"/>
              </w:rPr>
              <w:t xml:space="preserve">minimum </w:t>
            </w:r>
            <w:r w:rsidRPr="00B5422A">
              <w:rPr>
                <w:rFonts w:cstheme="minorHAnsi"/>
              </w:rPr>
              <w:t>do 31.12.2022r.;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• połączenie z pakietem MS Office (PowerPoint i Word);</w:t>
            </w:r>
          </w:p>
          <w:p w:rsidR="00B5422A" w:rsidRPr="00B5422A" w:rsidRDefault="00B5422A" w:rsidP="00B5422A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• możliwość nagrywania f</w:t>
            </w:r>
            <w:r w:rsidR="007C51FE">
              <w:rPr>
                <w:rFonts w:cstheme="minorHAnsi"/>
              </w:rPr>
              <w:t>ilmów i robienia zdjęć; nielimi</w:t>
            </w:r>
            <w:r w:rsidRPr="00B5422A">
              <w:rPr>
                <w:rFonts w:cstheme="minorHAnsi"/>
              </w:rPr>
              <w:t>towana czasowo lic</w:t>
            </w:r>
            <w:r w:rsidR="007C51FE">
              <w:rPr>
                <w:rFonts w:cstheme="minorHAnsi"/>
              </w:rPr>
              <w:t>encja; kompatybilność oprogramo</w:t>
            </w:r>
            <w:r w:rsidRPr="00B5422A">
              <w:rPr>
                <w:rFonts w:cstheme="minorHAnsi"/>
              </w:rPr>
              <w:t>wania z Windows 10 lub nowszym;</w:t>
            </w:r>
          </w:p>
          <w:p w:rsidR="003B3459" w:rsidRPr="007C51FE" w:rsidRDefault="00B5422A" w:rsidP="007C51FE">
            <w:pPr>
              <w:rPr>
                <w:rFonts w:cstheme="minorHAnsi"/>
              </w:rPr>
            </w:pPr>
            <w:r w:rsidRPr="00B5422A">
              <w:rPr>
                <w:rFonts w:cstheme="minorHAnsi"/>
              </w:rPr>
              <w:t>• możliwość personal</w:t>
            </w:r>
            <w:r w:rsidR="007C51FE">
              <w:rPr>
                <w:rFonts w:cstheme="minorHAnsi"/>
              </w:rPr>
              <w:t>izacji materiałów edukacyjnych;</w:t>
            </w:r>
          </w:p>
        </w:tc>
        <w:tc>
          <w:tcPr>
            <w:tcW w:w="709" w:type="dxa"/>
          </w:tcPr>
          <w:p w:rsidR="003B3459" w:rsidRPr="00CA4010" w:rsidRDefault="00B5422A" w:rsidP="0004677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3B3459" w:rsidRPr="00CA4010" w:rsidRDefault="003B3459" w:rsidP="0004677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B3459" w:rsidRPr="00CA4010" w:rsidRDefault="003B3459" w:rsidP="00046777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3B3459" w:rsidRPr="00CA4010" w:rsidRDefault="003B3459" w:rsidP="00046777">
            <w:pPr>
              <w:rPr>
                <w:rFonts w:cstheme="minorHAnsi"/>
              </w:rPr>
            </w:pPr>
          </w:p>
        </w:tc>
      </w:tr>
      <w:tr w:rsidR="003B3459" w:rsidRPr="00CA4010" w:rsidTr="003676E9">
        <w:trPr>
          <w:trHeight w:val="616"/>
          <w:jc w:val="center"/>
        </w:trPr>
        <w:tc>
          <w:tcPr>
            <w:tcW w:w="568" w:type="dxa"/>
          </w:tcPr>
          <w:p w:rsidR="003B3459" w:rsidRPr="001410CD" w:rsidRDefault="003B3459" w:rsidP="000467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1979" w:type="dxa"/>
          </w:tcPr>
          <w:p w:rsidR="003B3459" w:rsidRPr="00CA4010" w:rsidRDefault="00B5422A" w:rsidP="00046777">
            <w:pPr>
              <w:rPr>
                <w:rFonts w:cstheme="minorHAnsi"/>
              </w:rPr>
            </w:pPr>
            <w:r>
              <w:rPr>
                <w:rFonts w:cstheme="minorHAnsi"/>
              </w:rPr>
              <w:t>APLIKACJA CORINTH – BIOLOGIA CZŁOWIEKA</w:t>
            </w:r>
          </w:p>
        </w:tc>
        <w:tc>
          <w:tcPr>
            <w:tcW w:w="8221" w:type="dxa"/>
          </w:tcPr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Zbiór ponad interaktywnych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modeli pomocy dydaktycznych w 3D, uzupełnionych o zdjęcia, filmiki i naukowe opisy. Program z polską wersją językową, dedykowany ucznio</w:t>
            </w:r>
            <w:r>
              <w:rPr>
                <w:rFonts w:cstheme="minorHAnsi"/>
              </w:rPr>
              <w:t>m i nauczycielom do nauki biologii człowieka</w:t>
            </w:r>
            <w:r w:rsidRPr="007C51FE">
              <w:rPr>
                <w:rFonts w:cstheme="minorHAnsi"/>
              </w:rPr>
              <w:t>. Umożliwiający tworzenie</w:t>
            </w:r>
            <w:r>
              <w:rPr>
                <w:rFonts w:cstheme="minorHAnsi"/>
              </w:rPr>
              <w:t xml:space="preserve"> </w:t>
            </w:r>
            <w:r w:rsidRPr="007C51FE">
              <w:rPr>
                <w:rFonts w:cstheme="minorHAnsi"/>
              </w:rPr>
              <w:t>własnych materiałów edukacyjnych oraz prowadzenie atrakcyjny</w:t>
            </w:r>
            <w:r>
              <w:rPr>
                <w:rFonts w:cstheme="minorHAnsi"/>
              </w:rPr>
              <w:t xml:space="preserve">ch dla ucznia lekcji. Aplikacja </w:t>
            </w:r>
            <w:r w:rsidRPr="007C51FE">
              <w:rPr>
                <w:rFonts w:cstheme="minorHAnsi"/>
              </w:rPr>
              <w:t>posiadająca  funkcjonalność AR - rozszerzonej rzeczywistości. Pozwalająca  nauczycielowi wyświetlać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modele 3D w dowolnym miejscu. Licencja do   wykorzystania na wielu szkolnych komputerach i tabletach z</w:t>
            </w:r>
            <w:r>
              <w:rPr>
                <w:rFonts w:cstheme="minorHAnsi"/>
              </w:rPr>
              <w:t xml:space="preserve"> </w:t>
            </w:r>
            <w:r w:rsidRPr="007C51FE">
              <w:rPr>
                <w:rFonts w:cstheme="minorHAnsi"/>
              </w:rPr>
              <w:t>Windows 10.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Funkcje oprogramowania: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• wykorzystanie funkcji AR pozwalające uwypuklić do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wolną część modelu w celu bardziej kompleksowej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prezentacji,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• zoom i obrót 3D modeli w celu bardziej szczegółowe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go widoku,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• wbudowana funkcja ślepej mapy w celu przeanalizowania i przetestowania wiedzy uczniów,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• narzędzie do wyszukiwania zgodnie z nazwą i słowami kluczowymi,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•  funkcję robienia zdjęć w celu stworzenia nieograniczonej liczby obrazków do pomocy naukowych na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własne potrzeby,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• możliwość wpisywania własnych uwag do modeli,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• kompatybilność z MS Office w celu zastosowania modeli w prezentacjach i dokumentach.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Specyfikacja biblioteki: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• ponad 1400 interaktywnych modeli 3D (galerie-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>
              <w:rPr>
                <w:rFonts w:cstheme="minorHAnsi"/>
              </w:rPr>
              <w:t>-zdjęcia-video) z biologii człowieka</w:t>
            </w:r>
            <w:r w:rsidRPr="007C51FE">
              <w:rPr>
                <w:rFonts w:cstheme="minorHAnsi"/>
              </w:rPr>
              <w:t>;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 xml:space="preserve">• bezpłatne aktualizacje </w:t>
            </w:r>
            <w:r>
              <w:rPr>
                <w:rFonts w:cstheme="minorHAnsi"/>
              </w:rPr>
              <w:t xml:space="preserve">minimum </w:t>
            </w:r>
            <w:r w:rsidRPr="007C51FE">
              <w:rPr>
                <w:rFonts w:cstheme="minorHAnsi"/>
              </w:rPr>
              <w:t>do 31.12.2022r.;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• połączenie z pakietem MS Office (PowerPoint i Word);</w:t>
            </w:r>
          </w:p>
          <w:p w:rsidR="007C51FE" w:rsidRPr="007C51FE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• możliwość nagrywania filmów i robienia zdjęć; nielimitowana czasowo licencja; kompatybilność oprogramowania z Windows 10 lub nowszym;</w:t>
            </w:r>
          </w:p>
          <w:p w:rsidR="00B5422A" w:rsidRPr="00CA4010" w:rsidRDefault="007C51FE" w:rsidP="007C51FE">
            <w:pPr>
              <w:rPr>
                <w:rFonts w:cstheme="minorHAnsi"/>
              </w:rPr>
            </w:pPr>
            <w:r w:rsidRPr="007C51FE">
              <w:rPr>
                <w:rFonts w:cstheme="minorHAnsi"/>
              </w:rPr>
              <w:t>• możliwość personalizacji materiałów edukacyjnych;</w:t>
            </w:r>
          </w:p>
        </w:tc>
        <w:tc>
          <w:tcPr>
            <w:tcW w:w="709" w:type="dxa"/>
          </w:tcPr>
          <w:p w:rsidR="003B3459" w:rsidRPr="00CA4010" w:rsidRDefault="00B5422A" w:rsidP="0004677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3B3459" w:rsidRPr="00CA4010" w:rsidRDefault="003B3459" w:rsidP="0004677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B3459" w:rsidRPr="00CA4010" w:rsidRDefault="003B3459" w:rsidP="00046777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3B3459" w:rsidRPr="00CA4010" w:rsidRDefault="003B3459" w:rsidP="00046777">
            <w:pPr>
              <w:rPr>
                <w:rFonts w:cstheme="minorHAnsi"/>
              </w:rPr>
            </w:pPr>
          </w:p>
        </w:tc>
      </w:tr>
    </w:tbl>
    <w:p w:rsidR="00D674FC" w:rsidRDefault="00D674FC">
      <w:bookmarkStart w:id="0" w:name="_GoBack"/>
      <w:bookmarkEnd w:id="0"/>
    </w:p>
    <w:sectPr w:rsidR="00D674FC" w:rsidSect="003676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59"/>
    <w:rsid w:val="000F4719"/>
    <w:rsid w:val="003676E9"/>
    <w:rsid w:val="003B3459"/>
    <w:rsid w:val="007C51FE"/>
    <w:rsid w:val="00B5422A"/>
    <w:rsid w:val="00D6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F747"/>
  <w15:chartTrackingRefBased/>
  <w15:docId w15:val="{9150C994-0BF3-4A3E-86A5-637104DC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-light-grey-2">
    <w:name w:val="color-light-grey-2"/>
    <w:basedOn w:val="Normalny"/>
    <w:rsid w:val="003B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B3459"/>
    <w:rPr>
      <w:i/>
      <w:iCs/>
    </w:rPr>
  </w:style>
  <w:style w:type="paragraph" w:customStyle="1" w:styleId="fs-18">
    <w:name w:val="fs-18"/>
    <w:basedOn w:val="Normalny"/>
    <w:rsid w:val="003B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5696-15C7-46B4-9085-1FBAAACB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2</cp:revision>
  <cp:lastPrinted>2022-05-20T11:02:00Z</cp:lastPrinted>
  <dcterms:created xsi:type="dcterms:W3CDTF">2022-05-19T07:20:00Z</dcterms:created>
  <dcterms:modified xsi:type="dcterms:W3CDTF">2022-05-20T11:03:00Z</dcterms:modified>
</cp:coreProperties>
</file>