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44" w:rsidRDefault="00537D44" w:rsidP="00537D44">
      <w:pPr>
        <w:pStyle w:val="Tytu"/>
        <w:jc w:val="center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 w:rsidRPr="00BE35F5">
        <w:rPr>
          <w:rFonts w:ascii="Tahoma" w:hAnsi="Tahoma" w:cs="Tahoma"/>
          <w:sz w:val="24"/>
          <w:szCs w:val="24"/>
          <w:u w:val="single"/>
        </w:rPr>
        <w:t>ROCZNY PLAN PRACY SZKOŁY</w:t>
      </w:r>
      <w:r>
        <w:rPr>
          <w:rFonts w:ascii="Tahoma" w:hAnsi="Tahoma" w:cs="Tahoma"/>
          <w:sz w:val="24"/>
          <w:szCs w:val="24"/>
          <w:u w:val="single"/>
        </w:rPr>
        <w:t xml:space="preserve"> PODSTAWOWEJ NR 2 IM. JANA KILIŃSKIEGO </w:t>
      </w:r>
    </w:p>
    <w:p w:rsidR="00537D44" w:rsidRPr="00BE35F5" w:rsidRDefault="00537D44" w:rsidP="00537D44">
      <w:pPr>
        <w:pStyle w:val="Tytu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 KROŚNIE ODRZAŃSKIM</w:t>
      </w:r>
    </w:p>
    <w:p w:rsidR="00537D44" w:rsidRPr="00BE35F5" w:rsidRDefault="00537D44" w:rsidP="00537D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37D44" w:rsidRPr="00BE35F5" w:rsidRDefault="00537D44" w:rsidP="00537D44">
      <w:pPr>
        <w:rPr>
          <w:rFonts w:ascii="Tahoma" w:hAnsi="Tahoma" w:cs="Tahoma"/>
          <w:b/>
          <w:sz w:val="24"/>
          <w:szCs w:val="24"/>
          <w:u w:val="single"/>
        </w:rPr>
      </w:pPr>
    </w:p>
    <w:p w:rsidR="00537D44" w:rsidRPr="00BE35F5" w:rsidRDefault="00537D44" w:rsidP="00537D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ROK SZKOLNY 2021/2022</w:t>
      </w:r>
    </w:p>
    <w:p w:rsidR="00537D44" w:rsidRPr="00BE35F5" w:rsidRDefault="00537D44" w:rsidP="00537D44">
      <w:pPr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 xml:space="preserve">   </w:t>
      </w:r>
    </w:p>
    <w:p w:rsidR="00537D44" w:rsidRPr="00BE35F5" w:rsidRDefault="00537D44" w:rsidP="00537D4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Poprawa jakości i efektywności pracy szkoły poprzez wdrażanie nowej podstawy programowej kształcenia ogólnego, kształcenie rozwijające samodzielność, kreatywność i innowacyjność uczniów oraz rozwijanie kompetencji cyfrowych.</w:t>
      </w:r>
    </w:p>
    <w:p w:rsidR="00537D44" w:rsidRPr="00BE35F5" w:rsidRDefault="00537D44" w:rsidP="00537D44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Wzbogacenie oferty szkoły w zakresie wychowania, kształcenia i opieki poprzez wychowanie do wartości, rozwijanie demokracji, samorządności i wolontariatu w szkole,  edukację patriotyczną, regionalną i europejską oraz</w:t>
      </w:r>
      <w:r w:rsidRPr="00BE35F5">
        <w:rPr>
          <w:rFonts w:ascii="Tahoma" w:hAnsi="Tahoma" w:cs="Tahoma"/>
          <w:b/>
          <w:sz w:val="24"/>
          <w:szCs w:val="24"/>
        </w:rPr>
        <w:t xml:space="preserve"> </w:t>
      </w:r>
      <w:r w:rsidRPr="00BE35F5">
        <w:rPr>
          <w:rFonts w:ascii="Tahoma" w:hAnsi="Tahoma" w:cs="Tahoma"/>
          <w:sz w:val="24"/>
          <w:szCs w:val="24"/>
        </w:rPr>
        <w:t>upowszechnianie czytelnictwa.</w:t>
      </w:r>
    </w:p>
    <w:p w:rsidR="00537D44" w:rsidRPr="00BE35F5" w:rsidRDefault="00537D44" w:rsidP="00537D44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Poprawa stanu bezpieczeństwa uczniów w szkole i środowisku lokalnym poprzez kształtowanie kultury osobistej uczniów</w:t>
      </w:r>
      <w:r w:rsidRPr="00BE35F5">
        <w:rPr>
          <w:rFonts w:ascii="Tahoma" w:hAnsi="Tahoma" w:cs="Tahoma"/>
          <w:b/>
          <w:sz w:val="24"/>
          <w:szCs w:val="24"/>
        </w:rPr>
        <w:t xml:space="preserve">, </w:t>
      </w:r>
      <w:r w:rsidRPr="00BE35F5">
        <w:rPr>
          <w:rFonts w:ascii="Tahoma" w:hAnsi="Tahoma" w:cs="Tahoma"/>
          <w:sz w:val="24"/>
          <w:szCs w:val="24"/>
        </w:rPr>
        <w:t>promocję zdrowego stylu życia oraz bezpieczne i odpowiedzialne korzystanie z zasobów sieci.</w:t>
      </w:r>
    </w:p>
    <w:p w:rsidR="00537D44" w:rsidRPr="00BE35F5" w:rsidRDefault="00537D44" w:rsidP="00537D4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Wzmacnianie pozycji szkoły w środowisku lokalnym.</w:t>
      </w:r>
    </w:p>
    <w:p w:rsidR="00537D44" w:rsidRPr="00BE35F5" w:rsidRDefault="00537D44" w:rsidP="00537D4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Doskonalenie organizacji i zarządzania szkołą.</w:t>
      </w:r>
    </w:p>
    <w:p w:rsidR="00537D44" w:rsidRPr="00BE35F5" w:rsidRDefault="00537D44" w:rsidP="00537D44">
      <w:pPr>
        <w:rPr>
          <w:rFonts w:ascii="Tahoma" w:hAnsi="Tahoma" w:cs="Tahoma"/>
          <w:sz w:val="24"/>
          <w:szCs w:val="24"/>
        </w:rPr>
      </w:pPr>
    </w:p>
    <w:p w:rsidR="00537D44" w:rsidRPr="00BE35F5" w:rsidRDefault="00537D44" w:rsidP="00537D44">
      <w:pPr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Poniższa tabela zawiera zestawienie powyższych celów strategicznych, zadań, celów operacyjnych i przewidywanych efektów:</w:t>
      </w:r>
    </w:p>
    <w:p w:rsidR="00537D44" w:rsidRPr="00BE35F5" w:rsidRDefault="00537D44" w:rsidP="00537D4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537D44" w:rsidRPr="00BE35F5" w:rsidTr="00537D44">
        <w:tc>
          <w:tcPr>
            <w:tcW w:w="9639" w:type="dxa"/>
            <w:gridSpan w:val="3"/>
            <w:shd w:val="clear" w:color="auto" w:fill="auto"/>
          </w:tcPr>
          <w:p w:rsidR="00537D44" w:rsidRPr="00BE35F5" w:rsidRDefault="00537D44" w:rsidP="00537D44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jakości i efektywności pracy szkoły poprzez wdrażanie nowej podstawy programowej kształcenia ogólnego, kształcenie rozwijające samodzielność, kreatywność i innowacyjność uczniów oraz rozwijanie kompetencji cyfrowych.</w:t>
            </w:r>
          </w:p>
          <w:p w:rsidR="00537D44" w:rsidRPr="00BE35F5" w:rsidRDefault="00537D44" w:rsidP="00537D44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Zadanie</w:t>
            </w: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Sposób realizacji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Efekt</w:t>
            </w:r>
          </w:p>
        </w:tc>
      </w:tr>
      <w:tr w:rsidR="00537D44" w:rsidRPr="00BE35F5" w:rsidTr="00537D44">
        <w:tc>
          <w:tcPr>
            <w:tcW w:w="3505" w:type="dxa"/>
          </w:tcPr>
          <w:p w:rsidR="00537D44" w:rsidRDefault="00537D44" w:rsidP="00537D44">
            <w:pPr>
              <w:spacing w:after="160" w:line="259" w:lineRule="auto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Wdrażanie </w:t>
            </w:r>
            <w:r w:rsidRPr="00BE35F5">
              <w:rPr>
                <w:rFonts w:ascii="Tahoma" w:hAnsi="Tahoma" w:cs="Tahoma"/>
                <w:b/>
                <w:sz w:val="24"/>
                <w:szCs w:val="24"/>
              </w:rPr>
              <w:t>podstawy programowej.</w:t>
            </w:r>
            <w:r w:rsidRPr="00BE35F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Rozwijanie kompetencji kluczowych u uczniów w centrum zainteresowania nauczycieli (przedmiot dyskusji, wymiany doświadczeń, pracy zespołów przedmiotowych, obserwacji koleżeńskich, wewnętrznego doskonalenia)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537D44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Wspieranie nowoczesnych form i metod pracy dydaktyczno-wychowawczej szkoły w celu umożliwienia osiągnięcia sukcesu każdemu uczniowi, rozwijanie jego kreatywności, samodzielności i innowacyjności.</w:t>
            </w: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Przypomnienie treści  podstawy programowej.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Zapoznanie uczniów i rodziców  z programem nauczania, wymaganiami edukacyjnymi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wynikającymi z podstawy programowej i programu nauczania, zasadami oceniania, itd.,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zadań dydaktycznych, wychowawczych i opiekuńczych adekwatnie do celów określonych w nowej podstawie programowej, zgodnie z wybranym programem nauczania i własnym planem pracy,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Indywidualizowanie pracy z uczniami w związku z ich różnymi potrzebami i możliwościami, udzielanie bieżącego wsparcia oraz zorganizowanej pomocy psychologiczno-pedagogicznej,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Dokonywanie ewaluacji własnej pracy, monitorowanie realizacji nowej podstawy programowej, ocenianie przydatności wykorzystywanych narzędzi dydaktycznych,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Współpraca z rodzicami (informowanie o postępach , dokumentowanie współpracy z rodzicami, inne).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Stwarzanie uczniom odpowiednich sytuacji dydaktycznych.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Wdrażanie do samodzielności.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Umożliwienie uczniom współdecydowania o tym, czym się będą zajmować, stawiania własnych celów, planowania i organizowania pracy.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Wdrażanie do współpracy z innymi, ewaluacja własnych działań, wyciąganie wniosków.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Zmiana tradycyjnych ról – ucznia i nauczyciela. Uczeń, staje się osobą aktywną, decyzyjną, stawia sobie cele, planuje i organizuje swoją pracę oraz bierze odpowiedzialność za własne uczenie się. Nauczyciel przejmuje rolę wspierającą – doradcy, trenera, przewodnika, organizatora uczenia się. 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Poszukiwanie i wdrażanie nowych, innowacyjnych metod pracy, ze szczególnym uwzględnieniem metod aktywnych, metod opartych na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neurodydaktyce i nauczaniu przez doświadczenie.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Wzbogacenie bazy dydaktycznej w zakresie umożliwiającym stosowanie nowatorskich metod nauczania.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Upowszechnianie stosowania nowoczesnych technologii na lekcjach.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Planowanie wycieczek i przedsięwzięć wspierających realizację treści programowych.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Stosowanie elementów oceniania kształtującego przygotowującego uczniów do uczenia się przez całe życie.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Indywidualizacja pracy na lekcjach.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Zapewnienie odpowiedniego wsparcia wszystkim uczniom o specjalnych potrzebach edukacyjnych.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Nauczyciele, uczniowie i rodzice znają treści, warunki i sposoby realizacji treści programowych.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Wysokie standardy pracy dydaktyczno-wychowawczej szkoły.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Pełny rozwój poznawczy uczniów.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Liczne osiągnięcia i wysokie wyniki nauczania.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Szkoła jako środowisko uczenia się.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są kreatywni, samodzielni i twórczy.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Uczniów cechuje innowacyjność.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potrafią dokonać analizy własnych działań.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samodzielnie poszukują, poznają, doświadczają, realizują projekty, doświadczają.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Połączenie potencjału intelektualnego uczniów, ich zdolności i motywacji z nowoczesnymi technologiami.</w:t>
            </w: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Wykorzystywanie wyników egzaminów zewnętrznych, sprawdzianów, testów, diagnozy oraz wyników klasyfikacji i promocji w celu podnoszenia jakości pracy szkoły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Wnikliwa analiza osiągnięć uczniów oraz formułowanie wniosków do dalszej pracy,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Opracowywanie programów naprawczych w obszarach, w których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uczniowie odnoszą najsłabsze wyniki.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Udzielanie trafnej  i  skutecznej  informacji  zwrotnej uczniom- wskazywanie mocnych stron, wskazywanie co wymaga poprawy, udzielanie wskazówek w jakim kierunku uczeń powinien pracować dalej.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Stosowanie urozmaiconych, i atrakcyjnych form i metod pracy (główne aktywnych) oraz narzędzi twórczego myślenia.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Poprawa efektów kształcenia na poziomie umiejętności kluczowych i bazowych</w:t>
            </w: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Wspieranie zainteresowań i uzdolnień uczniów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bogatej oferty zajęć pozalekcyjnych zgodnie z oczekiwaniami rodziców i uczniów.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Zapewnienie uczniom możliwości udziału w różnorodnych konkursach i zawodach. W tym konkursach czytelniczych jako zachęta do czytania i rozwijania kompetencji czytelniczych.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Promocja talentów i sukcesów uczniów na stronie internetowej szkoły, tablicach, zestawieniach.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Poprawa samooceny uczniów. Kształtowanie obrazu samego siebie jako osoby wartościowej. Rozwijanie naturalnych uzdolnień uczniów.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Upowszechniania i promowanie czytelnictwa.</w:t>
            </w: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Podniesienie jakości pracy szkoły w zakresie edukacji matematyczno-</w:t>
            </w: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przyrodniczej oraz cyfryzacji i informatyzacji procesu edukacyjnego – zastosowanie technologii informacyjnej i komunikacyjnej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Upowszechnianie stosowania multimediów i narzędzi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TIK na wszystkich lekcjach.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Wykorzystywanie pracowni komputerowych i Mediateki Miejskiej do organizacji różnorodnych zajęć w ramach kół zainteresowań, zajęć terapeutycznych, wyrównawczych i innych.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Sukcesywne doposażanie szkoły w sprzęt komputerowy i multimedia wraz z oprogramowaniem edukacyjnym.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Określenie potrzeb nauczycieli oraz organizowanie szkoleń w zakresie podnoszenia poziomu wiedzy i umiejętności niezbędnych do efektywnego wykorzystania nowoczesnych technologii informatycznych na co dzień.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Stworzenie warunków do rozwoju osobistego i uczenia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się przez przetwarzanie informacji.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Wzrost kompetencji cyfrowych uczniów i nauczycieli.</w:t>
            </w:r>
          </w:p>
        </w:tc>
      </w:tr>
    </w:tbl>
    <w:p w:rsidR="00537D44" w:rsidRDefault="00537D44" w:rsidP="00537D44">
      <w:pPr>
        <w:rPr>
          <w:rFonts w:ascii="Tahoma" w:hAnsi="Tahoma" w:cs="Tahoma"/>
          <w:sz w:val="24"/>
          <w:szCs w:val="24"/>
        </w:rPr>
      </w:pPr>
    </w:p>
    <w:p w:rsidR="00537D44" w:rsidRDefault="00537D44" w:rsidP="00537D44">
      <w:pPr>
        <w:rPr>
          <w:rFonts w:ascii="Tahoma" w:hAnsi="Tahoma" w:cs="Tahoma"/>
          <w:sz w:val="24"/>
          <w:szCs w:val="24"/>
        </w:rPr>
      </w:pPr>
    </w:p>
    <w:p w:rsidR="00537D44" w:rsidRPr="00BE35F5" w:rsidRDefault="00537D44" w:rsidP="00537D4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537D44" w:rsidRPr="00BE35F5" w:rsidTr="00537D44">
        <w:tc>
          <w:tcPr>
            <w:tcW w:w="9639" w:type="dxa"/>
            <w:gridSpan w:val="3"/>
            <w:shd w:val="clear" w:color="auto" w:fill="auto"/>
          </w:tcPr>
          <w:p w:rsidR="00537D44" w:rsidRPr="00BE35F5" w:rsidRDefault="00537D44" w:rsidP="00537D44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Wzbogacenie oferty szkoły w zakresie wychowania, kształcenia i opieki poprzez wychowanie do wartości, rozwijanie demokracji, samorządności i wolontariatu w szkole,  edukację patriotyczną, regionalną i europejską oraz upowszechnianie czytelnictwa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37D44" w:rsidRPr="00BE35F5" w:rsidRDefault="00537D44" w:rsidP="00537D44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Sposób realizacji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Efekt</w:t>
            </w: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Podnoszenie jakości edukacji włączającej.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Wyrównywanie szans edukacyjnych dla uczniów.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bCs/>
                <w:sz w:val="24"/>
                <w:szCs w:val="24"/>
              </w:rPr>
              <w:t>Zniesienie wszelkich barier mentalnych, psychologicznych, edukacyjnych, technicznych, organizacyjnych i architektonicznych, które uniemożliwiają bądź utrudniają uczniom ze specjalnymi potrzebami edukacyjnymi funkcjonowanie w szkole.  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zajęć o charakterze wyrównawczym, korekcyjno-kompensacyjnym, rewalidacyjnym, logopedycznym  i socjoterapeutycznym.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Wyposażenie szkoły w specjalistyczny sprzęt do terapii specjalistycznych.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Ukierunkowanie doskonalenia zawodowego nauczycieli na podniesienie kompetencji w zakresie edukacji i rewalidacji dzieci z zespołem Aspergera, autyzmem, cukrzycą rozwojową,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niedosłuchem centralnym i innymi.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Opracowywanie materiałów informacyjnych dla rodziców na temat symptomów dysfunkcji rozwojowych dziecka oraz możliwych form pomocy.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Zmniejszenie skutków niepełnosprawności i włączenie osób niepełnosprawnych do życia społecznego.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Minimalizowanie zdiagnozowanych dysfunkcji rozwojowych.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Wzmocnienie atrakcyjności i podniesienie jakości oferty edukacyjnej szkoły.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Podniesienie kompetencji kluczowych uczniów.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Rozwijanie demokracji, samorządności i wolontariatu w szkole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Doradztwo zawodowe</w:t>
            </w:r>
          </w:p>
        </w:tc>
        <w:tc>
          <w:tcPr>
            <w:tcW w:w="2781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Wspomaganie działań samorządowych na wszystkich poziomach – klasowych i ogólnoszkolnym.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Realizowanie corocznych, tradycyjnych działań, które mają różnorodne walory wychowawcze – integrujące, tworzące poczucie wspólnoty, wychowujące do współpracy i współdziałania.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akcjach charytatywnych i wolontariacie.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wycieczek, uroczystości szkolnych, akcji i koncertów charytatywnych, działań na rzecz środowiska, organizacja dni otwartych.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37D44" w:rsidRPr="00BE35F5" w:rsidRDefault="00537D44" w:rsidP="00537D44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BE35F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Wspomaganie uczniów w podejmowaniu decyzji edukacyjnych i zawodowych.</w:t>
            </w:r>
          </w:p>
          <w:p w:rsidR="00537D44" w:rsidRPr="00BE35F5" w:rsidRDefault="00537D44" w:rsidP="00537D44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Udzielanie indywidualnych porad w zakresie wyboru dalszej drogi rozwoju uczniom i ich rodzicom.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spotkań z absolwentami, którzy osiągnęli sukces zawodowy - promowanie dobrych wzorców.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spotkań z przedstawicielami lokalnych firm, pracodawców i stowarzyszeń pracodawców.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Zwiększenie aktywności społecznej uczniów w szkole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Upowszechniania działalności charytatywnej i wolontariatu wśród uczniów.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Przygotowania do samodzielności w trudnych sytuacjach życiowych</w:t>
            </w: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Edukacja patriotyczna, regionalna i europejska. Wychowanie do wartości.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 xml:space="preserve">Upamiętnienie rocznicy odzyskania przez Polskę niepodległości. 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Kultywowanie lokalnych tradycji „małej ojczyzny”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Upowszechnianie czytelnictwa. Rozwijanie kompetencji czytelniczych.</w:t>
            </w: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Organizacja i aktywny udział w przedsięwzięciach o charakterze rocznicowym i patriotycznym.</w:t>
            </w:r>
          </w:p>
          <w:p w:rsidR="00537D44" w:rsidRPr="00BE35F5" w:rsidRDefault="00537D44" w:rsidP="00537D44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działań w ramach programu Niepodległa.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szkolnego konkursu pieśni patriotycznej.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Udział w ogólnopolskim konkursie „Do hymnu” – wspólne wykonanie przez uczniów szkoły hymnu państwowego i 2 pieśni patriotycznych;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utworzenie żywej, biało-czerwonej flagi przez uczniów szkoły.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Przygotowanie przez uczniów wszystkich kl. 4-8 okolicznościowych plakatów i gazetek dotyczących odzyskania niepodległości oraz ich ekspozycja na korytarzu szkolnym 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międzyszkolnego Konkursu Pieśni Patriotycznej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Pamięć o patronie szkoły – okoliczne apele i konkursy.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Konkursy o tematyce regionalnej.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imprez ogólnoszkolnych akcentujących tożsamość europejską Polaków w oparciu o budowanie poczucia własnej godności i dumy z tradycji regionalnych i ojczystych.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międzynarodowych konkursach, projektach, przedsięwzięciach.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Systematyczne rozwijanie kompetencji czytelniczych poprzez organizację konkursów, spotkań z pisarzami, rozmowy indywidualne z czytelnikami,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prowadzenie akcji czytelniczych, pomoc w wyborze literatury.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Współpraca z nauczycielami, rodzicami i środowiskiem lokalnym w celu popularyzacji literatury pedagogicznej oraz poznawania zainteresowań czytelniczych.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Przygotowanie do korzystania przez uczniów z różnych źródeł informacji.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Uczniowie znają miejsce i rolę Polski i Polaków w Europie przy jednoczesnym pielęgnowaniu polskiej tożsamości narodowej. Uczniowie szanują polską historię, symbole i święta narodowe, kultywują tradycje i obyczaje ziemi śląskiej.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znają drogę swojej Ojczyzny do Wolności.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Nabycie umiejętności korzystania przez uczniów z różnych źródeł informacji.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Rozwiniecie wśród uczniów wrażliwości kulturowej.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Wzrost kompetencji czytelniczych wśród uczniów.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37D44" w:rsidRPr="00BE35F5" w:rsidRDefault="00537D44" w:rsidP="00537D4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537D44" w:rsidRPr="00BE35F5" w:rsidTr="00537D44">
        <w:tc>
          <w:tcPr>
            <w:tcW w:w="9639" w:type="dxa"/>
            <w:gridSpan w:val="3"/>
            <w:shd w:val="clear" w:color="auto" w:fill="auto"/>
          </w:tcPr>
          <w:p w:rsidR="00537D44" w:rsidRPr="00BE35F5" w:rsidRDefault="00537D44" w:rsidP="00537D44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stanu bezpieczeństwa uczniów w szkole i środowisku lokalnym poprzez kształtowanie kultury osobistej uczniów, promocję zdrowego stylu życia oraz bezpieczne i odpowiedzialne korzystanie z zasobów sieci.</w:t>
            </w:r>
          </w:p>
          <w:p w:rsidR="00537D44" w:rsidRPr="00BE35F5" w:rsidRDefault="00537D44" w:rsidP="00537D44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bezpieczeństwa i kształtowanie kultury osobistej uczniów.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Bezpieczne i odpowiedzialne korzystanie z zasobów sieci.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Kształtowanie postaw, wychowanie do wartości.</w:t>
            </w: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Realizacja programów poprawy bezpieczeństwa, promujących kulturę na co dzień oraz zapobiegających  przemocy i agresji.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Odpowiedzialne korzystanie z mediów społecznościowych.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Stałe diagnozowanie problemów i trudności – ścisła współpraca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wszystkich podmiotów ze sobą, rodziną ucznia, specjalistami spoza szkoły.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Edukacja społeczno-prawna uczniów, nauczycieli i rodziców-jasne reguły i zasady funkcjonowania, powszechnie akceptowane i przestrzegane procedury.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Współpraca rodziców z biblioteka szkolną w zakresie pomocy przy rozwiązywaniu problemów wychowawczych – zorganizowanie biblioteczki rodzica.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uczniów w akcjach charytatywnych, projektach wychowawczych i pracach na rzecz społeczności lokalnej.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Prowadzenie zajęć i przygotowanie uczniów do egzaminu na kartę rowerową.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Bezpieczni uczniowie w szkole i poza nią. 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Poprawa stanu wypadkowości w szkole.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Ograniczenie agresji.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Kształtowanie postaw prospołecznych wśród uczniów. Uczniowie są: kulturalni, koleżeńscy, uspołecznieni.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Rodzice współpracują ze szkołą w procesie wychowania.</w:t>
            </w: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Promocja zdrowego stylu życia – podnoszenie poziomu świadomości w zakresie podejmowania aktywności fizycznej i zdrowego odżywiania</w:t>
            </w:r>
          </w:p>
        </w:tc>
        <w:tc>
          <w:tcPr>
            <w:tcW w:w="2781" w:type="dxa"/>
          </w:tcPr>
          <w:p w:rsidR="00537D44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przedsięwzięć mających na celu wzmocnienie działań szkoły w zakresie sportu i turystyki poprzez organizowanie wycieczek szkolnych.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Udział szkoły w projekcie „Przygotujmy lepszy świat”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Kontynuacja programów – mleko i warzywa w szkole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Dbałość o jakość posiłków w stołówce szkolnej.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Pedagogizacja rodziców w zakresie dietetyki.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Rozszerzenie oferty zajęć sportowych na wszystkich poziomach (udział w zajęciach na basenie, współpraca ze szkołami tańca).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Promowanie zdrowego trybu życia poprzez organizowanie biegów, rajdów, rozgrywek z udziałem uczniów i rodziców.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Nawyki zdrowego stylu życia.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Utrwalone nawyki prozdrowotne.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Zapobieganie problemom wynikającym z zaburzeń odżywiania</w:t>
            </w:r>
          </w:p>
        </w:tc>
      </w:tr>
    </w:tbl>
    <w:p w:rsidR="00537D44" w:rsidRPr="00BE35F5" w:rsidRDefault="00537D44" w:rsidP="00537D4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537D44" w:rsidRPr="00BE35F5" w:rsidTr="00537D44">
        <w:tc>
          <w:tcPr>
            <w:tcW w:w="9639" w:type="dxa"/>
            <w:gridSpan w:val="3"/>
            <w:shd w:val="clear" w:color="auto" w:fill="auto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Wzmacnianie pozycji szkoły w środowisku lokalnym.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Otwarcie szkoły na środowisko lokalne</w:t>
            </w: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imprez kulturalnych dla środowiska ,(Festyn Rodzinny, Tydzień Czytania Dzieciom).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miejskich imprezach kulturalnych i sportowych.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Udział w akcjach charytatywnych i wolontariacie.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Imprezy szkolne z udziałem rodziców.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Pozyskiwanie nowych sojuszników szkoły wspierających jej działalność.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Pozytywny obraz szkoły w środowisku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Upowszechnienie kultury czytelniczej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Upowszechnianie postaw prozdrowotnych i proekologicznych.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Upowszechniania działalności charytatywnej i wolontariatu wśród uczniów.</w:t>
            </w: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Promocja szkoły</w:t>
            </w: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Promocja i doskonalenie funkcjonalności  strony internetowej szkoły i szkolnego Facebooka jako interaktywnych narzędzi komunikacji.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Kontakty z mediami.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dorocznych festynów, spotkań kulturalnych oraz Dnia Otwartego dla rodziców i środowiska lokalnego.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Wzmocnienie pozycji placówki w środowisku</w:t>
            </w:r>
          </w:p>
        </w:tc>
      </w:tr>
    </w:tbl>
    <w:p w:rsidR="00537D44" w:rsidRPr="00BE35F5" w:rsidRDefault="00537D44" w:rsidP="00537D4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537D44" w:rsidRPr="00BE35F5" w:rsidTr="00537D44">
        <w:tc>
          <w:tcPr>
            <w:tcW w:w="9639" w:type="dxa"/>
            <w:gridSpan w:val="3"/>
            <w:shd w:val="clear" w:color="auto" w:fill="auto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5. Doskonalenie organizacji i zarządzania szkołą w obliczu zmian wynikających z połączenia dwóch organizmów edukacyjnych (dotychczasowego gimnazjum i szkoły podstawowej).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Organizowanie działalności gospodarczej</w:t>
            </w: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Dzierżawa pomieszczeń szkolnych.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Pozyskiwanie rodziców do prac na rzecz szkoły.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festynów szkolnych.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Pozyskiwanie sponsorów.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Przekazywanie na rzecz</w:t>
            </w:r>
            <w:r>
              <w:rPr>
                <w:rFonts w:ascii="Tahoma" w:hAnsi="Tahoma" w:cs="Tahoma"/>
                <w:sz w:val="24"/>
                <w:szCs w:val="24"/>
              </w:rPr>
              <w:t xml:space="preserve"> działalności wychowawczej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szkoły środków z dobrowolnych składek funduszu Rady Rodziców.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Uzyskiwanie dodatkowych środków finansowych na rzecz szkoły.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Pozyskanie przyjaciół szkoły.</w:t>
            </w: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Poprawa bazy szkoły</w:t>
            </w:r>
          </w:p>
        </w:tc>
        <w:tc>
          <w:tcPr>
            <w:tcW w:w="2781" w:type="dxa"/>
          </w:tcPr>
          <w:p w:rsidR="00537D44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Adaptacja dawnego mieszkania nauczycielskiego na pomieszczenia szkolne zgodnie z potrzebami szkoły.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Doposażanie pracowni przedmiotowych.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Wyposażenie każdej sali lekcyjnej w brakujący sprzęt.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Zakup nowych programów komputerowych do wykorzystania na lekcjach i zajęciach pozalekcyjnych.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Stopniowa wymiana i modernizacja stanowisk komputerowych.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Wykonanie potrzebnych modernizacji remontów pomieszczeń.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Odpowiedni poziom wyposażenia placówki</w:t>
            </w: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przepływu informacji</w:t>
            </w: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Kontynuowanie komunikacji między nauczycielami, uczniami i rodzicami za pomocą funkcji wiadomości dziennika elektronicznego.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Wypracowanie optymalnych sposobów i form komunikacji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pomiędzy nauczycielami.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Wdrażanie do pracy w chmurze (zespołowe, jednoczesne tworzenie i edytowanie dokumentów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Sprawny i efektywny przepływ informacji</w:t>
            </w:r>
          </w:p>
        </w:tc>
      </w:tr>
      <w:tr w:rsidR="00537D44" w:rsidRPr="00BE35F5" w:rsidTr="00537D44">
        <w:tc>
          <w:tcPr>
            <w:tcW w:w="3505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Udoskonalenie administracyjnej działalności placówki</w:t>
            </w:r>
          </w:p>
        </w:tc>
        <w:tc>
          <w:tcPr>
            <w:tcW w:w="2781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Rozwój kompetencji kadry kierowniczej i administracyjno-finansowej poprzez udział w szkoleniach aktualizujących posiadaną wiedzę.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Doskonalenie umiejętności obsługi wdrożonych systemów informatycznych wspierających zarządzanie placówką.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Doskonalenie jakości przygotowywania i prowadzenia dokumentacji administracyjno-finansowej szkoły.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Racjonalne dysponowanie środkami określonymi w rocznym planie finansowym szkoły ze szczególnym uwzględnieniem starań o pozyskiwanie środków zewnętrznych na realizację przedsięwzięć i projektów edukacyjnych wzbogacających ofertę szkoły.</w:t>
            </w:r>
          </w:p>
        </w:tc>
        <w:tc>
          <w:tcPr>
            <w:tcW w:w="3353" w:type="dxa"/>
          </w:tcPr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Właściwa i skuteczna polityka finansowa i działalność administracyjno-księgowa.</w:t>
            </w:r>
          </w:p>
          <w:p w:rsidR="00537D44" w:rsidRPr="00BE35F5" w:rsidRDefault="00537D44" w:rsidP="00537D44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Zminimalizowanie biurokracji.</w:t>
            </w:r>
          </w:p>
        </w:tc>
      </w:tr>
    </w:tbl>
    <w:p w:rsidR="00537D44" w:rsidRPr="00BE35F5" w:rsidRDefault="00537D44" w:rsidP="00537D44">
      <w:pPr>
        <w:rPr>
          <w:rFonts w:ascii="Tahoma" w:hAnsi="Tahoma" w:cs="Tahoma"/>
          <w:b/>
          <w:sz w:val="24"/>
          <w:szCs w:val="24"/>
        </w:rPr>
      </w:pPr>
    </w:p>
    <w:p w:rsidR="00537D44" w:rsidRPr="00BE35F5" w:rsidRDefault="00537D44" w:rsidP="00537D44">
      <w:pPr>
        <w:rPr>
          <w:rFonts w:ascii="Tahoma" w:hAnsi="Tahoma" w:cs="Tahoma"/>
          <w:sz w:val="24"/>
          <w:szCs w:val="24"/>
        </w:rPr>
      </w:pPr>
    </w:p>
    <w:p w:rsidR="00537D44" w:rsidRPr="005A2822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  <w:r w:rsidRPr="005A2822">
        <w:rPr>
          <w:rFonts w:ascii="Tahoma" w:hAnsi="Tahoma" w:cs="Tahoma"/>
          <w:b/>
          <w:sz w:val="24"/>
          <w:szCs w:val="24"/>
        </w:rPr>
        <w:lastRenderedPageBreak/>
        <w:t>SZCZEGÓŁOWY PLAN PRACY MA RO</w:t>
      </w:r>
      <w:r>
        <w:rPr>
          <w:rFonts w:ascii="Tahoma" w:hAnsi="Tahoma" w:cs="Tahoma"/>
          <w:b/>
          <w:sz w:val="24"/>
          <w:szCs w:val="24"/>
        </w:rPr>
        <w:t>K SZKOLNY 2020/2021</w:t>
      </w:r>
    </w:p>
    <w:p w:rsidR="00537D44" w:rsidRPr="00BE35F5" w:rsidRDefault="00537D44" w:rsidP="00537D44">
      <w:pPr>
        <w:rPr>
          <w:rFonts w:ascii="Tahoma" w:hAnsi="Tahoma" w:cs="Tahoma"/>
          <w:sz w:val="24"/>
          <w:szCs w:val="24"/>
        </w:rPr>
      </w:pPr>
    </w:p>
    <w:p w:rsidR="00537D44" w:rsidRPr="00BE35F5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WRZESIEŃ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637"/>
        <w:gridCol w:w="2779"/>
      </w:tblGrid>
      <w:tr w:rsidR="00537D44" w:rsidRPr="00BE35F5" w:rsidTr="00537D44">
        <w:tc>
          <w:tcPr>
            <w:tcW w:w="648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Zadanie</w:t>
            </w:r>
          </w:p>
        </w:tc>
        <w:tc>
          <w:tcPr>
            <w:tcW w:w="2804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537D44" w:rsidRPr="00BE35F5" w:rsidTr="00537D44">
        <w:trPr>
          <w:trHeight w:val="6378"/>
        </w:trPr>
        <w:tc>
          <w:tcPr>
            <w:tcW w:w="648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0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Uroczyst</w:t>
            </w:r>
            <w:r>
              <w:rPr>
                <w:rFonts w:ascii="Tahoma" w:hAnsi="Tahoma" w:cs="Tahoma"/>
                <w:sz w:val="24"/>
                <w:szCs w:val="24"/>
              </w:rPr>
              <w:t>e rozpoczęcie roku szkolnego 2021/2022 –spotkania wychowawców z uczniami.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Przydział czynności dla pracowników szkoły.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Ustalenie harmonogramu kół przedmiotowych, zajęć dydaktyczno-wyrównawczych                                                 i konsultacji dla uczniów mających trudności                       w opanowaniu materiału.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Zebranie z rodzicami i zapoznanie z dokumentami szkoły. Zapoznanie rodziców uczniów z możliwymi dostosowaniami warunków i form przeprowadzania egzaminu ósmoklasisty.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Rozpoznanie preferencji uczenia się uczniów                      i dostosowywanie form i metod pracy do tych potrzeb, uwzględniając metody aktywizujące.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Diagnozy wstępne ze wszystkich przedmiotów, na wszystkich poziomach edukacyjnych.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Opracowanie wykazów uczniów objętych pomocą psychologiczną – pedagogiczną, uwzględniającą zakres         i formy pomocy dla poszczególnych uczniów.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Kierowanie uczniów do Poradni Psychologiczno – Pedagogicznej.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Omówienie zasad zachowania w drodze do szkoły,                 w budy</w:t>
            </w:r>
            <w:r>
              <w:rPr>
                <w:rFonts w:ascii="Tahoma" w:hAnsi="Tahoma" w:cs="Tahoma"/>
                <w:sz w:val="24"/>
                <w:szCs w:val="24"/>
              </w:rPr>
              <w:t>nku szkolnym i klasopracowniach, w szczególności zasad bezpiecznego zachowania na lekcjach wychowania fizycznego.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Objęcie uczniów ubezpieczeniem.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Wybory Samorządu Uczniowskiego i opiekunów samorządu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Wybory Rzecznika Praw Ucznia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Czwartki Lekkoatletyczne  - klasy 4-6.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kropki – 15 września 2020</w:t>
            </w:r>
          </w:p>
          <w:p w:rsidR="00C036CD" w:rsidRDefault="00C036CD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plasteliny – 18 września</w:t>
            </w:r>
          </w:p>
          <w:p w:rsidR="00C036CD" w:rsidRDefault="00C036CD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pierwszej pomocy – 11 września</w:t>
            </w:r>
          </w:p>
        </w:tc>
        <w:tc>
          <w:tcPr>
            <w:tcW w:w="2804" w:type="dxa"/>
          </w:tcPr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Wychowawcy klas </w:t>
            </w:r>
          </w:p>
          <w:p w:rsidR="00537D44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Dyrektor</w:t>
            </w: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nauczyciele, opiekunowie kół</w:t>
            </w: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Dyrektor, wychowawcy</w:t>
            </w: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wszyscy uczący</w:t>
            </w: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wszyscy uczący</w:t>
            </w: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wychowawcy,</w:t>
            </w:r>
            <w:r>
              <w:rPr>
                <w:rFonts w:ascii="Tahoma" w:hAnsi="Tahoma" w:cs="Tahoma"/>
                <w:sz w:val="24"/>
                <w:szCs w:val="24"/>
              </w:rPr>
              <w:t xml:space="preserve"> psycholog i pedagog</w:t>
            </w: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 i psycholog, wychowawcy</w:t>
            </w:r>
          </w:p>
          <w:p w:rsidR="00537D44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</w:t>
            </w:r>
          </w:p>
          <w:p w:rsidR="00537D44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dyrektor, we współpracy z Radą Rodziców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Opiekunowie, Samorząd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Samorząd Uczniowski, opiekunowie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G.Noga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E.Piasecka</w:t>
            </w:r>
            <w:r w:rsidR="00C036CD">
              <w:rPr>
                <w:rFonts w:ascii="Tahoma" w:hAnsi="Tahoma" w:cs="Tahoma"/>
                <w:sz w:val="24"/>
                <w:szCs w:val="24"/>
              </w:rPr>
              <w:t>, I.Kasprzak, J.Wyrzykowska</w:t>
            </w:r>
          </w:p>
          <w:p w:rsidR="00C036CD" w:rsidRDefault="00C036CD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M.Szuchnik, G.Pastuch</w:t>
            </w:r>
          </w:p>
          <w:p w:rsidR="00C036CD" w:rsidRDefault="00C036CD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D.Czyżow, S.Ejsmont, G.Noga</w:t>
            </w:r>
          </w:p>
        </w:tc>
      </w:tr>
    </w:tbl>
    <w:p w:rsidR="00537D44" w:rsidRPr="00BE35F5" w:rsidRDefault="00537D44" w:rsidP="00537D44">
      <w:pPr>
        <w:rPr>
          <w:rFonts w:ascii="Tahoma" w:hAnsi="Tahoma" w:cs="Tahoma"/>
          <w:b/>
          <w:sz w:val="24"/>
          <w:szCs w:val="24"/>
        </w:rPr>
      </w:pPr>
    </w:p>
    <w:p w:rsidR="00537D44" w:rsidRPr="00BE35F5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AŹDZIERNIK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435"/>
        <w:gridCol w:w="2998"/>
      </w:tblGrid>
      <w:tr w:rsidR="00537D44" w:rsidRPr="00BE35F5" w:rsidTr="00537D44">
        <w:trPr>
          <w:trHeight w:val="423"/>
        </w:trPr>
        <w:tc>
          <w:tcPr>
            <w:tcW w:w="647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645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Zadanie</w:t>
            </w:r>
          </w:p>
        </w:tc>
        <w:tc>
          <w:tcPr>
            <w:tcW w:w="2784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537D44" w:rsidRPr="00BE35F5" w:rsidTr="00537D44">
        <w:trPr>
          <w:trHeight w:val="2296"/>
        </w:trPr>
        <w:tc>
          <w:tcPr>
            <w:tcW w:w="647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45" w:type="dxa"/>
          </w:tcPr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Miesiąc Bibliotek Szkolnych.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Międzynarodowy dzień muzyki – 1 października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Święto pieczonego ziemniaka 11 października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Papieża JPII- 16 października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Pasowanie pierwszych klas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Edukacji Narodowej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Przekazanie dyrektorowi szkoły dokumentacji niezbędnej do uzyskania dostosowań na egzaminie ósmoklasisty – do 15 października.</w:t>
            </w:r>
          </w:p>
        </w:tc>
        <w:tc>
          <w:tcPr>
            <w:tcW w:w="2784" w:type="dxa"/>
          </w:tcPr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B.Pakuła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M.Cieślik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K.Nolbrzak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K.Paszkowiec,I.Sarnowska  I.Timoszyk, A.Brusiło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A.Adamiak, A.Szuplak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Pedagog, psycholog, wychowawcy klas ósmych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37D44" w:rsidRDefault="00537D44" w:rsidP="00537D44">
      <w:pPr>
        <w:rPr>
          <w:rFonts w:ascii="Tahoma" w:hAnsi="Tahoma" w:cs="Tahoma"/>
          <w:b/>
          <w:sz w:val="24"/>
          <w:szCs w:val="24"/>
        </w:rPr>
      </w:pPr>
    </w:p>
    <w:p w:rsidR="00537D44" w:rsidRDefault="00537D44" w:rsidP="00537D44">
      <w:pPr>
        <w:rPr>
          <w:rFonts w:ascii="Tahoma" w:hAnsi="Tahoma" w:cs="Tahoma"/>
          <w:b/>
          <w:sz w:val="24"/>
          <w:szCs w:val="24"/>
        </w:rPr>
      </w:pPr>
    </w:p>
    <w:p w:rsidR="00537D44" w:rsidRPr="00353ABF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lastRenderedPageBreak/>
        <w:t>LISTOPAD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636"/>
        <w:gridCol w:w="2780"/>
      </w:tblGrid>
      <w:tr w:rsidR="00537D44" w:rsidRPr="00BE35F5" w:rsidTr="00537D44">
        <w:tc>
          <w:tcPr>
            <w:tcW w:w="648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Zadania</w:t>
            </w:r>
          </w:p>
        </w:tc>
        <w:tc>
          <w:tcPr>
            <w:tcW w:w="2804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537D44" w:rsidRPr="00BE35F5" w:rsidTr="00537D44">
        <w:trPr>
          <w:trHeight w:val="2825"/>
        </w:trPr>
        <w:tc>
          <w:tcPr>
            <w:tcW w:w="648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0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Akademia z okazji Święta Niepodległości. Złożenie kwiatów w miejscu Pamięci Narodowej.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BE35F5">
              <w:rPr>
                <w:rFonts w:ascii="Tahoma" w:hAnsi="Tahoma" w:cs="Tahoma"/>
                <w:sz w:val="24"/>
                <w:szCs w:val="24"/>
              </w:rPr>
              <w:t>onkurs</w:t>
            </w:r>
            <w:r>
              <w:rPr>
                <w:rFonts w:ascii="Tahoma" w:hAnsi="Tahoma" w:cs="Tahoma"/>
                <w:sz w:val="24"/>
                <w:szCs w:val="24"/>
              </w:rPr>
              <w:t>y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przedmiot</w:t>
            </w:r>
            <w:r>
              <w:rPr>
                <w:rFonts w:ascii="Tahoma" w:hAnsi="Tahoma" w:cs="Tahoma"/>
                <w:sz w:val="24"/>
                <w:szCs w:val="24"/>
              </w:rPr>
              <w:t>owe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– etap I dla uczniów Szkoły Podstawowej.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Śródroczne zebrania z rodzicami – informacja                         o bieżących postępach w nauce i zachowaniu uczniów.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Przypomnienie rodzicom (opiekunom prawnym) zasad ustala</w:t>
            </w:r>
            <w:r>
              <w:rPr>
                <w:rFonts w:ascii="Tahoma" w:hAnsi="Tahoma" w:cs="Tahoma"/>
                <w:sz w:val="24"/>
                <w:szCs w:val="24"/>
              </w:rPr>
              <w:t>nia  ocen i trybu odwoławczego.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Konkurs piosenki patriotycznej etap szkolny i międzyszkolny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Konkurs Wiedzy Biblijnej – II etap.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Dzień postaci z bajek – 5 listopada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tolerancji – 16 listopada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życzliwości – 21 listopada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tańca – 24 listopada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pluszowego misia- 25 listopada</w:t>
            </w:r>
          </w:p>
        </w:tc>
        <w:tc>
          <w:tcPr>
            <w:tcW w:w="2804" w:type="dxa"/>
          </w:tcPr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J.Wyrzykowska, K.Nolbrzak,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Nauczyciele wyznaczeni zarządzeniem dyrektora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nauczyciele, wychowawcy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 i nauczyciele poszczególnych przedmiotów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J.Skowrońska – Miske, M.Cieślik, I.Sańko, I.Timoszyk, K.Nolbrzak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S.Marciniak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I.Timoszyk, A.Adamiak, A.Szuplak, I.Sarnowska</w:t>
            </w:r>
          </w:p>
          <w:p w:rsidR="00537D44" w:rsidRPr="00BE35F5" w:rsidRDefault="00537D44" w:rsidP="00537D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Pedagog, psycholog, A.Sorokulska</w:t>
            </w:r>
          </w:p>
          <w:p w:rsidR="00537D44" w:rsidRPr="00BE35F5" w:rsidRDefault="00537D44" w:rsidP="00537D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A.Sorokulska,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Nauczyciele edukacji wczesnoszkolnej, samorząd uczniowski, klub wolontariatu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37D44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</w:p>
    <w:p w:rsidR="00537D44" w:rsidRPr="00BE35F5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</w:p>
    <w:p w:rsidR="00537D44" w:rsidRPr="00353ABF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lastRenderedPageBreak/>
        <w:t>GRUDZIEŃ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633"/>
        <w:gridCol w:w="2783"/>
      </w:tblGrid>
      <w:tr w:rsidR="00537D44" w:rsidRPr="00BE35F5" w:rsidTr="00537D44">
        <w:tc>
          <w:tcPr>
            <w:tcW w:w="648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Zagadnienie</w:t>
            </w:r>
          </w:p>
        </w:tc>
        <w:tc>
          <w:tcPr>
            <w:tcW w:w="2804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537D44" w:rsidRPr="00BE35F5" w:rsidTr="00537D44">
        <w:tc>
          <w:tcPr>
            <w:tcW w:w="648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0" w:type="dxa"/>
          </w:tcPr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Światowy dzień walki z HIV i AIDS- 1 grudnia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Turniej Mikołajkowy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Konkurs kolęd i pastorałek – Wężyska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niepełnosprawnych – 3 grudnia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Mikołajki – Dzień Anioła – 6 grudnia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Dzień ochrony praw dziecka 10 grudnia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bez przekleństw- 17 grudnia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Konsultacje dla rodziców.</w:t>
            </w:r>
          </w:p>
          <w:p w:rsidR="00537D44" w:rsidRPr="00A0341A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Informacja do rodziców i uczniów o prognozowanych ocenach z zachowania i z poszczególnych przedmiotów,  w tym o zagrożeniu oceną naganną z zachowania i ocen</w:t>
            </w:r>
            <w:r>
              <w:rPr>
                <w:rFonts w:ascii="Tahoma" w:hAnsi="Tahoma" w:cs="Tahoma"/>
                <w:sz w:val="24"/>
                <w:szCs w:val="24"/>
              </w:rPr>
              <w:t>ą niedostateczną za I półrocze.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Próbny egzamin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dla 8-klasistów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Koncert świąteczny dla rodziców ”Magia świąt Bożego Narodzenia” (kiermasz)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Wigilia Miejska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Wigilie  klasowe.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Zimowa przerwa świąteczna 23-31 grudnia 2021</w:t>
            </w:r>
          </w:p>
        </w:tc>
        <w:tc>
          <w:tcPr>
            <w:tcW w:w="2804" w:type="dxa"/>
          </w:tcPr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I.Sańko,K.Nolbrzak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A.Sorokulska, I.Sańko, Rada Rodziców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M.Cieślik, S.Marciniak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Pedagog, psycholog,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I.Sańko, Rada Rodziców,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C036CD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Samorząd Uczniowski, Rzecznik Praw D</w:t>
            </w:r>
            <w:r w:rsidR="00537D44">
              <w:rPr>
                <w:rFonts w:ascii="Tahoma" w:hAnsi="Tahoma" w:cs="Tahoma"/>
                <w:sz w:val="24"/>
                <w:szCs w:val="24"/>
              </w:rPr>
              <w:t>ziecka,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B.Pakuła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I.Sańko, M.Stefanowicz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Szkolny Klub Wolontariatu, M.Cieślik,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 klas</w:t>
            </w:r>
          </w:p>
        </w:tc>
      </w:tr>
    </w:tbl>
    <w:p w:rsidR="00537D44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</w:p>
    <w:p w:rsidR="00537D44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</w:p>
    <w:p w:rsidR="00537D44" w:rsidRPr="005A2822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lastRenderedPageBreak/>
        <w:t>STYCZEŃ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627"/>
        <w:gridCol w:w="2855"/>
      </w:tblGrid>
      <w:tr w:rsidR="00537D44" w:rsidRPr="00BE35F5" w:rsidTr="00537D44">
        <w:tc>
          <w:tcPr>
            <w:tcW w:w="250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43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Zagadnienia</w:t>
            </w:r>
          </w:p>
        </w:tc>
        <w:tc>
          <w:tcPr>
            <w:tcW w:w="2880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537D44" w:rsidRPr="00BE35F5" w:rsidTr="00537D44">
        <w:trPr>
          <w:trHeight w:val="1559"/>
        </w:trPr>
        <w:tc>
          <w:tcPr>
            <w:tcW w:w="250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43" w:type="dxa"/>
          </w:tcPr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czystego biurka- 8 stycznia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śmiechu – 18 stycznia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Babci i Dziadka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Rada Pedagogiczna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klasyfikacyjna.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Śródroczna wywiadówka podsumowująca prac</w:t>
            </w:r>
            <w:r>
              <w:rPr>
                <w:rFonts w:ascii="Tahoma" w:hAnsi="Tahoma" w:cs="Tahoma"/>
                <w:sz w:val="24"/>
                <w:szCs w:val="24"/>
              </w:rPr>
              <w:t>ę uczniów w pierwszym półroczu.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Bal karnawałowy (kl. I-III)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Omówienie zasad zachowania się w czasie ferii.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Ferie zimowe: 17 stycznia 2022 -28 stycznia 2021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</w:t>
            </w:r>
            <w:r w:rsidRPr="0051067A">
              <w:rPr>
                <w:rFonts w:ascii="Tahoma" w:hAnsi="Tahoma" w:cs="Tahoma"/>
                <w:sz w:val="24"/>
                <w:szCs w:val="24"/>
              </w:rPr>
              <w:sym w:font="Wingdings" w:char="F04A"/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Samorząd uczniowski,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Klasy I - III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I.Sańko, M.Stefanowicz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Rada Rodziców, I.Sańko, edukacja wczesnoszkolna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37D44" w:rsidRPr="00BE35F5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</w:p>
    <w:p w:rsidR="00537D44" w:rsidRPr="00353ABF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LUTY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784"/>
        <w:gridCol w:w="2615"/>
      </w:tblGrid>
      <w:tr w:rsidR="00537D44" w:rsidRPr="00BE35F5" w:rsidTr="00537D44">
        <w:tc>
          <w:tcPr>
            <w:tcW w:w="663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824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Zagadnienia</w:t>
            </w:r>
          </w:p>
        </w:tc>
        <w:tc>
          <w:tcPr>
            <w:tcW w:w="2621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537D44" w:rsidRPr="00BE35F5" w:rsidTr="00537D44">
        <w:trPr>
          <w:trHeight w:val="70"/>
        </w:trPr>
        <w:tc>
          <w:tcPr>
            <w:tcW w:w="663" w:type="dxa"/>
          </w:tcPr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  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824" w:type="dxa"/>
          </w:tcPr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Dzień Bezpiecznego </w:t>
            </w:r>
            <w:r>
              <w:rPr>
                <w:rFonts w:ascii="Tahoma" w:hAnsi="Tahoma" w:cs="Tahoma"/>
                <w:sz w:val="24"/>
                <w:szCs w:val="24"/>
              </w:rPr>
              <w:t>Internetu – 10 lutego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walki z rakiem- 4 lutego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pizzy 9 lutego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Tłusty czwartek – 11 lutego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Walentynki – 14 lutego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języka ojczystego – 21 lutego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Poinformowanie  uczniów  oraz  rodziców  uczniów  </w:t>
            </w:r>
            <w:r>
              <w:rPr>
                <w:rFonts w:ascii="Tahoma" w:hAnsi="Tahoma" w:cs="Tahoma"/>
                <w:sz w:val="24"/>
                <w:szCs w:val="24"/>
              </w:rPr>
              <w:t xml:space="preserve">klas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VIII o  warunkach  przebiegu</w:t>
            </w:r>
            <w:r>
              <w:rPr>
                <w:rFonts w:ascii="Tahoma" w:hAnsi="Tahoma" w:cs="Tahoma"/>
                <w:sz w:val="24"/>
                <w:szCs w:val="24"/>
              </w:rPr>
              <w:t xml:space="preserve">  egzaminu  w roku szkolnym 2020/2021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1" w:type="dxa"/>
          </w:tcPr>
          <w:p w:rsidR="00537D44" w:rsidRPr="00BE35F5" w:rsidRDefault="00537D44" w:rsidP="00537D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M.Cieślik, </w:t>
            </w:r>
          </w:p>
          <w:p w:rsidR="00537D44" w:rsidRPr="00BE35F5" w:rsidRDefault="00537D44" w:rsidP="00537D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I.Sańko, pielęgniarka szkolna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Samorząd uczniowski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Rada Rodziców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Polonistki,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I.Sańko, M.Stefanowicz,</w:t>
            </w:r>
          </w:p>
        </w:tc>
      </w:tr>
    </w:tbl>
    <w:p w:rsidR="00537D44" w:rsidRPr="00BE35F5" w:rsidRDefault="00537D44" w:rsidP="00537D4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537D44" w:rsidRPr="00BE35F5" w:rsidRDefault="00537D44" w:rsidP="00537D44">
      <w:pPr>
        <w:jc w:val="center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b/>
          <w:bCs/>
          <w:sz w:val="24"/>
          <w:szCs w:val="24"/>
        </w:rPr>
        <w:lastRenderedPageBreak/>
        <w:t>MARZEC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922"/>
        <w:gridCol w:w="2636"/>
      </w:tblGrid>
      <w:tr w:rsidR="00537D44" w:rsidRPr="00BE35F5" w:rsidTr="00537D44">
        <w:tc>
          <w:tcPr>
            <w:tcW w:w="494" w:type="dxa"/>
            <w:vAlign w:val="center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60" w:type="dxa"/>
            <w:vAlign w:val="center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2658" w:type="dxa"/>
            <w:vAlign w:val="center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Odpowiedzialni</w:t>
            </w:r>
          </w:p>
        </w:tc>
      </w:tr>
      <w:tr w:rsidR="00537D44" w:rsidRPr="00BE35F5" w:rsidTr="00537D44">
        <w:tc>
          <w:tcPr>
            <w:tcW w:w="494" w:type="dxa"/>
          </w:tcPr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60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Konsultacje dla rodziców.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słońca- 18 marca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Pierwszy dzień wiosny – 21 marca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Wody – 22 marca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Międzynarodowy dzień teatru – 27 marca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Szkolny konkurs ortograficzny.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Międzynarodowy </w:t>
            </w:r>
            <w:r>
              <w:rPr>
                <w:rFonts w:ascii="Tahoma" w:hAnsi="Tahoma" w:cs="Tahoma"/>
                <w:sz w:val="24"/>
                <w:szCs w:val="24"/>
              </w:rPr>
              <w:t>konkurs matematyczny Kangur 2022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Dzień Matematyki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2022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Konkurs czytelniczy.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przyrody.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8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samorząd uczniowski,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samorząd uczniowski, Rada Rodziców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S.Ejsmont,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J.Wyrzykowska,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E.Piasecka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R.Bencar,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J.Chorzępa,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B.Pakuła,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S.Ejsmont,</w:t>
            </w:r>
          </w:p>
        </w:tc>
      </w:tr>
    </w:tbl>
    <w:p w:rsidR="00537D44" w:rsidRPr="00BE35F5" w:rsidRDefault="00537D44" w:rsidP="00537D44">
      <w:pPr>
        <w:rPr>
          <w:rFonts w:ascii="Tahoma" w:hAnsi="Tahoma" w:cs="Tahoma"/>
          <w:sz w:val="24"/>
          <w:szCs w:val="24"/>
        </w:rPr>
      </w:pPr>
    </w:p>
    <w:p w:rsidR="00537D44" w:rsidRPr="00BE35F5" w:rsidRDefault="00537D44" w:rsidP="00537D44">
      <w:pPr>
        <w:pStyle w:val="Legend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KWIECIEŃ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922"/>
        <w:gridCol w:w="2636"/>
      </w:tblGrid>
      <w:tr w:rsidR="00537D44" w:rsidRPr="00BE35F5" w:rsidTr="00537D44">
        <w:tc>
          <w:tcPr>
            <w:tcW w:w="494" w:type="dxa"/>
            <w:vAlign w:val="center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60" w:type="dxa"/>
            <w:vAlign w:val="center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2658" w:type="dxa"/>
            <w:vAlign w:val="center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Odpowiedzialni</w:t>
            </w:r>
          </w:p>
        </w:tc>
      </w:tr>
      <w:tr w:rsidR="00537D44" w:rsidRPr="00BE35F5" w:rsidTr="00537D44">
        <w:trPr>
          <w:trHeight w:val="3440"/>
        </w:trPr>
        <w:tc>
          <w:tcPr>
            <w:tcW w:w="494" w:type="dxa"/>
          </w:tcPr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Konsultacje indywidualne dla rodziców po uprzednim zgłoszeniu telefonicznym.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Dni otwarte w szkole.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książki dla dzieci – 2 kwietnia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zdrowia – 7 kwietnia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Tydzień zdrowia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książki i praw autorskich – 23 kwietnia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„Chrońmy Ziemię” – tydzień edukacji ekologicznej z okazji Dnia Ziemi.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Wiosenna przerwa świąteczna – 14 kwietnia – 19 kwietnia 2022</w:t>
            </w:r>
          </w:p>
        </w:tc>
        <w:tc>
          <w:tcPr>
            <w:tcW w:w="2658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 wszyscy uczący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S.Ejsmont, M.Stefanowicz, I.Sańko,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B.Pakuła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S.Ejsmont,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I.Sańko, M.Stefanowicz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B.Pakuła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S.Ejsmont, pedagog, psycholog,</w:t>
            </w:r>
          </w:p>
        </w:tc>
      </w:tr>
    </w:tbl>
    <w:p w:rsidR="00537D44" w:rsidRPr="00BE35F5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</w:p>
    <w:p w:rsidR="00537D44" w:rsidRPr="00353ABF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854"/>
        <w:gridCol w:w="2628"/>
      </w:tblGrid>
      <w:tr w:rsidR="00537D44" w:rsidRPr="00BE35F5" w:rsidTr="00537D44">
        <w:tc>
          <w:tcPr>
            <w:tcW w:w="570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6059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Zagadnienie</w:t>
            </w:r>
          </w:p>
        </w:tc>
        <w:tc>
          <w:tcPr>
            <w:tcW w:w="2657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537D44" w:rsidRPr="00BE35F5" w:rsidTr="00537D44">
        <w:tc>
          <w:tcPr>
            <w:tcW w:w="570" w:type="dxa"/>
          </w:tcPr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59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Akademia z okazji rocznicy Konstytucji 3 Maja.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rodziny – 15 maja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muzeów – 18 maja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Zebranie rodziców - informacja do rodziców                                 i uczniów o prognozowanych ocenach z zachowania </w:t>
            </w:r>
            <w:r w:rsidRPr="00BE35F5">
              <w:rPr>
                <w:rFonts w:ascii="Tahoma" w:hAnsi="Tahoma" w:cs="Tahoma"/>
                <w:sz w:val="24"/>
                <w:szCs w:val="24"/>
              </w:rPr>
              <w:br/>
              <w:t>i z poszczególnych przedm</w:t>
            </w:r>
            <w:r>
              <w:rPr>
                <w:rFonts w:ascii="Tahoma" w:hAnsi="Tahoma" w:cs="Tahoma"/>
                <w:sz w:val="24"/>
                <w:szCs w:val="24"/>
              </w:rPr>
              <w:t xml:space="preserve">iotów, w tym o zagrożeniu oceną </w:t>
            </w:r>
            <w:r w:rsidRPr="00BE35F5">
              <w:rPr>
                <w:rFonts w:ascii="Tahoma" w:hAnsi="Tahoma" w:cs="Tahoma"/>
                <w:sz w:val="24"/>
                <w:szCs w:val="24"/>
              </w:rPr>
              <w:t>naganną z zachowania i oceną</w:t>
            </w:r>
            <w:r>
              <w:rPr>
                <w:rFonts w:ascii="Tahoma" w:hAnsi="Tahoma" w:cs="Tahoma"/>
                <w:sz w:val="24"/>
                <w:szCs w:val="24"/>
              </w:rPr>
              <w:t xml:space="preserve"> niedostateczną za II półrocze.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Przypomnienie rodzicom (opiekunom prawnym) zasad ustal</w:t>
            </w:r>
            <w:r>
              <w:rPr>
                <w:rFonts w:ascii="Tahoma" w:hAnsi="Tahoma" w:cs="Tahoma"/>
                <w:sz w:val="24"/>
                <w:szCs w:val="24"/>
              </w:rPr>
              <w:t>ania ocen i trybu odwoławczego.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Karta rowerowa.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matki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Ak</w:t>
            </w:r>
            <w:r>
              <w:rPr>
                <w:rFonts w:ascii="Tahoma" w:hAnsi="Tahoma" w:cs="Tahoma"/>
                <w:sz w:val="24"/>
                <w:szCs w:val="24"/>
              </w:rPr>
              <w:t>cja charytatywna „Czysty Anioł”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Dzień Dziecka/ Piknik rodzinny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Egzamin ósmoklasisty</w:t>
            </w:r>
          </w:p>
        </w:tc>
        <w:tc>
          <w:tcPr>
            <w:tcW w:w="2657" w:type="dxa"/>
          </w:tcPr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M.Radzicki, J.Skowrońska – Miske, M.Cieślik,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Pedagog, psycholog, wychowawcy klas,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Wychowawcy klas, Rada Rodziców,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Wychowawcy,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G.Noga,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Chętne klasy,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Pedagog,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M.Stefanowicz, I.Sańko, samorząd uczniowski, Rada Rodziców,</w:t>
            </w:r>
          </w:p>
          <w:p w:rsidR="00537D44" w:rsidRPr="00BE35F5" w:rsidRDefault="00F877D6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Dyrektor szkoły</w:t>
            </w:r>
            <w:r w:rsidR="00537D4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537D44" w:rsidRDefault="00537D44" w:rsidP="00537D44">
      <w:pPr>
        <w:rPr>
          <w:rFonts w:ascii="Tahoma" w:hAnsi="Tahoma" w:cs="Tahoma"/>
          <w:b/>
          <w:sz w:val="24"/>
          <w:szCs w:val="24"/>
        </w:rPr>
      </w:pPr>
    </w:p>
    <w:p w:rsidR="00F877D6" w:rsidRDefault="00F877D6" w:rsidP="00537D44">
      <w:pPr>
        <w:rPr>
          <w:rFonts w:ascii="Tahoma" w:hAnsi="Tahoma" w:cs="Tahoma"/>
          <w:b/>
          <w:sz w:val="24"/>
          <w:szCs w:val="24"/>
        </w:rPr>
      </w:pPr>
    </w:p>
    <w:p w:rsidR="00F877D6" w:rsidRPr="00BE35F5" w:rsidRDefault="00F877D6" w:rsidP="00537D44">
      <w:pPr>
        <w:rPr>
          <w:rFonts w:ascii="Tahoma" w:hAnsi="Tahoma" w:cs="Tahoma"/>
          <w:b/>
          <w:sz w:val="24"/>
          <w:szCs w:val="24"/>
        </w:rPr>
      </w:pPr>
    </w:p>
    <w:p w:rsidR="00537D44" w:rsidRPr="00353ABF" w:rsidRDefault="00537D44" w:rsidP="00537D4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CZERWIEC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842"/>
        <w:gridCol w:w="2640"/>
      </w:tblGrid>
      <w:tr w:rsidR="00537D44" w:rsidRPr="00BE35F5" w:rsidTr="00537D44">
        <w:tc>
          <w:tcPr>
            <w:tcW w:w="570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6059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Zagadnienie</w:t>
            </w:r>
          </w:p>
        </w:tc>
        <w:tc>
          <w:tcPr>
            <w:tcW w:w="2657" w:type="dxa"/>
          </w:tcPr>
          <w:p w:rsidR="00537D44" w:rsidRPr="00BE35F5" w:rsidRDefault="00537D44" w:rsidP="00537D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537D44" w:rsidRPr="00BE35F5" w:rsidTr="00537D44">
        <w:tc>
          <w:tcPr>
            <w:tcW w:w="570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59" w:type="dxa"/>
          </w:tcPr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Spartakiada dla Przedszkolaków.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dziecka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przyjaciela – czerwca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C036CD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O</w:t>
            </w:r>
            <w:r w:rsidR="00537D44">
              <w:rPr>
                <w:rFonts w:ascii="Tahoma" w:hAnsi="Tahoma" w:cs="Tahoma"/>
                <w:sz w:val="24"/>
                <w:szCs w:val="24"/>
              </w:rPr>
              <w:t>jca- 23 czerwca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Wycieczki klasowe –</w:t>
            </w:r>
            <w:r w:rsidRPr="00BE35F5">
              <w:rPr>
                <w:rFonts w:ascii="Tahoma" w:hAnsi="Tahoma" w:cs="Tahoma"/>
                <w:sz w:val="24"/>
                <w:szCs w:val="24"/>
              </w:rPr>
              <w:t>(organizacja wycieczek klasowych).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Konsultacje indywidualne dla rodziców po uprzednim zgłoszeniu telefonicznym, 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Rada Pedagogiczna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klasyfikacyjna.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„Bezpieczne wakacje” – omówienie zasad BHP na wakacjach.</w:t>
            </w: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Uroczyste zakończenie roku szkolnego</w:t>
            </w:r>
            <w:r w:rsidR="00F877D6">
              <w:rPr>
                <w:rFonts w:ascii="Tahoma" w:hAnsi="Tahoma" w:cs="Tahoma"/>
                <w:sz w:val="24"/>
                <w:szCs w:val="24"/>
              </w:rPr>
              <w:t xml:space="preserve"> 2021/2022</w:t>
            </w:r>
          </w:p>
        </w:tc>
        <w:tc>
          <w:tcPr>
            <w:tcW w:w="2657" w:type="dxa"/>
          </w:tcPr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G.Noga,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Wychowawcy, Rada Rodziców,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Samorząd uczniowski,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Chętne klasy,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Dyrektor, wicedyrektor,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537D44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7D44" w:rsidRPr="00BE35F5" w:rsidRDefault="00537D44" w:rsidP="00537D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I.Sańko, M.Stefanowicz,Rada Rodziców, </w:t>
            </w:r>
          </w:p>
        </w:tc>
      </w:tr>
    </w:tbl>
    <w:p w:rsidR="00537D44" w:rsidRPr="00BE35F5" w:rsidRDefault="00537D44" w:rsidP="00537D44">
      <w:pPr>
        <w:rPr>
          <w:rFonts w:ascii="Tahoma" w:hAnsi="Tahoma" w:cs="Tahoma"/>
          <w:sz w:val="24"/>
          <w:szCs w:val="24"/>
        </w:rPr>
      </w:pPr>
    </w:p>
    <w:p w:rsidR="00537D44" w:rsidRDefault="00537D44" w:rsidP="00537D44"/>
    <w:p w:rsidR="0093208E" w:rsidRDefault="0093208E"/>
    <w:sectPr w:rsidR="0093208E" w:rsidSect="00537D44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00" w:rsidRDefault="00117100" w:rsidP="00537D44">
      <w:pPr>
        <w:spacing w:after="0" w:line="240" w:lineRule="auto"/>
      </w:pPr>
      <w:r>
        <w:separator/>
      </w:r>
    </w:p>
  </w:endnote>
  <w:endnote w:type="continuationSeparator" w:id="0">
    <w:p w:rsidR="00117100" w:rsidRDefault="00117100" w:rsidP="0053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44" w:rsidRPr="00486803" w:rsidRDefault="00537D44" w:rsidP="00537D4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ROCZNY PLAN PRACY</w:t>
    </w:r>
    <w:r w:rsidRPr="00486803">
      <w:rPr>
        <w:sz w:val="16"/>
        <w:szCs w:val="16"/>
      </w:rPr>
      <w:t xml:space="preserve"> SZKOŁY PODST</w:t>
    </w:r>
    <w:r>
      <w:rPr>
        <w:sz w:val="16"/>
        <w:szCs w:val="16"/>
      </w:rPr>
      <w:t>AWOWEJ NR 2 IM. J. KILIŃSKIEGO  W KROŚNIE ODRZAŃSKIM  NA ROK SZKOLNY 2021/2022</w:t>
    </w:r>
  </w:p>
  <w:p w:rsidR="00537D44" w:rsidRDefault="00537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00" w:rsidRDefault="00117100" w:rsidP="00537D44">
      <w:pPr>
        <w:spacing w:after="0" w:line="240" w:lineRule="auto"/>
      </w:pPr>
      <w:r>
        <w:separator/>
      </w:r>
    </w:p>
  </w:footnote>
  <w:footnote w:type="continuationSeparator" w:id="0">
    <w:p w:rsidR="00117100" w:rsidRDefault="00117100" w:rsidP="0053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44" w:rsidRDefault="00537D44">
    <w:pPr>
      <w:pStyle w:val="Nagwek"/>
    </w:pPr>
  </w:p>
  <w:p w:rsidR="00537D44" w:rsidRDefault="00537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5E09"/>
    <w:multiLevelType w:val="hybridMultilevel"/>
    <w:tmpl w:val="2682B738"/>
    <w:lvl w:ilvl="0" w:tplc="63B0E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95795"/>
    <w:multiLevelType w:val="hybridMultilevel"/>
    <w:tmpl w:val="623E5D0E"/>
    <w:lvl w:ilvl="0" w:tplc="57B64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44"/>
    <w:rsid w:val="00117100"/>
    <w:rsid w:val="00490ECA"/>
    <w:rsid w:val="00537D44"/>
    <w:rsid w:val="006400EC"/>
    <w:rsid w:val="007C783C"/>
    <w:rsid w:val="0093208E"/>
    <w:rsid w:val="009A7DD2"/>
    <w:rsid w:val="00C036CD"/>
    <w:rsid w:val="00F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FC169-155E-41A5-B533-7320501E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D44"/>
  </w:style>
  <w:style w:type="paragraph" w:styleId="Stopka">
    <w:name w:val="footer"/>
    <w:basedOn w:val="Normalny"/>
    <w:link w:val="StopkaZnak"/>
    <w:uiPriority w:val="99"/>
    <w:unhideWhenUsed/>
    <w:rsid w:val="0053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D44"/>
  </w:style>
  <w:style w:type="paragraph" w:styleId="Akapitzlist">
    <w:name w:val="List Paragraph"/>
    <w:basedOn w:val="Normalny"/>
    <w:uiPriority w:val="34"/>
    <w:qFormat/>
    <w:rsid w:val="00537D4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37D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7D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qFormat/>
    <w:rsid w:val="00537D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3556</Words>
  <Characters>21342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2</cp:revision>
  <dcterms:created xsi:type="dcterms:W3CDTF">2022-09-26T13:32:00Z</dcterms:created>
  <dcterms:modified xsi:type="dcterms:W3CDTF">2022-09-26T13:32:00Z</dcterms:modified>
</cp:coreProperties>
</file>