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C6" w:rsidRDefault="00C04881" w:rsidP="005E0BC6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Załącznik Nr 2</w:t>
      </w:r>
      <w:r w:rsidR="005E0BC6">
        <w:rPr>
          <w:rFonts w:ascii="Arial Narrow" w:hAnsi="Arial Narrow"/>
          <w:sz w:val="22"/>
          <w:szCs w:val="22"/>
        </w:rPr>
        <w:t xml:space="preserve"> - wzór umowy</w:t>
      </w:r>
    </w:p>
    <w:p w:rsidR="005E0BC6" w:rsidRDefault="005E0BC6" w:rsidP="005E0BC6">
      <w:pPr>
        <w:jc w:val="right"/>
        <w:rPr>
          <w:rFonts w:ascii="Arial Narrow" w:hAnsi="Arial Narrow"/>
          <w:sz w:val="22"/>
          <w:szCs w:val="22"/>
        </w:rPr>
      </w:pPr>
    </w:p>
    <w:p w:rsidR="005E0BC6" w:rsidRDefault="005E0BC6" w:rsidP="005E0BC6">
      <w:pPr>
        <w:jc w:val="center"/>
        <w:rPr>
          <w:rFonts w:ascii="Arial Narrow" w:hAnsi="Arial Narrow"/>
          <w:sz w:val="22"/>
          <w:szCs w:val="22"/>
        </w:rPr>
      </w:pPr>
    </w:p>
    <w:p w:rsidR="005E0BC6" w:rsidRDefault="005E0BC6" w:rsidP="005E0BC6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UMOWA  NR ……………………</w:t>
      </w:r>
    </w:p>
    <w:p w:rsidR="005E0BC6" w:rsidRDefault="005E0BC6" w:rsidP="005E0BC6">
      <w:pPr>
        <w:ind w:right="1133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zawarta  w dniu ....................</w:t>
      </w:r>
    </w:p>
    <w:p w:rsidR="005E0BC6" w:rsidRDefault="005E0BC6" w:rsidP="005E0BC6">
      <w:pPr>
        <w:shd w:val="pct10" w:color="0000FF" w:fill="auto"/>
        <w:jc w:val="center"/>
        <w:rPr>
          <w:rFonts w:ascii="Arial Narrow" w:hAnsi="Arial Narrow"/>
          <w:sz w:val="22"/>
          <w:szCs w:val="22"/>
        </w:rPr>
      </w:pPr>
    </w:p>
    <w:p w:rsidR="005E0BC6" w:rsidRDefault="005E0BC6" w:rsidP="005E0BC6">
      <w:pPr>
        <w:rPr>
          <w:rFonts w:ascii="Arial Narrow" w:hAnsi="Arial Narrow"/>
          <w:sz w:val="22"/>
          <w:szCs w:val="22"/>
        </w:rPr>
      </w:pPr>
    </w:p>
    <w:p w:rsidR="005E0BC6" w:rsidRDefault="005E0BC6" w:rsidP="005E0BC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pomiędzy:</w:t>
      </w:r>
    </w:p>
    <w:p w:rsidR="005E0BC6" w:rsidRDefault="005E0BC6" w:rsidP="005E0BC6">
      <w:pPr>
        <w:pStyle w:val="Akapitzlist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Powiatem Świebodzińskim</w:t>
      </w:r>
    </w:p>
    <w:p w:rsidR="005E0BC6" w:rsidRDefault="005E0BC6" w:rsidP="005E0BC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</w:t>
      </w:r>
      <w:r>
        <w:rPr>
          <w:rFonts w:ascii="Arial Narrow" w:hAnsi="Arial Narrow"/>
          <w:sz w:val="22"/>
          <w:szCs w:val="22"/>
        </w:rPr>
        <w:tab/>
        <w:t>z siedzibą: ul. Kolejowa 2, 66-200 Świebodzin</w:t>
      </w:r>
    </w:p>
    <w:p w:rsidR="005E0BC6" w:rsidRDefault="005E0BC6" w:rsidP="005E0BC6">
      <w:pPr>
        <w:ind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reprezentowanym przez Zarząd Powiatu</w:t>
      </w:r>
    </w:p>
    <w:p w:rsidR="005E0BC6" w:rsidRDefault="005E0BC6" w:rsidP="005E0BC6">
      <w:pPr>
        <w:ind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imieniu którego działają:</w:t>
      </w:r>
    </w:p>
    <w:p w:rsidR="005E0BC6" w:rsidRDefault="005E0BC6" w:rsidP="005E0BC6">
      <w:pPr>
        <w:ind w:left="360" w:firstLine="348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- Starosta Świebodziński - Zbigniew Szumski </w:t>
      </w:r>
    </w:p>
    <w:p w:rsidR="005E0BC6" w:rsidRDefault="005E0BC6" w:rsidP="005E0BC6">
      <w:pPr>
        <w:ind w:left="360" w:firstLine="348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- Wicestarosta – </w:t>
      </w:r>
      <w:r w:rsidR="00055337">
        <w:rPr>
          <w:rFonts w:ascii="Arial Narrow" w:hAnsi="Arial Narrow"/>
          <w:b/>
          <w:sz w:val="22"/>
          <w:szCs w:val="22"/>
        </w:rPr>
        <w:t>Andrzej Chromiński</w:t>
      </w:r>
    </w:p>
    <w:p w:rsidR="005E0BC6" w:rsidRDefault="005E0BC6" w:rsidP="005E0BC6">
      <w:pPr>
        <w:ind w:left="360" w:firstLine="34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przy kontrasygnacie Skarbnika Powiatu</w:t>
      </w:r>
      <w:r>
        <w:rPr>
          <w:rFonts w:ascii="Arial Narrow" w:hAnsi="Arial Narrow"/>
          <w:sz w:val="22"/>
          <w:szCs w:val="22"/>
        </w:rPr>
        <w:t xml:space="preserve"> – Doroty Karbowiak     </w:t>
      </w:r>
    </w:p>
    <w:p w:rsidR="005E0BC6" w:rsidRDefault="005E0BC6" w:rsidP="005E0BC6">
      <w:pPr>
        <w:ind w:firstLine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zwanym dalej „Zamawiającym”  a</w:t>
      </w:r>
    </w:p>
    <w:p w:rsidR="005E0BC6" w:rsidRDefault="005E0BC6" w:rsidP="005E0BC6">
      <w:pPr>
        <w:jc w:val="both"/>
        <w:rPr>
          <w:rFonts w:ascii="Arial Narrow" w:hAnsi="Arial Narrow"/>
          <w:sz w:val="22"/>
          <w:szCs w:val="22"/>
        </w:rPr>
      </w:pPr>
    </w:p>
    <w:p w:rsidR="005E0BC6" w:rsidRDefault="005E0BC6" w:rsidP="005E0BC6">
      <w:pPr>
        <w:ind w:left="426" w:hanging="14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2.    ..............................................................................................                                                   </w:t>
      </w:r>
    </w:p>
    <w:p w:rsidR="005E0BC6" w:rsidRDefault="005E0BC6" w:rsidP="005E0BC6">
      <w:pPr>
        <w:ind w:left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z siedzibą : ..............................................................................</w:t>
      </w:r>
    </w:p>
    <w:p w:rsidR="005E0BC6" w:rsidRDefault="005E0BC6" w:rsidP="005E0BC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reprezentowanym przez :</w:t>
      </w:r>
    </w:p>
    <w:p w:rsidR="005E0BC6" w:rsidRDefault="005E0BC6" w:rsidP="005E0BC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..............................................................................................</w:t>
      </w:r>
    </w:p>
    <w:p w:rsidR="005E0BC6" w:rsidRDefault="005E0BC6" w:rsidP="005E0BC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zwanym dalej „Wykonawcą”  </w:t>
      </w:r>
    </w:p>
    <w:p w:rsidR="005E0BC6" w:rsidRDefault="005E0BC6" w:rsidP="005E0BC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o następującej treści:</w:t>
      </w:r>
    </w:p>
    <w:p w:rsidR="005E0BC6" w:rsidRDefault="005E0BC6" w:rsidP="005E0BC6">
      <w:pPr>
        <w:jc w:val="both"/>
        <w:rPr>
          <w:rFonts w:ascii="Arial Narrow" w:hAnsi="Arial Narrow"/>
          <w:sz w:val="22"/>
          <w:szCs w:val="22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§ 1.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u w:val="single"/>
          <w:lang w:eastAsia="ar-SA"/>
        </w:rPr>
      </w:pPr>
      <w:r>
        <w:rPr>
          <w:rFonts w:ascii="Arial Narrow" w:hAnsi="Arial Narrow" w:cs="Arial"/>
          <w:b/>
          <w:sz w:val="22"/>
          <w:szCs w:val="22"/>
          <w:u w:val="single"/>
          <w:lang w:eastAsia="ar-SA"/>
        </w:rPr>
        <w:t>Przedmiot umowy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C04881" w:rsidRPr="00C04881" w:rsidRDefault="005E0BC6" w:rsidP="00C04881">
      <w:pPr>
        <w:suppressAutoHyphens/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  <w:lang w:eastAsia="ar-SA"/>
        </w:rPr>
        <w:t xml:space="preserve">1. Zamawiający zleca, a Wykonawca przyjmuje </w:t>
      </w:r>
      <w:r>
        <w:rPr>
          <w:rFonts w:ascii="Arial Narrow" w:hAnsi="Arial Narrow"/>
          <w:sz w:val="22"/>
          <w:szCs w:val="22"/>
        </w:rPr>
        <w:t xml:space="preserve">wykonanie następujących usług: </w:t>
      </w:r>
      <w:r w:rsidR="00C04881" w:rsidRPr="00C04881">
        <w:rPr>
          <w:rFonts w:ascii="Arial Narrow" w:hAnsi="Arial Narrow"/>
          <w:sz w:val="22"/>
          <w:szCs w:val="22"/>
        </w:rPr>
        <w:t>zamiatanie chodników i części jezdni, sprzątanie trawników, opróżnianie koszy ulicznych, zimowe utrzymanie chodników, sprzątanie rozjazdów dróg na terenie miasta Świebodzin.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2.</w:t>
      </w:r>
      <w:r w:rsidR="00F246B6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  <w:lang w:eastAsia="ar-SA"/>
        </w:rPr>
        <w:t>Wykonawca przyjmuje wykonanie następujących usług w poszczególnych zadaniach: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F246B6" w:rsidRPr="00F246B6" w:rsidRDefault="00F246B6" w:rsidP="00F246B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ZESTAWIENIE:</w:t>
      </w:r>
    </w:p>
    <w:p w:rsidR="00F246B6" w:rsidRDefault="00F246B6" w:rsidP="005E0BC6">
      <w:pPr>
        <w:widowControl w:val="0"/>
        <w:suppressAutoHyphens/>
        <w:ind w:left="284" w:hanging="284"/>
        <w:rPr>
          <w:rFonts w:ascii="Arial Narrow" w:hAnsi="Arial Narrow"/>
          <w:highlight w:val="yellow"/>
          <w:lang w:eastAsia="ar-SA"/>
        </w:rPr>
      </w:pPr>
    </w:p>
    <w:p w:rsidR="00F246B6" w:rsidRDefault="00F246B6" w:rsidP="005E0BC6">
      <w:pPr>
        <w:widowControl w:val="0"/>
        <w:suppressAutoHyphens/>
        <w:ind w:left="284" w:hanging="284"/>
        <w:rPr>
          <w:rFonts w:ascii="Arial Narrow" w:hAnsi="Arial Narrow"/>
          <w:highlight w:val="yellow"/>
          <w:lang w:eastAsia="ar-SA"/>
        </w:rPr>
      </w:pPr>
    </w:p>
    <w:tbl>
      <w:tblPr>
        <w:tblW w:w="91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256"/>
        <w:gridCol w:w="849"/>
        <w:gridCol w:w="994"/>
        <w:gridCol w:w="1842"/>
        <w:gridCol w:w="1656"/>
      </w:tblGrid>
      <w:tr w:rsidR="00F246B6" w:rsidRPr="00F246B6" w:rsidTr="007B05AC">
        <w:trPr>
          <w:trHeight w:val="77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246B6" w:rsidRPr="00F246B6" w:rsidRDefault="00F246B6" w:rsidP="00F246B6">
            <w:pPr>
              <w:widowControl w:val="0"/>
              <w:suppressAutoHyphens/>
              <w:ind w:left="284" w:hanging="284"/>
              <w:rPr>
                <w:rFonts w:ascii="Arial Narrow" w:hAnsi="Arial Narrow"/>
                <w:b/>
                <w:lang w:val="en-US" w:eastAsia="ar-SA"/>
              </w:rPr>
            </w:pPr>
            <w:proofErr w:type="spellStart"/>
            <w:r w:rsidRPr="00F246B6">
              <w:rPr>
                <w:rFonts w:ascii="Arial Narrow" w:hAnsi="Arial Narrow"/>
                <w:b/>
                <w:lang w:val="en-US" w:eastAsia="ar-SA"/>
              </w:rPr>
              <w:t>Lp</w:t>
            </w:r>
            <w:proofErr w:type="spellEnd"/>
            <w:r w:rsidRPr="00F246B6">
              <w:rPr>
                <w:rFonts w:ascii="Arial Narrow" w:hAnsi="Arial Narrow"/>
                <w:b/>
                <w:lang w:val="en-US" w:eastAsia="ar-SA"/>
              </w:rPr>
              <w:t>.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6B6" w:rsidRPr="00F246B6" w:rsidRDefault="00F246B6" w:rsidP="00F246B6">
            <w:pPr>
              <w:widowControl w:val="0"/>
              <w:suppressAutoHyphens/>
              <w:ind w:left="284" w:hanging="284"/>
              <w:rPr>
                <w:rFonts w:ascii="Arial Narrow" w:hAnsi="Arial Narrow"/>
                <w:b/>
                <w:lang w:val="en-US" w:eastAsia="ar-SA"/>
              </w:rPr>
            </w:pPr>
            <w:proofErr w:type="spellStart"/>
            <w:r w:rsidRPr="00F246B6">
              <w:rPr>
                <w:rFonts w:ascii="Arial Narrow" w:hAnsi="Arial Narrow"/>
                <w:b/>
                <w:lang w:val="en-US" w:eastAsia="ar-SA"/>
              </w:rPr>
              <w:t>Rodzaj</w:t>
            </w:r>
            <w:proofErr w:type="spellEnd"/>
            <w:r w:rsidRPr="00F246B6">
              <w:rPr>
                <w:rFonts w:ascii="Arial Narrow" w:hAnsi="Arial Narrow"/>
                <w:b/>
                <w:lang w:val="en-US" w:eastAsia="ar-SA"/>
              </w:rPr>
              <w:t xml:space="preserve"> robot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6B6" w:rsidRPr="00F246B6" w:rsidRDefault="00F246B6" w:rsidP="00F246B6">
            <w:pPr>
              <w:widowControl w:val="0"/>
              <w:suppressAutoHyphens/>
              <w:ind w:left="284" w:hanging="284"/>
              <w:rPr>
                <w:rFonts w:ascii="Arial Narrow" w:hAnsi="Arial Narrow"/>
                <w:b/>
                <w:lang w:val="en-US" w:eastAsia="ar-SA"/>
              </w:rPr>
            </w:pPr>
            <w:proofErr w:type="spellStart"/>
            <w:r w:rsidRPr="00F246B6">
              <w:rPr>
                <w:rFonts w:ascii="Arial Narrow" w:hAnsi="Arial Narrow"/>
                <w:b/>
                <w:lang w:val="en-US" w:eastAsia="ar-SA"/>
              </w:rPr>
              <w:t>Jedno</w:t>
            </w:r>
            <w:proofErr w:type="spellEnd"/>
            <w:r w:rsidRPr="00F246B6">
              <w:rPr>
                <w:rFonts w:ascii="Arial Narrow" w:hAnsi="Arial Narrow"/>
                <w:b/>
                <w:lang w:val="en-US" w:eastAsia="ar-SA"/>
              </w:rPr>
              <w:t>-</w:t>
            </w:r>
          </w:p>
          <w:p w:rsidR="00F246B6" w:rsidRPr="00F246B6" w:rsidRDefault="00F246B6" w:rsidP="00F246B6">
            <w:pPr>
              <w:widowControl w:val="0"/>
              <w:suppressAutoHyphens/>
              <w:ind w:left="284" w:hanging="284"/>
              <w:rPr>
                <w:rFonts w:ascii="Arial Narrow" w:hAnsi="Arial Narrow"/>
                <w:b/>
                <w:lang w:val="en-US" w:eastAsia="ar-SA"/>
              </w:rPr>
            </w:pPr>
            <w:proofErr w:type="spellStart"/>
            <w:r w:rsidRPr="00F246B6">
              <w:rPr>
                <w:rFonts w:ascii="Arial Narrow" w:hAnsi="Arial Narrow"/>
                <w:b/>
                <w:lang w:val="en-US" w:eastAsia="ar-SA"/>
              </w:rPr>
              <w:t>stka</w:t>
            </w:r>
            <w:proofErr w:type="spellEnd"/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6B6" w:rsidRPr="00F246B6" w:rsidRDefault="004A06A2" w:rsidP="004A06A2">
            <w:pPr>
              <w:widowControl w:val="0"/>
              <w:suppressAutoHyphens/>
              <w:ind w:left="284" w:hanging="284"/>
              <w:jc w:val="center"/>
              <w:rPr>
                <w:rFonts w:ascii="Arial Narrow" w:hAnsi="Arial Narrow"/>
                <w:b/>
                <w:lang w:val="en-US" w:eastAsia="ar-SA"/>
              </w:rPr>
            </w:pPr>
            <w:proofErr w:type="spellStart"/>
            <w:r>
              <w:rPr>
                <w:rFonts w:ascii="Arial Narrow" w:hAnsi="Arial Narrow"/>
                <w:b/>
                <w:lang w:val="en-US" w:eastAsia="ar-SA"/>
              </w:rPr>
              <w:t>Ilość</w:t>
            </w:r>
            <w:proofErr w:type="spellEnd"/>
            <w:r>
              <w:rPr>
                <w:rFonts w:ascii="Arial Narrow" w:hAnsi="Arial Narrow"/>
                <w:b/>
                <w:lang w:val="en-US" w:eastAsia="ar-SA"/>
              </w:rPr>
              <w:t xml:space="preserve"> </w:t>
            </w:r>
            <w:proofErr w:type="spellStart"/>
            <w:r w:rsidR="00822625">
              <w:rPr>
                <w:rFonts w:ascii="Arial Narrow" w:hAnsi="Arial Narrow"/>
                <w:b/>
                <w:lang w:val="en-US" w:eastAsia="ar-SA"/>
              </w:rPr>
              <w:t>jednorazowa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6B6" w:rsidRPr="00F246B6" w:rsidRDefault="00F246B6" w:rsidP="00F246B6">
            <w:pPr>
              <w:widowControl w:val="0"/>
              <w:suppressAutoHyphens/>
              <w:ind w:left="284" w:hanging="284"/>
              <w:rPr>
                <w:rFonts w:ascii="Arial Narrow" w:hAnsi="Arial Narrow"/>
                <w:b/>
                <w:lang w:val="en-US" w:eastAsia="ar-SA"/>
              </w:rPr>
            </w:pPr>
            <w:proofErr w:type="spellStart"/>
            <w:r w:rsidRPr="00F246B6">
              <w:rPr>
                <w:rFonts w:ascii="Arial Narrow" w:hAnsi="Arial Narrow"/>
                <w:b/>
                <w:lang w:val="en-US" w:eastAsia="ar-SA"/>
              </w:rPr>
              <w:t>Krotność</w:t>
            </w:r>
            <w:proofErr w:type="spellEnd"/>
            <w:r w:rsidRPr="00F246B6">
              <w:rPr>
                <w:rFonts w:ascii="Arial Narrow" w:hAnsi="Arial Narrow"/>
                <w:b/>
                <w:lang w:val="en-US" w:eastAsia="ar-SA"/>
              </w:rPr>
              <w:t>*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246B6" w:rsidRPr="00F246B6" w:rsidRDefault="00F246B6" w:rsidP="00F246B6">
            <w:pPr>
              <w:widowControl w:val="0"/>
              <w:suppressAutoHyphens/>
              <w:ind w:left="284" w:hanging="284"/>
              <w:rPr>
                <w:rFonts w:ascii="Arial Narrow" w:hAnsi="Arial Narrow"/>
                <w:b/>
                <w:lang w:eastAsia="ar-SA"/>
              </w:rPr>
            </w:pPr>
            <w:r w:rsidRPr="00F246B6">
              <w:rPr>
                <w:rFonts w:ascii="Arial Narrow" w:hAnsi="Arial Narrow"/>
                <w:b/>
                <w:lang w:eastAsia="ar-SA"/>
              </w:rPr>
              <w:t>Ilość</w:t>
            </w:r>
          </w:p>
          <w:p w:rsidR="00F246B6" w:rsidRPr="00F246B6" w:rsidRDefault="00F246B6" w:rsidP="00F246B6">
            <w:pPr>
              <w:widowControl w:val="0"/>
              <w:suppressAutoHyphens/>
              <w:ind w:left="284" w:hanging="284"/>
              <w:rPr>
                <w:rFonts w:ascii="Arial Narrow" w:hAnsi="Arial Narrow"/>
                <w:b/>
                <w:lang w:eastAsia="ar-SA"/>
              </w:rPr>
            </w:pPr>
            <w:r w:rsidRPr="00F246B6">
              <w:rPr>
                <w:rFonts w:ascii="Arial Narrow" w:hAnsi="Arial Narrow"/>
                <w:b/>
                <w:lang w:eastAsia="ar-SA"/>
              </w:rPr>
              <w:t>jednostek</w:t>
            </w:r>
          </w:p>
          <w:p w:rsidR="00F246B6" w:rsidRPr="00F246B6" w:rsidRDefault="00F246B6" w:rsidP="00F246B6">
            <w:pPr>
              <w:widowControl w:val="0"/>
              <w:suppressAutoHyphens/>
              <w:ind w:left="284" w:hanging="284"/>
              <w:rPr>
                <w:rFonts w:ascii="Arial Narrow" w:hAnsi="Arial Narrow"/>
                <w:b/>
                <w:lang w:eastAsia="ar-SA"/>
              </w:rPr>
            </w:pPr>
            <w:r w:rsidRPr="00F246B6">
              <w:rPr>
                <w:rFonts w:ascii="Arial Narrow" w:hAnsi="Arial Narrow"/>
                <w:b/>
                <w:lang w:eastAsia="ar-SA"/>
              </w:rPr>
              <w:t>w  roku **</w:t>
            </w:r>
          </w:p>
        </w:tc>
      </w:tr>
      <w:tr w:rsidR="00F246B6" w:rsidRPr="00F246B6" w:rsidTr="007B05AC">
        <w:trPr>
          <w:trHeight w:val="509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246B6" w:rsidRPr="00F246B6" w:rsidRDefault="00F246B6" w:rsidP="00F246B6">
            <w:pPr>
              <w:widowControl w:val="0"/>
              <w:suppressAutoHyphens/>
              <w:ind w:left="284" w:hanging="284"/>
              <w:rPr>
                <w:rFonts w:ascii="Arial Narrow" w:hAnsi="Arial Narrow"/>
                <w:lang w:val="en-US" w:eastAsia="ar-SA"/>
              </w:rPr>
            </w:pPr>
            <w:r w:rsidRPr="00F246B6">
              <w:rPr>
                <w:rFonts w:ascii="Arial Narrow" w:hAnsi="Arial Narrow"/>
                <w:lang w:val="en-US" w:eastAsia="ar-SA"/>
              </w:rPr>
              <w:t>1.</w:t>
            </w:r>
          </w:p>
        </w:tc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6B6" w:rsidRPr="00F246B6" w:rsidRDefault="00F246B6" w:rsidP="00F246B6">
            <w:pPr>
              <w:widowControl w:val="0"/>
              <w:suppressAutoHyphens/>
              <w:ind w:left="284" w:hanging="284"/>
              <w:rPr>
                <w:rFonts w:ascii="Arial Narrow" w:hAnsi="Arial Narrow"/>
                <w:lang w:eastAsia="ar-SA"/>
              </w:rPr>
            </w:pPr>
            <w:r w:rsidRPr="00F246B6">
              <w:rPr>
                <w:rFonts w:ascii="Arial Narrow" w:hAnsi="Arial Narrow"/>
                <w:lang w:eastAsia="ar-SA"/>
              </w:rPr>
              <w:t xml:space="preserve">Zamiatanie chodników i części pasa jezdni 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6B6" w:rsidRPr="00F246B6" w:rsidRDefault="00F246B6" w:rsidP="00F246B6">
            <w:pPr>
              <w:widowControl w:val="0"/>
              <w:suppressAutoHyphens/>
              <w:ind w:left="284" w:hanging="284"/>
              <w:rPr>
                <w:rFonts w:ascii="Arial Narrow" w:hAnsi="Arial Narrow"/>
                <w:lang w:eastAsia="ar-SA"/>
              </w:rPr>
            </w:pPr>
            <w:r w:rsidRPr="00F246B6">
              <w:rPr>
                <w:rFonts w:ascii="Arial Narrow" w:hAnsi="Arial Narrow"/>
                <w:lang w:eastAsia="ar-SA"/>
              </w:rPr>
              <w:t>10m2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6B6" w:rsidRPr="00F246B6" w:rsidRDefault="00F246B6" w:rsidP="00F246B6">
            <w:pPr>
              <w:widowControl w:val="0"/>
              <w:suppressAutoHyphens/>
              <w:ind w:left="284" w:hanging="284"/>
              <w:jc w:val="center"/>
              <w:rPr>
                <w:rFonts w:ascii="Arial Narrow" w:hAnsi="Arial Narrow"/>
                <w:lang w:eastAsia="ar-SA"/>
              </w:rPr>
            </w:pPr>
            <w:r w:rsidRPr="00F246B6">
              <w:rPr>
                <w:rFonts w:ascii="Arial Narrow" w:hAnsi="Arial Narrow"/>
                <w:lang w:eastAsia="ar-SA"/>
              </w:rPr>
              <w:t>zgodnie  z załącznikiem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246B6" w:rsidRPr="00F246B6" w:rsidRDefault="00055337" w:rsidP="00F246B6">
            <w:pPr>
              <w:widowControl w:val="0"/>
              <w:suppressAutoHyphens/>
              <w:ind w:left="284" w:hanging="284"/>
              <w:rPr>
                <w:rFonts w:ascii="Arial Narrow" w:hAnsi="Arial Narrow"/>
                <w:lang w:val="en-US" w:eastAsia="ar-SA"/>
              </w:rPr>
            </w:pPr>
            <w:r>
              <w:rPr>
                <w:rFonts w:ascii="Arial Narrow" w:hAnsi="Arial Narrow"/>
                <w:lang w:val="en-US" w:eastAsia="ar-SA"/>
              </w:rPr>
              <w:t>222187,2</w:t>
            </w:r>
          </w:p>
        </w:tc>
      </w:tr>
      <w:tr w:rsidR="00F246B6" w:rsidRPr="00F246B6" w:rsidTr="007B05AC">
        <w:trPr>
          <w:trHeight w:val="49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F246B6" w:rsidRPr="00F246B6" w:rsidRDefault="00F246B6" w:rsidP="00F246B6">
            <w:pPr>
              <w:widowControl w:val="0"/>
              <w:suppressAutoHyphens/>
              <w:ind w:left="284" w:hanging="284"/>
              <w:rPr>
                <w:rFonts w:ascii="Arial Narrow" w:hAnsi="Arial Narrow"/>
                <w:lang w:val="en-US" w:eastAsia="ar-SA"/>
              </w:rPr>
            </w:pPr>
            <w:r w:rsidRPr="00F246B6">
              <w:rPr>
                <w:rFonts w:ascii="Arial Narrow" w:hAnsi="Arial Narrow"/>
                <w:lang w:val="en-US" w:eastAsia="ar-SA"/>
              </w:rPr>
              <w:t>2.</w:t>
            </w:r>
          </w:p>
        </w:tc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46B6" w:rsidRPr="00F246B6" w:rsidRDefault="00F246B6" w:rsidP="00F246B6">
            <w:pPr>
              <w:widowControl w:val="0"/>
              <w:suppressAutoHyphens/>
              <w:ind w:left="284" w:hanging="284"/>
              <w:rPr>
                <w:rFonts w:ascii="Arial Narrow" w:hAnsi="Arial Narrow"/>
                <w:lang w:eastAsia="ar-SA"/>
              </w:rPr>
            </w:pPr>
            <w:r w:rsidRPr="00F246B6">
              <w:rPr>
                <w:rFonts w:ascii="Arial Narrow" w:hAnsi="Arial Narrow"/>
                <w:lang w:eastAsia="ar-SA"/>
              </w:rPr>
              <w:t>Opróżnianie koszy ulicznych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46B6" w:rsidRPr="00F246B6" w:rsidRDefault="00F246B6" w:rsidP="00F246B6">
            <w:pPr>
              <w:widowControl w:val="0"/>
              <w:suppressAutoHyphens/>
              <w:ind w:left="284" w:hanging="284"/>
              <w:rPr>
                <w:rFonts w:ascii="Arial Narrow" w:hAnsi="Arial Narrow"/>
                <w:lang w:eastAsia="ar-SA"/>
              </w:rPr>
            </w:pPr>
            <w:r w:rsidRPr="00F246B6">
              <w:rPr>
                <w:rFonts w:ascii="Arial Narrow" w:hAnsi="Arial Narrow"/>
                <w:lang w:eastAsia="ar-SA"/>
              </w:rPr>
              <w:t>szt.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46B6" w:rsidRPr="00F246B6" w:rsidRDefault="004A06A2" w:rsidP="00F246B6">
            <w:pPr>
              <w:widowControl w:val="0"/>
              <w:suppressAutoHyphens/>
              <w:ind w:left="284" w:hanging="284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46B6" w:rsidRPr="00F246B6" w:rsidRDefault="00F246B6" w:rsidP="00F246B6">
            <w:pPr>
              <w:widowControl w:val="0"/>
              <w:suppressAutoHyphens/>
              <w:ind w:left="284" w:hanging="284"/>
              <w:jc w:val="center"/>
              <w:rPr>
                <w:rFonts w:ascii="Arial Narrow" w:hAnsi="Arial Narrow"/>
                <w:lang w:eastAsia="ar-SA"/>
              </w:rPr>
            </w:pPr>
            <w:r w:rsidRPr="00F246B6">
              <w:rPr>
                <w:rFonts w:ascii="Arial Narrow" w:hAnsi="Arial Narrow"/>
                <w:lang w:eastAsia="ar-SA"/>
              </w:rPr>
              <w:t xml:space="preserve">zgodnie </w:t>
            </w:r>
            <w:r>
              <w:rPr>
                <w:rFonts w:ascii="Arial Narrow" w:hAnsi="Arial Narrow"/>
                <w:lang w:eastAsia="ar-SA"/>
              </w:rPr>
              <w:br/>
            </w:r>
            <w:r w:rsidRPr="00F246B6">
              <w:rPr>
                <w:rFonts w:ascii="Arial Narrow" w:hAnsi="Arial Narrow"/>
                <w:lang w:eastAsia="ar-SA"/>
              </w:rPr>
              <w:t>z załącznikiem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F246B6" w:rsidRPr="00F246B6" w:rsidRDefault="00055337" w:rsidP="00F246B6">
            <w:pPr>
              <w:widowControl w:val="0"/>
              <w:suppressAutoHyphens/>
              <w:ind w:left="284" w:hanging="284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11284,00</w:t>
            </w:r>
          </w:p>
        </w:tc>
      </w:tr>
      <w:tr w:rsidR="00F246B6" w:rsidRPr="00F246B6" w:rsidTr="007B05AC">
        <w:trPr>
          <w:trHeight w:val="247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246B6" w:rsidRPr="00F246B6" w:rsidRDefault="00F246B6" w:rsidP="00F246B6">
            <w:pPr>
              <w:widowControl w:val="0"/>
              <w:suppressAutoHyphens/>
              <w:ind w:left="284" w:hanging="284"/>
              <w:rPr>
                <w:rFonts w:ascii="Arial Narrow" w:hAnsi="Arial Narrow"/>
                <w:lang w:eastAsia="ar-SA"/>
              </w:rPr>
            </w:pPr>
            <w:r w:rsidRPr="00F246B6">
              <w:rPr>
                <w:rFonts w:ascii="Arial Narrow" w:hAnsi="Arial Narrow"/>
                <w:lang w:eastAsia="ar-SA"/>
              </w:rPr>
              <w:t>3.</w:t>
            </w:r>
          </w:p>
        </w:tc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6B6" w:rsidRPr="00F246B6" w:rsidRDefault="00F246B6" w:rsidP="00F246B6">
            <w:pPr>
              <w:widowControl w:val="0"/>
              <w:suppressAutoHyphens/>
              <w:ind w:left="284" w:hanging="284"/>
              <w:rPr>
                <w:rFonts w:ascii="Arial Narrow" w:hAnsi="Arial Narrow"/>
                <w:lang w:eastAsia="ar-SA"/>
              </w:rPr>
            </w:pPr>
            <w:r w:rsidRPr="00F246B6">
              <w:rPr>
                <w:rFonts w:ascii="Arial Narrow" w:hAnsi="Arial Narrow"/>
                <w:lang w:eastAsia="ar-SA"/>
              </w:rPr>
              <w:t>Zimowe utrzymanie chodników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6B6" w:rsidRPr="00F246B6" w:rsidRDefault="00F246B6" w:rsidP="00F246B6">
            <w:pPr>
              <w:widowControl w:val="0"/>
              <w:suppressAutoHyphens/>
              <w:ind w:left="284" w:hanging="284"/>
              <w:rPr>
                <w:rFonts w:ascii="Arial Narrow" w:hAnsi="Arial Narrow"/>
                <w:lang w:eastAsia="ar-SA"/>
              </w:rPr>
            </w:pPr>
            <w:r w:rsidRPr="00F246B6">
              <w:rPr>
                <w:rFonts w:ascii="Arial Narrow" w:hAnsi="Arial Narrow"/>
                <w:lang w:eastAsia="ar-SA"/>
              </w:rPr>
              <w:t>10</w:t>
            </w:r>
            <w:r w:rsidRPr="00F246B6">
              <w:rPr>
                <w:rFonts w:ascii="Arial Narrow" w:hAnsi="Arial Narrow"/>
                <w:lang w:val="de-DE" w:eastAsia="ar-SA"/>
              </w:rPr>
              <w:t>m</w:t>
            </w:r>
            <w:r w:rsidRPr="00F246B6">
              <w:rPr>
                <w:rFonts w:ascii="Arial Narrow" w:hAnsi="Arial Narrow"/>
                <w:vertAlign w:val="superscript"/>
                <w:lang w:val="de-DE" w:eastAsia="ar-SA"/>
              </w:rPr>
              <w:t>2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246B6" w:rsidRPr="00F246B6" w:rsidRDefault="00255372" w:rsidP="00F246B6">
            <w:pPr>
              <w:widowControl w:val="0"/>
              <w:suppressAutoHyphens/>
              <w:ind w:left="284" w:hanging="284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29783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6B6" w:rsidRPr="00F246B6" w:rsidRDefault="00F246B6" w:rsidP="00F246B6">
            <w:pPr>
              <w:widowControl w:val="0"/>
              <w:suppressAutoHyphens/>
              <w:ind w:left="284" w:hanging="284"/>
              <w:rPr>
                <w:rFonts w:ascii="Arial Narrow" w:hAnsi="Arial Narrow"/>
                <w:lang w:eastAsia="ar-SA"/>
              </w:rPr>
            </w:pPr>
            <w:r w:rsidRPr="00F246B6">
              <w:rPr>
                <w:rFonts w:ascii="Arial Narrow" w:hAnsi="Arial Narrow"/>
                <w:lang w:eastAsia="ar-SA"/>
              </w:rPr>
              <w:t>60R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246B6" w:rsidRPr="00F246B6" w:rsidRDefault="00055337" w:rsidP="00F246B6">
            <w:pPr>
              <w:widowControl w:val="0"/>
              <w:suppressAutoHyphens/>
              <w:ind w:left="284" w:hanging="284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178698,00</w:t>
            </w:r>
          </w:p>
        </w:tc>
      </w:tr>
      <w:tr w:rsidR="00F246B6" w:rsidRPr="00F246B6" w:rsidTr="007B05AC">
        <w:trPr>
          <w:trHeight w:val="247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246B6" w:rsidRPr="00F246B6" w:rsidRDefault="00F246B6" w:rsidP="00F246B6">
            <w:pPr>
              <w:widowControl w:val="0"/>
              <w:suppressAutoHyphens/>
              <w:ind w:left="284" w:hanging="284"/>
              <w:rPr>
                <w:rFonts w:ascii="Arial Narrow" w:hAnsi="Arial Narrow"/>
                <w:lang w:eastAsia="ar-SA"/>
              </w:rPr>
            </w:pPr>
            <w:r w:rsidRPr="00F246B6">
              <w:rPr>
                <w:rFonts w:ascii="Arial Narrow" w:hAnsi="Arial Narrow"/>
                <w:lang w:eastAsia="ar-SA"/>
              </w:rPr>
              <w:t>4.</w:t>
            </w:r>
          </w:p>
        </w:tc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6B6" w:rsidRPr="00F246B6" w:rsidRDefault="00F246B6" w:rsidP="00F246B6">
            <w:pPr>
              <w:widowControl w:val="0"/>
              <w:suppressAutoHyphens/>
              <w:ind w:left="284" w:hanging="284"/>
              <w:rPr>
                <w:rFonts w:ascii="Arial Narrow" w:hAnsi="Arial Narrow"/>
                <w:lang w:eastAsia="ar-SA"/>
              </w:rPr>
            </w:pPr>
            <w:r w:rsidRPr="00F246B6">
              <w:rPr>
                <w:rFonts w:ascii="Arial Narrow" w:hAnsi="Arial Narrow"/>
                <w:lang w:eastAsia="ar-SA"/>
              </w:rPr>
              <w:t>Sprzątanie rozjazdów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6B6" w:rsidRPr="00F246B6" w:rsidRDefault="00F246B6" w:rsidP="00F246B6">
            <w:pPr>
              <w:widowControl w:val="0"/>
              <w:suppressAutoHyphens/>
              <w:ind w:left="284" w:hanging="284"/>
              <w:rPr>
                <w:rFonts w:ascii="Arial Narrow" w:hAnsi="Arial Narrow"/>
                <w:lang w:eastAsia="ar-SA"/>
              </w:rPr>
            </w:pPr>
            <w:r w:rsidRPr="00F246B6">
              <w:rPr>
                <w:rFonts w:ascii="Arial Narrow" w:hAnsi="Arial Narrow"/>
                <w:lang w:eastAsia="ar-SA"/>
              </w:rPr>
              <w:t>szt.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6B6" w:rsidRPr="00F246B6" w:rsidRDefault="00F246B6" w:rsidP="00F246B6">
            <w:pPr>
              <w:widowControl w:val="0"/>
              <w:suppressAutoHyphens/>
              <w:ind w:left="284" w:hanging="284"/>
              <w:rPr>
                <w:rFonts w:ascii="Arial Narrow" w:hAnsi="Arial Narrow"/>
                <w:lang w:val="de-DE" w:eastAsia="ar-SA"/>
              </w:rPr>
            </w:pPr>
            <w:r w:rsidRPr="00F246B6">
              <w:rPr>
                <w:rFonts w:ascii="Arial Narrow" w:hAnsi="Arial Narrow"/>
                <w:lang w:val="de-DE" w:eastAsia="ar-SA"/>
              </w:rPr>
              <w:t>15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46B6" w:rsidRPr="00F246B6" w:rsidRDefault="00F246B6" w:rsidP="00F246B6">
            <w:pPr>
              <w:widowControl w:val="0"/>
              <w:suppressAutoHyphens/>
              <w:ind w:left="284" w:hanging="284"/>
              <w:rPr>
                <w:rFonts w:ascii="Arial Narrow" w:hAnsi="Arial Narrow"/>
                <w:lang w:val="de-DE" w:eastAsia="ar-SA"/>
              </w:rPr>
            </w:pPr>
            <w:r w:rsidRPr="00F246B6">
              <w:rPr>
                <w:rFonts w:ascii="Arial Narrow" w:hAnsi="Arial Narrow"/>
                <w:lang w:val="de-DE" w:eastAsia="ar-SA"/>
              </w:rPr>
              <w:t>12R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hideMark/>
          </w:tcPr>
          <w:p w:rsidR="00F246B6" w:rsidRPr="00F246B6" w:rsidRDefault="00F246B6" w:rsidP="00F246B6">
            <w:pPr>
              <w:widowControl w:val="0"/>
              <w:suppressAutoHyphens/>
              <w:ind w:left="284" w:hanging="284"/>
              <w:rPr>
                <w:rFonts w:ascii="Arial Narrow" w:hAnsi="Arial Narrow"/>
                <w:lang w:eastAsia="ar-SA"/>
              </w:rPr>
            </w:pPr>
            <w:r w:rsidRPr="00F246B6">
              <w:rPr>
                <w:rFonts w:ascii="Arial Narrow" w:hAnsi="Arial Narrow"/>
                <w:lang w:eastAsia="ar-SA"/>
              </w:rPr>
              <w:t>180</w:t>
            </w:r>
          </w:p>
        </w:tc>
      </w:tr>
    </w:tbl>
    <w:p w:rsidR="005E0BC6" w:rsidRDefault="005E0BC6" w:rsidP="005E0BC6">
      <w:pPr>
        <w:widowControl w:val="0"/>
        <w:suppressAutoHyphens/>
        <w:ind w:left="284" w:hanging="284"/>
        <w:rPr>
          <w:rFonts w:ascii="Arial Narrow" w:hAnsi="Arial Narrow"/>
          <w:lang w:eastAsia="ar-SA"/>
        </w:rPr>
      </w:pPr>
      <w:r>
        <w:rPr>
          <w:rFonts w:ascii="Arial Narrow" w:hAnsi="Arial Narrow"/>
          <w:lang w:eastAsia="ar-SA"/>
        </w:rPr>
        <w:t>*   krotność – ilość powtarzalnych podstawowych czynności w roku</w:t>
      </w:r>
    </w:p>
    <w:p w:rsidR="005E0BC6" w:rsidRDefault="005E0BC6" w:rsidP="005E0BC6">
      <w:pPr>
        <w:widowControl w:val="0"/>
        <w:suppressAutoHyphens/>
        <w:ind w:left="426" w:hanging="426"/>
        <w:jc w:val="both"/>
        <w:rPr>
          <w:rFonts w:ascii="Arial Narrow" w:hAnsi="Arial Narrow"/>
          <w:lang w:eastAsia="ar-SA"/>
        </w:rPr>
      </w:pPr>
      <w:r>
        <w:rPr>
          <w:rFonts w:ascii="Arial Narrow" w:hAnsi="Arial Narrow"/>
          <w:lang w:eastAsia="ar-SA"/>
        </w:rPr>
        <w:t>** ilość jednostek poszczególnych prac uwzględniająca powtarzalność we wskazanym okresie</w:t>
      </w:r>
    </w:p>
    <w:p w:rsidR="005E0BC6" w:rsidRDefault="005E0BC6" w:rsidP="005E0BC6">
      <w:pPr>
        <w:widowControl w:val="0"/>
        <w:suppressAutoHyphens/>
        <w:ind w:left="-1417" w:firstLine="1417"/>
        <w:jc w:val="both"/>
        <w:rPr>
          <w:rFonts w:ascii="Arial Narrow" w:hAnsi="Arial Narrow"/>
          <w:u w:val="single"/>
          <w:lang w:eastAsia="ar-SA"/>
        </w:rPr>
      </w:pPr>
      <w:r>
        <w:rPr>
          <w:rFonts w:ascii="Arial Narrow" w:hAnsi="Arial Narrow"/>
          <w:u w:val="single"/>
          <w:lang w:eastAsia="ar-SA"/>
        </w:rPr>
        <w:t>Oznaczenia:</w:t>
      </w:r>
    </w:p>
    <w:p w:rsidR="005E0BC6" w:rsidRDefault="005E0BC6" w:rsidP="005E0BC6">
      <w:pPr>
        <w:widowControl w:val="0"/>
        <w:suppressAutoHyphens/>
        <w:ind w:left="-1417" w:firstLine="1417"/>
        <w:jc w:val="both"/>
        <w:rPr>
          <w:rFonts w:ascii="Arial Narrow" w:hAnsi="Arial Narrow"/>
          <w:lang w:eastAsia="ar-SA"/>
        </w:rPr>
      </w:pPr>
      <w:r>
        <w:rPr>
          <w:rFonts w:ascii="Arial Narrow" w:hAnsi="Arial Narrow"/>
          <w:lang w:eastAsia="ar-SA"/>
        </w:rPr>
        <w:t>1R,2R …  razy w roku</w:t>
      </w:r>
    </w:p>
    <w:p w:rsidR="005E0BC6" w:rsidRDefault="005E0BC6" w:rsidP="005E0BC6">
      <w:pPr>
        <w:suppressAutoHyphens/>
        <w:rPr>
          <w:rFonts w:ascii="Arial Narrow" w:hAnsi="Arial Narrow" w:cs="Arial"/>
          <w:b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i/>
          <w:sz w:val="22"/>
          <w:szCs w:val="22"/>
          <w:lang w:eastAsia="ar-SA"/>
        </w:rPr>
      </w:pPr>
      <w:r>
        <w:rPr>
          <w:rFonts w:ascii="Arial Narrow" w:hAnsi="Arial Narrow" w:cs="Arial"/>
          <w:i/>
          <w:sz w:val="22"/>
          <w:szCs w:val="22"/>
          <w:lang w:eastAsia="ar-SA"/>
        </w:rPr>
        <w:t>Szczegółowy opis przedmiotu zamówienia o</w:t>
      </w:r>
      <w:r w:rsidR="00F246B6">
        <w:rPr>
          <w:rFonts w:ascii="Arial Narrow" w:hAnsi="Arial Narrow" w:cs="Arial"/>
          <w:i/>
          <w:sz w:val="22"/>
          <w:szCs w:val="22"/>
          <w:lang w:eastAsia="ar-SA"/>
        </w:rPr>
        <w:t>kreślony jest w załączniku nr 3</w:t>
      </w:r>
      <w:r>
        <w:rPr>
          <w:rFonts w:ascii="Arial Narrow" w:hAnsi="Arial Narrow" w:cs="Arial"/>
          <w:i/>
          <w:sz w:val="22"/>
          <w:szCs w:val="22"/>
          <w:lang w:eastAsia="ar-SA"/>
        </w:rPr>
        <w:t xml:space="preserve"> do </w:t>
      </w:r>
      <w:r w:rsidR="00F246B6">
        <w:rPr>
          <w:rFonts w:ascii="Arial Narrow" w:hAnsi="Arial Narrow" w:cs="Arial"/>
          <w:i/>
          <w:sz w:val="22"/>
          <w:szCs w:val="22"/>
          <w:lang w:eastAsia="ar-SA"/>
        </w:rPr>
        <w:t>Zaproszenia do składania ofert</w:t>
      </w:r>
      <w:r>
        <w:rPr>
          <w:rFonts w:ascii="Arial Narrow" w:hAnsi="Arial Narrow" w:cs="Arial"/>
          <w:i/>
          <w:sz w:val="22"/>
          <w:szCs w:val="22"/>
          <w:lang w:eastAsia="ar-SA"/>
        </w:rPr>
        <w:t>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055337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3.W</w:t>
      </w:r>
      <w:r w:rsidR="00F246B6">
        <w:rPr>
          <w:rFonts w:ascii="Arial Narrow" w:hAnsi="Arial Narrow" w:cs="Arial"/>
          <w:sz w:val="22"/>
          <w:szCs w:val="22"/>
          <w:lang w:eastAsia="ar-SA"/>
        </w:rPr>
        <w:t>ykonawca wykona wszystkie prace z materiałów własnych.</w:t>
      </w:r>
    </w:p>
    <w:p w:rsidR="005E0BC6" w:rsidRDefault="005E0BC6" w:rsidP="00055337">
      <w:pPr>
        <w:jc w:val="both"/>
        <w:rPr>
          <w:rFonts w:ascii="Calibri" w:eastAsiaTheme="minorHAnsi" w:hAnsi="Calibri"/>
          <w:b/>
          <w:bCs/>
          <w:sz w:val="22"/>
          <w:szCs w:val="22"/>
          <w:lang w:eastAsia="en-US"/>
        </w:rPr>
      </w:pPr>
      <w:r>
        <w:rPr>
          <w:rFonts w:ascii="Arial Narrow" w:hAnsi="Arial Narrow" w:cs="Arial"/>
          <w:sz w:val="22"/>
          <w:szCs w:val="22"/>
          <w:lang w:eastAsia="ar-SA"/>
        </w:rPr>
        <w:t>4. Strony zgodnie oświadczają, że Zamawiający udos</w:t>
      </w:r>
      <w:r w:rsidR="00F246B6">
        <w:rPr>
          <w:rFonts w:ascii="Arial Narrow" w:hAnsi="Arial Narrow" w:cs="Arial"/>
          <w:sz w:val="22"/>
          <w:szCs w:val="22"/>
          <w:lang w:eastAsia="ar-SA"/>
        </w:rPr>
        <w:t xml:space="preserve">tępnił na stronie internetowej: </w:t>
      </w:r>
      <w:hyperlink r:id="rId9" w:history="1">
        <w:r w:rsidR="00792F9A" w:rsidRPr="00792F9A">
          <w:rPr>
            <w:rStyle w:val="Hipercze"/>
            <w:rFonts w:ascii="Arial Narrow" w:hAnsi="Arial Narrow"/>
            <w:sz w:val="22"/>
            <w:szCs w:val="22"/>
          </w:rPr>
          <w:t>http://bip.wrota.lubuskie.pl/spswiebodzin/255/Zamowienia_od_14000_E2_82_AC_do_30000_E2_82_AC/</w:t>
        </w:r>
      </w:hyperlink>
      <w:r w:rsidR="00792F9A">
        <w:t xml:space="preserve"> </w:t>
      </w:r>
    </w:p>
    <w:p w:rsidR="005E0BC6" w:rsidRDefault="00F246B6" w:rsidP="00055337">
      <w:pPr>
        <w:widowControl w:val="0"/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Zaproszenie do składania ofert, zawierające</w:t>
      </w:r>
      <w:r w:rsidR="005E0BC6">
        <w:rPr>
          <w:rFonts w:ascii="Arial Narrow" w:hAnsi="Arial Narrow" w:cs="Arial"/>
          <w:sz w:val="22"/>
          <w:szCs w:val="22"/>
          <w:lang w:eastAsia="ar-SA"/>
        </w:rPr>
        <w:t xml:space="preserve"> m.in. wzór umowy obejmujący istotne dla Zamawiającego postanowienia i zobowiązania Wykonawcy oraz że są one wprowadzone do niniejszej umowy  w sprawie zamówienia publicznego. Dokumenty te są integralną częścią niniejszej umowy  – załącznik nr 1.</w:t>
      </w:r>
    </w:p>
    <w:p w:rsidR="005E0BC6" w:rsidRDefault="005E0BC6" w:rsidP="00055337">
      <w:pPr>
        <w:widowControl w:val="0"/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5.</w:t>
      </w:r>
      <w:r w:rsidR="00F246B6">
        <w:rPr>
          <w:rFonts w:ascii="Arial Narrow" w:hAnsi="Arial Narrow" w:cs="Arial"/>
          <w:sz w:val="22"/>
          <w:szCs w:val="22"/>
          <w:lang w:eastAsia="ar-SA"/>
        </w:rPr>
        <w:t xml:space="preserve"> Formularz oferty z załącznikami</w:t>
      </w:r>
      <w:r>
        <w:rPr>
          <w:rFonts w:ascii="Arial Narrow" w:hAnsi="Arial Narrow" w:cs="Arial"/>
          <w:sz w:val="22"/>
          <w:szCs w:val="22"/>
          <w:lang w:eastAsia="ar-SA"/>
        </w:rPr>
        <w:t xml:space="preserve"> z dnia ………………. r. jest integralną częścią umowy i  stanowi załącznik nr 2 do niniejszej umowy.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§ 2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u w:val="single"/>
          <w:lang w:eastAsia="ar-SA"/>
        </w:rPr>
      </w:pPr>
      <w:r>
        <w:rPr>
          <w:rFonts w:ascii="Arial Narrow" w:hAnsi="Arial Narrow" w:cs="Arial"/>
          <w:b/>
          <w:sz w:val="22"/>
          <w:szCs w:val="22"/>
          <w:u w:val="single"/>
          <w:lang w:eastAsia="ar-SA"/>
        </w:rPr>
        <w:t>Terminy wykonania umowy</w:t>
      </w:r>
    </w:p>
    <w:p w:rsidR="005E0BC6" w:rsidRDefault="005E0BC6" w:rsidP="005E0BC6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 xml:space="preserve">Wykonanie prac określonych w § 1 </w:t>
      </w:r>
      <w:r w:rsidR="00F246B6">
        <w:rPr>
          <w:rFonts w:ascii="Arial Narrow" w:hAnsi="Arial Narrow" w:cs="Arial"/>
          <w:sz w:val="22"/>
          <w:szCs w:val="22"/>
          <w:lang w:eastAsia="ar-SA"/>
        </w:rPr>
        <w:t xml:space="preserve">nastąpi od dnia </w:t>
      </w:r>
      <w:r w:rsidR="00F246B6" w:rsidRPr="00822625">
        <w:rPr>
          <w:rFonts w:ascii="Arial Narrow" w:hAnsi="Arial Narrow" w:cs="Arial"/>
          <w:b/>
          <w:sz w:val="22"/>
          <w:szCs w:val="22"/>
          <w:lang w:eastAsia="ar-SA"/>
        </w:rPr>
        <w:t>0</w:t>
      </w:r>
      <w:r w:rsidR="00792F9A">
        <w:rPr>
          <w:rFonts w:ascii="Arial Narrow" w:hAnsi="Arial Narrow" w:cs="Arial"/>
          <w:b/>
          <w:sz w:val="22"/>
          <w:szCs w:val="22"/>
          <w:lang w:eastAsia="ar-SA"/>
        </w:rPr>
        <w:t>1 stycznia 2020 r.  do dnia 31 grudnia 2020</w:t>
      </w:r>
      <w:r w:rsidRPr="00822625">
        <w:rPr>
          <w:rFonts w:ascii="Arial Narrow" w:hAnsi="Arial Narrow" w:cs="Arial"/>
          <w:b/>
          <w:sz w:val="22"/>
          <w:szCs w:val="22"/>
          <w:lang w:eastAsia="ar-SA"/>
        </w:rPr>
        <w:t xml:space="preserve"> roku.</w:t>
      </w:r>
    </w:p>
    <w:p w:rsidR="00822625" w:rsidRDefault="00822625" w:rsidP="00822625">
      <w:pPr>
        <w:tabs>
          <w:tab w:val="left" w:pos="0"/>
          <w:tab w:val="left" w:pos="284"/>
          <w:tab w:val="left" w:pos="426"/>
        </w:tabs>
        <w:suppressAutoHyphens/>
        <w:ind w:left="720"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§ 3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u w:val="single"/>
          <w:lang w:eastAsia="ar-SA"/>
        </w:rPr>
      </w:pPr>
      <w:r>
        <w:rPr>
          <w:rFonts w:ascii="Arial Narrow" w:hAnsi="Arial Narrow" w:cs="Arial"/>
          <w:b/>
          <w:sz w:val="22"/>
          <w:szCs w:val="22"/>
          <w:u w:val="single"/>
          <w:lang w:eastAsia="ar-SA"/>
        </w:rPr>
        <w:t>Obowiązki stron</w:t>
      </w:r>
    </w:p>
    <w:p w:rsidR="005E0BC6" w:rsidRDefault="004A06A2" w:rsidP="0032159C">
      <w:pPr>
        <w:numPr>
          <w:ilvl w:val="0"/>
          <w:numId w:val="4"/>
        </w:numPr>
        <w:suppressAutoHyphens/>
        <w:ind w:left="426"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Strony ustalają</w:t>
      </w:r>
      <w:r w:rsidR="005E0BC6">
        <w:rPr>
          <w:rFonts w:ascii="Arial Narrow" w:hAnsi="Arial Narrow" w:cs="Arial"/>
          <w:sz w:val="22"/>
          <w:szCs w:val="22"/>
          <w:lang w:eastAsia="ar-SA"/>
        </w:rPr>
        <w:t>, iż szczegółowy zakres prac zostanie określony na podstawie harmonogramów miesięcznych zaakceptowanych przez  zamawiającego.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1/ Wykonawca zobowiązany  jest do przedstawienia zamawiającemu na 7 dni kalendarzowych przed końcem każdego miesiąca, miesięcznego harmonogramu prac - na miesiąc następny</w:t>
      </w:r>
      <w:r w:rsidR="00822625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  <w:lang w:eastAsia="ar-SA"/>
        </w:rPr>
        <w:t>- celem zaakceptowania,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 xml:space="preserve">2/ Zamawiający zobowiązany jest do akceptacji harmonogramów z wniesieniem ewentualnych uwag w terminie 3 dni roboczych (z wyłączeniem soboty) od daty ich otrzymania. 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3/ Wykonawca wprowadza zmiany w harmonogramie uwzględniające wniesione uwagi do przedstawionych harmonogramów przez Zamawiającego.</w:t>
      </w:r>
    </w:p>
    <w:p w:rsidR="005E0BC6" w:rsidRDefault="005E0BC6" w:rsidP="005E0BC6">
      <w:pPr>
        <w:numPr>
          <w:ilvl w:val="0"/>
          <w:numId w:val="4"/>
        </w:numPr>
        <w:suppressAutoHyphens/>
        <w:ind w:left="426"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Wykonawca zobowiązany jest zakończyć prace w dzień określony w harmonogramie do godz. 13:00.</w:t>
      </w:r>
    </w:p>
    <w:p w:rsidR="005E0BC6" w:rsidRDefault="005E0BC6" w:rsidP="005E0BC6">
      <w:pPr>
        <w:numPr>
          <w:ilvl w:val="0"/>
          <w:numId w:val="4"/>
        </w:numPr>
        <w:suppressAutoHyphens/>
        <w:autoSpaceDE w:val="0"/>
        <w:autoSpaceDN w:val="0"/>
        <w:adjustRightInd w:val="0"/>
        <w:ind w:left="426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 xml:space="preserve">Zamawiający przewiduje przeprowadzanie systematycznej kontroli, a gdy jakość świadczonej usługi nie będzie odpowiadała kryteriom określonym w </w:t>
      </w:r>
      <w:r w:rsidR="00822625">
        <w:rPr>
          <w:rFonts w:ascii="Arial Narrow" w:hAnsi="Arial Narrow" w:cs="Arial"/>
          <w:sz w:val="22"/>
          <w:szCs w:val="22"/>
          <w:lang w:eastAsia="ar-SA"/>
        </w:rPr>
        <w:t>Zaproszeniu do składania ofert</w:t>
      </w:r>
      <w:r>
        <w:rPr>
          <w:rFonts w:ascii="Arial Narrow" w:hAnsi="Arial Narrow" w:cs="Arial"/>
          <w:sz w:val="22"/>
          <w:szCs w:val="22"/>
          <w:lang w:eastAsia="ar-SA"/>
        </w:rPr>
        <w:t xml:space="preserve"> przez Zamawiającego, nie dokona on płatności za kwestionowany zakres prac w całości.  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4. Z chwilą zawarcia umowy wykonawca z tytułu wykonywania niniejszej umowy ponosi odpowiedzialność cywilną za szkody oraz następstwa w nieszcz</w:t>
      </w:r>
      <w:r w:rsidR="00822625">
        <w:rPr>
          <w:rFonts w:ascii="Arial Narrow" w:hAnsi="Arial Narrow" w:cs="Arial"/>
          <w:sz w:val="22"/>
          <w:szCs w:val="22"/>
          <w:lang w:eastAsia="ar-SA"/>
        </w:rPr>
        <w:t xml:space="preserve">ęśliwych wypadkach dotyczących </w:t>
      </w:r>
      <w:r>
        <w:rPr>
          <w:rFonts w:ascii="Arial Narrow" w:hAnsi="Arial Narrow" w:cs="Arial"/>
          <w:sz w:val="22"/>
          <w:szCs w:val="22"/>
          <w:lang w:eastAsia="ar-SA"/>
        </w:rPr>
        <w:t>osób trzecich, a powstałych w związku z prowadzonymi pracami objętymi umową w tym także ruchem pojazdów mechanicznych.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5. Za ewentualne szkody w majątku zamawiającego oraz szkody związane z  nienależytym lub wadliwym wykonaniem prac w trakcie świadczenia usług odpowiedzialność będzie ponosił wykonawca usług do wartości powstałej szkody.</w:t>
      </w:r>
    </w:p>
    <w:p w:rsidR="005E0BC6" w:rsidRDefault="005E0BC6" w:rsidP="005E0BC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6.</w:t>
      </w:r>
      <w:r w:rsidR="00822625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 w:rsidRPr="00DD1127">
        <w:rPr>
          <w:rFonts w:ascii="Arial Narrow" w:hAnsi="Arial Narrow" w:cs="Arial"/>
          <w:sz w:val="22"/>
          <w:szCs w:val="22"/>
          <w:lang w:eastAsia="ar-SA"/>
        </w:rPr>
        <w:t xml:space="preserve">Wykonawca przez okres trwania umowy zobowiązuje się do posiadania aktualnego ubezpieczenia od odpowiedzialności cywilnej w wysokości 50 000,00 zł </w:t>
      </w:r>
      <w:r>
        <w:rPr>
          <w:rFonts w:ascii="Arial Narrow" w:hAnsi="Arial Narrow" w:cs="Arial"/>
          <w:sz w:val="22"/>
          <w:szCs w:val="22"/>
          <w:lang w:eastAsia="ar-SA"/>
        </w:rPr>
        <w:t>na zaspokojenie roszczeń związanych z przedmiotem niniejszej umowy i na żądanie Zamawiającego przedkładania kopii aktualnego ubezpieczenia.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7. Wykonawca zobowiązany jest do podpisania umowy w zakresie odbioru odpadów komunalnych z przedsiębiorstwem posiadającym wpis do rejestru działalności regulowanej na terenie Gminy Świebodzin lub posiadania takiego wpisu.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 xml:space="preserve">8.Wykonawca zobowiązany jest do wykonania prac będących przedmiotem umowy zgodnie z aktualnym poziomem wiedzy i należytą starannością przy uwzględnieniu zawodowego charakteru prowadzonej działalności stosując się do ogólnie obowiązujących przepisów porządkowych i sanitarnych, oraz wymogów Zamawiającego ujętych w </w:t>
      </w:r>
      <w:r w:rsidR="00822625">
        <w:rPr>
          <w:rFonts w:ascii="Arial Narrow" w:hAnsi="Arial Narrow" w:cs="Arial"/>
          <w:sz w:val="22"/>
          <w:szCs w:val="22"/>
          <w:lang w:eastAsia="ar-SA"/>
        </w:rPr>
        <w:t>Zaproszeniu do składania ofert</w:t>
      </w:r>
      <w:r>
        <w:rPr>
          <w:rFonts w:ascii="Arial Narrow" w:hAnsi="Arial Narrow" w:cs="Arial"/>
          <w:sz w:val="22"/>
          <w:szCs w:val="22"/>
          <w:lang w:eastAsia="ar-SA"/>
        </w:rPr>
        <w:t>, w szczególności z zachowaniem bezpieczeństwa i ochrony zdrowia i życia użytkowników terenów objętych świadczeniem usług w oparciu o niniejszą umowę.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</w:p>
    <w:p w:rsidR="00225E3A" w:rsidRDefault="00225E3A" w:rsidP="00822625">
      <w:pPr>
        <w:suppressAutoHyphens/>
        <w:rPr>
          <w:rFonts w:ascii="Arial Narrow" w:hAnsi="Arial Narrow" w:cs="Arial"/>
          <w:b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§ 4.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u w:val="single"/>
          <w:lang w:eastAsia="ar-SA"/>
        </w:rPr>
      </w:pPr>
      <w:r>
        <w:rPr>
          <w:rFonts w:ascii="Arial Narrow" w:hAnsi="Arial Narrow" w:cs="Arial"/>
          <w:b/>
          <w:sz w:val="22"/>
          <w:szCs w:val="22"/>
          <w:u w:val="single"/>
          <w:lang w:eastAsia="ar-SA"/>
        </w:rPr>
        <w:t xml:space="preserve">Kierownictwo prac, nadzór </w:t>
      </w:r>
    </w:p>
    <w:p w:rsidR="005E0BC6" w:rsidRDefault="005E0BC6" w:rsidP="005E0BC6">
      <w:pPr>
        <w:numPr>
          <w:ilvl w:val="0"/>
          <w:numId w:val="5"/>
        </w:numPr>
        <w:suppressAutoHyphens/>
        <w:ind w:left="284"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 xml:space="preserve">Przedstawicielem zamawiającego w zakresie typowania ilości prac w poszczególnych harmonogramach, wnoszenia uwag oraz akceptacji harmonogramów i kontroli wykonania usług będzie Naczelnik Wydziału Dróg Starostwa Powiatowego w Świebodzinie ……………………….. </w:t>
      </w:r>
      <w:proofErr w:type="spellStart"/>
      <w:r>
        <w:rPr>
          <w:rFonts w:ascii="Arial Narrow" w:hAnsi="Arial Narrow" w:cs="Arial"/>
          <w:sz w:val="22"/>
          <w:szCs w:val="22"/>
          <w:lang w:eastAsia="ar-SA"/>
        </w:rPr>
        <w:t>tel</w:t>
      </w:r>
      <w:proofErr w:type="spellEnd"/>
      <w:r>
        <w:rPr>
          <w:rFonts w:ascii="Arial Narrow" w:hAnsi="Arial Narrow" w:cs="Arial"/>
          <w:sz w:val="22"/>
          <w:szCs w:val="22"/>
          <w:lang w:eastAsia="ar-SA"/>
        </w:rPr>
        <w:t xml:space="preserve"> ……………. a w przypadku jego nieobecności  ……………………………..  Tel. ……………….</w:t>
      </w:r>
    </w:p>
    <w:p w:rsidR="005E0BC6" w:rsidRDefault="005E0BC6" w:rsidP="005E0BC6">
      <w:pPr>
        <w:suppressAutoHyphens/>
        <w:ind w:left="284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a do kontroli  wykonania usług  pracownik Wydziału Dróg:</w:t>
      </w:r>
    </w:p>
    <w:p w:rsidR="005E0BC6" w:rsidRDefault="005E0BC6" w:rsidP="005E0BC6">
      <w:pPr>
        <w:suppressAutoHyphens/>
        <w:ind w:left="284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- ………………………. tel. …………………………., e-mail: …………………………….</w:t>
      </w:r>
    </w:p>
    <w:p w:rsidR="005E0BC6" w:rsidRDefault="005E0BC6" w:rsidP="005E0BC6">
      <w:pPr>
        <w:suppressAutoHyphens/>
        <w:ind w:left="284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ind w:left="284" w:hanging="284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 xml:space="preserve">2. Upoważnionym Przedstawicielem wykonawcy w zakresie realizacji niniejszej umowy jest : </w:t>
      </w:r>
    </w:p>
    <w:p w:rsidR="005E0BC6" w:rsidRDefault="005E0BC6" w:rsidP="00822625">
      <w:pPr>
        <w:suppressAutoHyphens/>
        <w:ind w:left="284" w:hanging="284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 xml:space="preserve">    - ……………………………. Tel. …………… e-mail: ……………..</w:t>
      </w:r>
    </w:p>
    <w:p w:rsidR="005E0BC6" w:rsidRDefault="005E0BC6" w:rsidP="005E0BC6">
      <w:pPr>
        <w:widowControl w:val="0"/>
        <w:suppressAutoHyphens/>
        <w:overflowPunct w:val="0"/>
        <w:autoSpaceDE w:val="0"/>
        <w:jc w:val="both"/>
        <w:textAlignment w:val="baseline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3.Zmiana wskazanych w ust. 1 i 2 przedstawicieli nastąpić może po pisemnym zawiadomieniu  strony i nie stanowi zmiany niniejszej umowy oraz nie wymaga aneksu.</w:t>
      </w:r>
    </w:p>
    <w:p w:rsidR="00822625" w:rsidRDefault="00822625" w:rsidP="005E0BC6">
      <w:pPr>
        <w:widowControl w:val="0"/>
        <w:suppressAutoHyphens/>
        <w:overflowPunct w:val="0"/>
        <w:autoSpaceDE w:val="0"/>
        <w:jc w:val="both"/>
        <w:textAlignment w:val="baseline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§ 5.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u w:val="single"/>
          <w:lang w:eastAsia="ar-SA"/>
        </w:rPr>
      </w:pPr>
      <w:r>
        <w:rPr>
          <w:rFonts w:ascii="Arial Narrow" w:hAnsi="Arial Narrow" w:cs="Arial"/>
          <w:b/>
          <w:sz w:val="22"/>
          <w:szCs w:val="22"/>
          <w:u w:val="single"/>
          <w:lang w:eastAsia="ar-SA"/>
        </w:rPr>
        <w:t>Wynagrodzenie za przedmiot umowy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 xml:space="preserve">1. Strony ustalają, że obowiązującą ich formą wynagrodzenia za wykonanie przedmiotu umowy określonego w § 1 jest wynagrodzenie </w:t>
      </w:r>
      <w:r>
        <w:rPr>
          <w:rFonts w:ascii="Arial Narrow" w:hAnsi="Arial Narrow" w:cs="Arial"/>
          <w:b/>
          <w:sz w:val="22"/>
          <w:szCs w:val="22"/>
          <w:lang w:eastAsia="ar-SA"/>
        </w:rPr>
        <w:t>ryczałtowo-ilościowe. Wynagrodzenie to uwzględnia w swej wartości wzrost cen w trakcie trwania umowy.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b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1.1.</w:t>
      </w:r>
      <w:r w:rsidR="00822625">
        <w:rPr>
          <w:rFonts w:ascii="Arial Narrow" w:hAnsi="Arial Narrow" w:cs="Arial"/>
          <w:b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b/>
          <w:sz w:val="22"/>
          <w:szCs w:val="22"/>
          <w:lang w:eastAsia="ar-SA"/>
        </w:rPr>
        <w:t>Ustalone w tej formie wynagrodzenie za przedmiot umowy zgodnie z ofertą wykonawcy wyraża się kwotą  netto: ………………..zł.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słownie : ………………………………./100.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Powiększoną o należny podatek VAT</w:t>
      </w:r>
      <w:r>
        <w:rPr>
          <w:rFonts w:ascii="Arial Narrow" w:hAnsi="Arial Narrow" w:cs="Arial"/>
          <w:b/>
          <w:sz w:val="22"/>
          <w:szCs w:val="22"/>
          <w:lang w:eastAsia="ar-SA"/>
        </w:rPr>
        <w:tab/>
        <w:t xml:space="preserve"> : …………………… zł.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słownie: …………………………………………………………./100.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Co stanowi kwotę brutto:……………………………………….. zł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Słownie: ……………………………………………………………. zł</w:t>
      </w:r>
    </w:p>
    <w:p w:rsidR="005E0BC6" w:rsidRDefault="005E0BC6" w:rsidP="005E0B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822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2.</w:t>
      </w:r>
      <w:r w:rsidR="00822625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  <w:lang w:eastAsia="ar-SA"/>
        </w:rPr>
        <w:t xml:space="preserve">Wynagrodzenie o którym mowa nie ulega renegocjacji w trakcie trwania umowy, zawiera wszelkie koszty związane z realizacją przedmiotu umowy. </w:t>
      </w:r>
    </w:p>
    <w:p w:rsidR="00822625" w:rsidRDefault="00822625" w:rsidP="00822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822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3.</w:t>
      </w:r>
      <w:r w:rsidR="00822625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  <w:lang w:eastAsia="ar-SA"/>
        </w:rPr>
        <w:t>Ceny jednostkowe netto z oferty Wykonawcy są niezmienne przez czas trwania umowy, uwzględniają w swej wartości wzrost cen w okresie realizacji przedmiotu umowy oraz wszelkie koszty związane z realizacją zamówienia.</w:t>
      </w:r>
    </w:p>
    <w:p w:rsidR="00822625" w:rsidRDefault="00822625" w:rsidP="00822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822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4.</w:t>
      </w:r>
      <w:r w:rsidR="00822625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  <w:lang w:eastAsia="ar-SA"/>
        </w:rPr>
        <w:t>Zamawiający zastrzega sobie prawo ustalania zakresu prac, w t</w:t>
      </w:r>
      <w:r w:rsidR="00822625">
        <w:rPr>
          <w:rFonts w:ascii="Arial Narrow" w:hAnsi="Arial Narrow" w:cs="Arial"/>
          <w:sz w:val="22"/>
          <w:szCs w:val="22"/>
          <w:lang w:eastAsia="ar-SA"/>
        </w:rPr>
        <w:t>ym krotności wykonywanych usług</w:t>
      </w:r>
      <w:r>
        <w:rPr>
          <w:rFonts w:ascii="Arial Narrow" w:hAnsi="Arial Narrow" w:cs="Arial"/>
          <w:sz w:val="22"/>
          <w:szCs w:val="22"/>
          <w:lang w:eastAsia="ar-SA"/>
        </w:rPr>
        <w:t xml:space="preserve"> w zależności od potrzeb Zamawiającego i posiadanych środków finansowych na ten cel w budżecie </w:t>
      </w:r>
      <w:r w:rsidR="00822625">
        <w:rPr>
          <w:rFonts w:ascii="Arial Narrow" w:hAnsi="Arial Narrow" w:cs="Arial"/>
          <w:sz w:val="22"/>
          <w:szCs w:val="22"/>
          <w:lang w:eastAsia="ar-SA"/>
        </w:rPr>
        <w:t>Powi</w:t>
      </w:r>
      <w:r w:rsidR="00370B63">
        <w:rPr>
          <w:rFonts w:ascii="Arial Narrow" w:hAnsi="Arial Narrow" w:cs="Arial"/>
          <w:sz w:val="22"/>
          <w:szCs w:val="22"/>
          <w:lang w:eastAsia="ar-SA"/>
        </w:rPr>
        <w:t>atu Świebodzińskiego w roku 2020</w:t>
      </w:r>
      <w:r>
        <w:rPr>
          <w:rFonts w:ascii="Arial Narrow" w:hAnsi="Arial Narrow" w:cs="Arial"/>
          <w:sz w:val="22"/>
          <w:szCs w:val="22"/>
          <w:lang w:eastAsia="ar-SA"/>
        </w:rPr>
        <w:t>.</w:t>
      </w:r>
    </w:p>
    <w:p w:rsidR="005E0BC6" w:rsidRDefault="005E0BC6" w:rsidP="00822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822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5.</w:t>
      </w:r>
      <w:r w:rsidR="00822625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  <w:lang w:eastAsia="ar-SA"/>
        </w:rPr>
        <w:t>Zmiana krotności wykonywanych usług nie będzie wymagała aneksu do umowy, tylko pisemnego zawiadomienia przez Zamawiającego.</w:t>
      </w:r>
    </w:p>
    <w:p w:rsidR="005E0BC6" w:rsidRDefault="005E0BC6" w:rsidP="00822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822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6.</w:t>
      </w:r>
      <w:r w:rsidR="00822625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  <w:lang w:eastAsia="ar-SA"/>
        </w:rPr>
        <w:t>Wynagrodzenie końcowe może ulec zmniejszeniu w zależności od potrzeb Zamawiającego, a Wykonawca nie będzie wnosił z tego tytułu do Zamawiającego żadnych roszczeń.</w:t>
      </w:r>
    </w:p>
    <w:p w:rsidR="005E0BC6" w:rsidRDefault="005E0BC6" w:rsidP="00822625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225E3A" w:rsidRPr="00822625" w:rsidRDefault="005E0BC6" w:rsidP="00822625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7.</w:t>
      </w:r>
      <w:r w:rsidR="00822625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  <w:lang w:eastAsia="ar-SA"/>
        </w:rPr>
        <w:t>W prz</w:t>
      </w:r>
      <w:r w:rsidR="00822625">
        <w:rPr>
          <w:rFonts w:ascii="Arial Narrow" w:hAnsi="Arial Narrow" w:cs="Arial"/>
          <w:sz w:val="22"/>
          <w:szCs w:val="22"/>
          <w:lang w:eastAsia="ar-SA"/>
        </w:rPr>
        <w:t>ypadku</w:t>
      </w:r>
      <w:r>
        <w:rPr>
          <w:rFonts w:ascii="Arial Narrow" w:hAnsi="Arial Narrow" w:cs="Arial"/>
          <w:sz w:val="22"/>
          <w:szCs w:val="22"/>
          <w:lang w:eastAsia="ar-SA"/>
        </w:rPr>
        <w:t xml:space="preserve">, gdy jakość świadczonych usług w zakresie czystości i odśnieżania  potwierdzona przez Komisję składającą się z upoważnionych pracowników Wydziału Dróg,  nie będzie odpowiadała wymogom określonym w </w:t>
      </w:r>
      <w:r w:rsidR="00822625">
        <w:rPr>
          <w:rFonts w:ascii="Arial Narrow" w:hAnsi="Arial Narrow" w:cs="Arial"/>
          <w:sz w:val="22"/>
          <w:szCs w:val="22"/>
          <w:lang w:eastAsia="ar-SA"/>
        </w:rPr>
        <w:t>Zaproszeniu do składania ofert</w:t>
      </w:r>
      <w:r>
        <w:rPr>
          <w:rFonts w:ascii="Arial Narrow" w:hAnsi="Arial Narrow" w:cs="Arial"/>
          <w:sz w:val="22"/>
          <w:szCs w:val="22"/>
          <w:lang w:eastAsia="ar-SA"/>
        </w:rPr>
        <w:t xml:space="preserve"> przez Zamawiającego</w:t>
      </w:r>
      <w:r w:rsidR="00822625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  <w:lang w:eastAsia="ar-SA"/>
        </w:rPr>
        <w:t>-</w:t>
      </w:r>
      <w:r w:rsidR="00822625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  <w:lang w:eastAsia="ar-SA"/>
        </w:rPr>
        <w:t>Zamawiający nie dokona zapłaty za dany dzień zamiatania, zimowego utrzymania poszczególnych ulic i</w:t>
      </w:r>
      <w:r>
        <w:rPr>
          <w:rFonts w:ascii="Arial Narrow" w:hAnsi="Arial Narrow" w:cs="Arial"/>
          <w:color w:val="FF0000"/>
          <w:sz w:val="22"/>
          <w:szCs w:val="22"/>
          <w:lang w:eastAsia="ar-SA"/>
        </w:rPr>
        <w:t xml:space="preserve"> </w:t>
      </w:r>
      <w:r w:rsidR="00822625">
        <w:rPr>
          <w:rFonts w:ascii="Arial Narrow" w:hAnsi="Arial Narrow" w:cs="Arial"/>
          <w:sz w:val="22"/>
          <w:szCs w:val="22"/>
          <w:lang w:eastAsia="ar-SA"/>
        </w:rPr>
        <w:t>opróżniania</w:t>
      </w:r>
      <w:r>
        <w:rPr>
          <w:rFonts w:ascii="Arial Narrow" w:hAnsi="Arial Narrow" w:cs="Arial"/>
          <w:sz w:val="22"/>
          <w:szCs w:val="22"/>
          <w:lang w:eastAsia="ar-SA"/>
        </w:rPr>
        <w:t xml:space="preserve"> koszy ujętych w harmonogramie.</w:t>
      </w:r>
    </w:p>
    <w:p w:rsidR="00D34F8B" w:rsidRDefault="00D34F8B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§ 6.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u w:val="single"/>
          <w:lang w:eastAsia="ar-SA"/>
        </w:rPr>
      </w:pPr>
      <w:r>
        <w:rPr>
          <w:rFonts w:ascii="Arial Narrow" w:hAnsi="Arial Narrow" w:cs="Arial"/>
          <w:b/>
          <w:sz w:val="22"/>
          <w:szCs w:val="22"/>
          <w:u w:val="single"/>
          <w:lang w:eastAsia="ar-SA"/>
        </w:rPr>
        <w:t>Rozliczenie, odbiory i płatności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 xml:space="preserve">1. Fakturowanie będzie następowało fakturami przejściowymi w okresach miesięcznych po zakończeniu i dokonaniu odbioru należycie wykonanych usług określonych harmonogramem miesięcznym. </w:t>
      </w:r>
    </w:p>
    <w:p w:rsidR="005E0BC6" w:rsidRPr="00822625" w:rsidRDefault="005E0BC6" w:rsidP="005E0BC6">
      <w:pPr>
        <w:suppressAutoHyphens/>
        <w:jc w:val="both"/>
        <w:rPr>
          <w:rFonts w:ascii="Arial Narrow" w:hAnsi="Arial Narrow" w:cs="Arial"/>
          <w:color w:val="FF0000"/>
          <w:sz w:val="22"/>
          <w:szCs w:val="22"/>
          <w:lang w:eastAsia="ar-SA"/>
        </w:rPr>
      </w:pPr>
    </w:p>
    <w:p w:rsidR="005E0BC6" w:rsidRPr="00DD1127" w:rsidRDefault="00822625" w:rsidP="005E0BC6">
      <w:pPr>
        <w:suppressAutoHyphens/>
        <w:jc w:val="both"/>
        <w:rPr>
          <w:rFonts w:ascii="Arial Narrow" w:hAnsi="Arial Narrow" w:cs="Arial"/>
          <w:strike/>
          <w:sz w:val="22"/>
          <w:szCs w:val="22"/>
          <w:lang w:eastAsia="ar-SA"/>
        </w:rPr>
      </w:pPr>
      <w:r w:rsidRPr="00DD1127">
        <w:rPr>
          <w:rFonts w:ascii="Arial Narrow" w:hAnsi="Arial Narrow" w:cs="Arial"/>
          <w:sz w:val="22"/>
          <w:szCs w:val="22"/>
          <w:lang w:eastAsia="ar-SA"/>
        </w:rPr>
        <w:t>2</w:t>
      </w:r>
      <w:r w:rsidR="005E0BC6" w:rsidRPr="00DD1127">
        <w:rPr>
          <w:rFonts w:ascii="Arial Narrow" w:hAnsi="Arial Narrow" w:cs="Arial"/>
          <w:sz w:val="22"/>
          <w:szCs w:val="22"/>
          <w:lang w:eastAsia="ar-SA"/>
        </w:rPr>
        <w:t>.</w:t>
      </w:r>
      <w:r w:rsidRPr="00DD1127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 w:rsidR="005E0BC6" w:rsidRPr="00DD1127">
        <w:rPr>
          <w:rFonts w:ascii="Arial Narrow" w:hAnsi="Arial Narrow" w:cs="Arial"/>
          <w:sz w:val="22"/>
          <w:szCs w:val="22"/>
          <w:lang w:eastAsia="ar-SA"/>
        </w:rPr>
        <w:t>Faktury będą wystawiane przez wykonawcę</w:t>
      </w:r>
      <w:r w:rsidR="00D34F8B" w:rsidRPr="00DD1127">
        <w:rPr>
          <w:rFonts w:ascii="Arial Narrow" w:hAnsi="Arial Narrow" w:cs="Arial"/>
          <w:sz w:val="22"/>
          <w:szCs w:val="22"/>
          <w:lang w:eastAsia="ar-SA"/>
        </w:rPr>
        <w:t xml:space="preserve"> na Powiat Świebodziński</w:t>
      </w:r>
      <w:r w:rsidR="005E0BC6" w:rsidRPr="00DD1127">
        <w:rPr>
          <w:rFonts w:ascii="Arial Narrow" w:hAnsi="Arial Narrow" w:cs="Arial"/>
          <w:sz w:val="22"/>
          <w:szCs w:val="22"/>
          <w:lang w:eastAsia="ar-SA"/>
        </w:rPr>
        <w:t xml:space="preserve"> po dokonaniu odbioru prac określonych harmonogramem miesięcznym wg wzoru stanowiącego załącznik nr 3 do niniejszej umowy.</w:t>
      </w:r>
    </w:p>
    <w:p w:rsidR="005E0BC6" w:rsidRDefault="005E0BC6" w:rsidP="005E0BC6">
      <w:pPr>
        <w:widowControl w:val="0"/>
        <w:suppressAutoHyphens/>
        <w:overflowPunct w:val="0"/>
        <w:autoSpaceDE w:val="0"/>
        <w:jc w:val="both"/>
        <w:rPr>
          <w:rFonts w:ascii="Arial Narrow" w:hAnsi="Arial Narrow" w:cs="Arial"/>
          <w:color w:val="FF0000"/>
          <w:sz w:val="22"/>
          <w:szCs w:val="22"/>
          <w:lang w:eastAsia="ar-SA"/>
        </w:rPr>
      </w:pPr>
    </w:p>
    <w:p w:rsidR="005E0BC6" w:rsidRDefault="00822625" w:rsidP="005E0BC6">
      <w:pPr>
        <w:widowControl w:val="0"/>
        <w:suppressAutoHyphens/>
        <w:overflowPunct w:val="0"/>
        <w:autoSpaceDE w:val="0"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3</w:t>
      </w:r>
      <w:r w:rsidR="005E0BC6">
        <w:rPr>
          <w:rFonts w:ascii="Arial Narrow" w:hAnsi="Arial Narrow" w:cs="Arial"/>
          <w:sz w:val="22"/>
          <w:szCs w:val="22"/>
          <w:lang w:eastAsia="ar-SA"/>
        </w:rPr>
        <w:t>.</w:t>
      </w:r>
      <w:r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 w:rsidR="005E0BC6">
        <w:rPr>
          <w:rFonts w:ascii="Arial Narrow" w:hAnsi="Arial Narrow" w:cs="Arial"/>
          <w:sz w:val="22"/>
          <w:szCs w:val="22"/>
          <w:lang w:eastAsia="ar-SA"/>
        </w:rPr>
        <w:t>Za datę przedłożenia faktury uważa się dzień wpływu do Zamawiającego.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E23F35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4</w:t>
      </w:r>
      <w:r w:rsidR="005E0BC6">
        <w:rPr>
          <w:rFonts w:ascii="Arial Narrow" w:hAnsi="Arial Narrow" w:cs="Arial"/>
          <w:sz w:val="22"/>
          <w:szCs w:val="22"/>
          <w:lang w:eastAsia="ar-SA"/>
        </w:rPr>
        <w:t>. Należności wynikające z przedstawionych przez wykonawcę faktur będą płatne przelewem na rachu</w:t>
      </w:r>
      <w:r w:rsidR="00822625">
        <w:rPr>
          <w:rFonts w:ascii="Arial Narrow" w:hAnsi="Arial Narrow" w:cs="Arial"/>
          <w:sz w:val="22"/>
          <w:szCs w:val="22"/>
          <w:lang w:eastAsia="ar-SA"/>
        </w:rPr>
        <w:t>nek wykonawcy podany w fakturze</w:t>
      </w:r>
      <w:r w:rsidR="005E0BC6">
        <w:rPr>
          <w:rFonts w:ascii="Arial Narrow" w:hAnsi="Arial Narrow" w:cs="Arial"/>
          <w:sz w:val="22"/>
          <w:szCs w:val="22"/>
          <w:lang w:eastAsia="ar-SA"/>
        </w:rPr>
        <w:t xml:space="preserve"> w terminie do </w:t>
      </w:r>
      <w:r w:rsidR="00822625">
        <w:rPr>
          <w:rFonts w:ascii="Arial Narrow" w:hAnsi="Arial Narrow" w:cs="Arial"/>
          <w:sz w:val="22"/>
          <w:szCs w:val="22"/>
          <w:lang w:eastAsia="ar-SA"/>
        </w:rPr>
        <w:t>30</w:t>
      </w:r>
      <w:r w:rsidR="005E0BC6">
        <w:rPr>
          <w:rFonts w:ascii="Arial Narrow" w:hAnsi="Arial Narrow" w:cs="Arial"/>
          <w:sz w:val="22"/>
          <w:szCs w:val="22"/>
          <w:lang w:eastAsia="ar-SA"/>
        </w:rPr>
        <w:t xml:space="preserve"> dni od daty przedłożenia faktury przez wykonawcę po odbiorze </w:t>
      </w:r>
      <w:r w:rsidR="005E0BC6">
        <w:rPr>
          <w:rFonts w:ascii="Arial Narrow" w:hAnsi="Arial Narrow" w:cs="Arial"/>
          <w:sz w:val="22"/>
          <w:szCs w:val="22"/>
          <w:lang w:eastAsia="ar-SA"/>
        </w:rPr>
        <w:lastRenderedPageBreak/>
        <w:t>należycie wykonanych usług, z wyłączeniem faktury za miesiąc grudzień, za którą płatność w terminie do 10 dni od daty przedłożenia faktury Zamawiającemu.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914DAE" w:rsidRPr="00914DAE" w:rsidRDefault="00E23F35" w:rsidP="00914DAE">
      <w:pPr>
        <w:suppressAutoHyphens/>
        <w:spacing w:line="276" w:lineRule="auto"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5</w:t>
      </w:r>
      <w:r w:rsidR="005E0BC6">
        <w:rPr>
          <w:rFonts w:ascii="Arial Narrow" w:hAnsi="Arial Narrow" w:cs="Arial"/>
          <w:sz w:val="22"/>
          <w:szCs w:val="22"/>
          <w:lang w:eastAsia="ar-SA"/>
        </w:rPr>
        <w:t xml:space="preserve">. </w:t>
      </w:r>
      <w:r w:rsidR="00914DAE" w:rsidRPr="00914DAE">
        <w:rPr>
          <w:rFonts w:ascii="Arial Narrow" w:hAnsi="Arial Narrow" w:cs="Arial"/>
          <w:sz w:val="22"/>
          <w:szCs w:val="22"/>
          <w:lang w:eastAsia="ar-SA"/>
        </w:rPr>
        <w:t>Adres, na który należy przesłać lub dostarczyć fakturę VAT: Starostwo Powiatowe ul. Kolejowa 2, 66-200 Świebodzin, sekretariat.</w:t>
      </w:r>
    </w:p>
    <w:p w:rsidR="00914DAE" w:rsidRPr="00914DAE" w:rsidRDefault="00E23F35" w:rsidP="00914DAE">
      <w:pPr>
        <w:suppressAutoHyphens/>
        <w:spacing w:line="276" w:lineRule="auto"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6</w:t>
      </w:r>
      <w:r w:rsidR="00914DAE" w:rsidRPr="00914DAE">
        <w:rPr>
          <w:rFonts w:ascii="Arial Narrow" w:hAnsi="Arial Narrow" w:cs="Arial"/>
          <w:sz w:val="22"/>
          <w:szCs w:val="22"/>
          <w:lang w:eastAsia="ar-SA"/>
        </w:rPr>
        <w:t>. Faktury elektroniczne można przesłać przez Platformę Elektronicznego Fakturowania (</w:t>
      </w:r>
      <w:hyperlink r:id="rId10" w:history="1">
        <w:r w:rsidR="00914DAE" w:rsidRPr="00914DAE">
          <w:rPr>
            <w:rStyle w:val="Hipercze"/>
            <w:rFonts w:ascii="Arial Narrow" w:hAnsi="Arial Narrow" w:cs="Arial"/>
            <w:sz w:val="22"/>
            <w:szCs w:val="22"/>
            <w:lang w:eastAsia="ar-SA"/>
          </w:rPr>
          <w:t>https://efaktura.gov.pl/</w:t>
        </w:r>
      </w:hyperlink>
      <w:r w:rsidR="00914DAE" w:rsidRPr="00914DAE">
        <w:rPr>
          <w:rFonts w:ascii="Arial Narrow" w:hAnsi="Arial Narrow" w:cs="Arial"/>
          <w:sz w:val="22"/>
          <w:szCs w:val="22"/>
          <w:lang w:eastAsia="ar-SA"/>
        </w:rPr>
        <w:t>)</w:t>
      </w:r>
    </w:p>
    <w:p w:rsidR="005E0BC6" w:rsidRDefault="00E23F35" w:rsidP="00914DAE">
      <w:pPr>
        <w:suppressAutoHyphens/>
        <w:spacing w:line="276" w:lineRule="auto"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7</w:t>
      </w:r>
      <w:r w:rsidR="00914DAE" w:rsidRPr="00914DAE">
        <w:rPr>
          <w:rFonts w:ascii="Arial Narrow" w:hAnsi="Arial Narrow" w:cs="Arial"/>
          <w:sz w:val="22"/>
          <w:szCs w:val="22"/>
          <w:lang w:eastAsia="ar-SA"/>
        </w:rPr>
        <w:t>. Za datę zapłaty uważa się dzień obciążenia rachunku Zamawiającego. W przypadku opóźnienia w zapłacie Wykonawcy naliczane będą ustawowe odsetki za opóźnienie.</w:t>
      </w:r>
    </w:p>
    <w:p w:rsidR="005E0BC6" w:rsidRDefault="00E23F35" w:rsidP="00914DAE">
      <w:pPr>
        <w:suppressAutoHyphens/>
        <w:spacing w:line="276" w:lineRule="auto"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8</w:t>
      </w:r>
      <w:r w:rsidR="005E0BC6">
        <w:rPr>
          <w:rFonts w:ascii="Arial Narrow" w:hAnsi="Arial Narrow" w:cs="Arial"/>
          <w:sz w:val="22"/>
          <w:szCs w:val="22"/>
          <w:lang w:eastAsia="ar-SA"/>
        </w:rPr>
        <w:t>.</w:t>
      </w:r>
      <w:r w:rsidR="00384E9C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 w:rsidR="005E0BC6">
        <w:rPr>
          <w:rFonts w:ascii="Arial Narrow" w:hAnsi="Arial Narrow" w:cs="Arial"/>
          <w:sz w:val="22"/>
          <w:szCs w:val="22"/>
          <w:lang w:eastAsia="ar-SA"/>
        </w:rPr>
        <w:t>Zamawiający oświadcza, iż jest płatnikiem podatku VAT i posia</w:t>
      </w:r>
      <w:r w:rsidR="00D34F8B">
        <w:rPr>
          <w:rFonts w:ascii="Arial Narrow" w:hAnsi="Arial Narrow" w:cs="Arial"/>
          <w:sz w:val="22"/>
          <w:szCs w:val="22"/>
          <w:lang w:eastAsia="ar-SA"/>
        </w:rPr>
        <w:t>da nr</w:t>
      </w:r>
      <w:r w:rsidR="00822625">
        <w:rPr>
          <w:rFonts w:ascii="Arial Narrow" w:hAnsi="Arial Narrow" w:cs="Arial"/>
          <w:sz w:val="22"/>
          <w:szCs w:val="22"/>
          <w:lang w:eastAsia="ar-SA"/>
        </w:rPr>
        <w:t xml:space="preserve"> identyfikacyjny NIP 927-16-81-</w:t>
      </w:r>
      <w:r w:rsidR="00D34F8B">
        <w:rPr>
          <w:rFonts w:ascii="Arial Narrow" w:hAnsi="Arial Narrow" w:cs="Arial"/>
          <w:sz w:val="22"/>
          <w:szCs w:val="22"/>
          <w:lang w:eastAsia="ar-SA"/>
        </w:rPr>
        <w:t>519</w:t>
      </w:r>
      <w:r w:rsidR="005E0BC6">
        <w:rPr>
          <w:rFonts w:ascii="Arial Narrow" w:hAnsi="Arial Narrow" w:cs="Arial"/>
          <w:sz w:val="22"/>
          <w:szCs w:val="22"/>
          <w:lang w:eastAsia="ar-SA"/>
        </w:rPr>
        <w:t xml:space="preserve">. </w:t>
      </w:r>
    </w:p>
    <w:p w:rsidR="00B5666D" w:rsidRDefault="00B5666D" w:rsidP="00914DAE">
      <w:pPr>
        <w:suppressAutoHyphens/>
        <w:spacing w:line="276" w:lineRule="auto"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9. Zapłata faktury VAT nastąpi za pośrednictwem metody podzielonej płatności MPP.</w:t>
      </w:r>
    </w:p>
    <w:p w:rsidR="005E0BC6" w:rsidRDefault="005E0BC6" w:rsidP="005E0BC6">
      <w:pPr>
        <w:widowControl w:val="0"/>
        <w:tabs>
          <w:tab w:val="left" w:pos="720"/>
        </w:tabs>
        <w:suppressAutoHyphens/>
        <w:overflowPunct w:val="0"/>
        <w:autoSpaceDE w:val="0"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822625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§ 7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u w:val="single"/>
          <w:lang w:eastAsia="ar-SA"/>
        </w:rPr>
      </w:pPr>
      <w:r>
        <w:rPr>
          <w:rFonts w:ascii="Arial Narrow" w:hAnsi="Arial Narrow" w:cs="Arial"/>
          <w:b/>
          <w:sz w:val="22"/>
          <w:szCs w:val="22"/>
          <w:u w:val="single"/>
          <w:lang w:eastAsia="ar-SA"/>
        </w:rPr>
        <w:t>Odszkodowania i kary umowne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 xml:space="preserve"> Strony ustalają odpowiedzialność odszkodowawczą w formie kar umownych z następujących tytułów i w podanych wysokościach za każde Zadanie  odrębnie: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1. Zamawiający zapłaci karę umowną: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 xml:space="preserve">a/ za </w:t>
      </w:r>
      <w:r w:rsidR="00F41710">
        <w:rPr>
          <w:rFonts w:ascii="Arial Narrow" w:hAnsi="Arial Narrow" w:cs="Arial"/>
          <w:sz w:val="22"/>
          <w:szCs w:val="22"/>
          <w:lang w:eastAsia="ar-SA"/>
        </w:rPr>
        <w:t>przekroczenie terminu</w:t>
      </w:r>
      <w:r>
        <w:rPr>
          <w:rFonts w:ascii="Arial Narrow" w:hAnsi="Arial Narrow" w:cs="Arial"/>
          <w:sz w:val="22"/>
          <w:szCs w:val="22"/>
          <w:lang w:eastAsia="ar-SA"/>
        </w:rPr>
        <w:t xml:space="preserve"> w terminie dokonania potwierdzenia zakończenia prac należycie wykonanych określonych harmonogramem z przyczyn niezależnych od wykonawcy - kwotę w wysokości 200 zł tytułem kary umownej za każdy dzień </w:t>
      </w:r>
      <w:r w:rsidR="00F41710">
        <w:rPr>
          <w:rFonts w:ascii="Arial Narrow" w:hAnsi="Arial Narrow" w:cs="Arial"/>
          <w:sz w:val="22"/>
          <w:szCs w:val="22"/>
          <w:lang w:eastAsia="ar-SA"/>
        </w:rPr>
        <w:t>przekroczenia terminu</w:t>
      </w:r>
      <w:bookmarkStart w:id="0" w:name="_GoBack"/>
      <w:bookmarkEnd w:id="0"/>
      <w:r>
        <w:rPr>
          <w:rFonts w:ascii="Arial Narrow" w:hAnsi="Arial Narrow" w:cs="Arial"/>
          <w:sz w:val="22"/>
          <w:szCs w:val="22"/>
          <w:lang w:eastAsia="ar-SA"/>
        </w:rPr>
        <w:t>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2. Wykonawca zapłaci zamawiającemu karę umowną: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 xml:space="preserve">a/ za </w:t>
      </w:r>
      <w:r w:rsidR="00F41710">
        <w:rPr>
          <w:rFonts w:ascii="Arial Narrow" w:hAnsi="Arial Narrow" w:cs="Arial"/>
          <w:sz w:val="22"/>
          <w:szCs w:val="22"/>
          <w:lang w:eastAsia="ar-SA"/>
        </w:rPr>
        <w:t>przekroczenie terminu</w:t>
      </w:r>
      <w:r>
        <w:rPr>
          <w:rFonts w:ascii="Arial Narrow" w:hAnsi="Arial Narrow" w:cs="Arial"/>
          <w:sz w:val="22"/>
          <w:szCs w:val="22"/>
          <w:lang w:eastAsia="ar-SA"/>
        </w:rPr>
        <w:t xml:space="preserve"> w terminie wykonania prac określonych harmonogramem miesięcznym w wysokości 200 zł tytułem kary umownej za dane zadanie za każdy dzień </w:t>
      </w:r>
      <w:r w:rsidR="00F41710">
        <w:rPr>
          <w:rFonts w:ascii="Arial Narrow" w:hAnsi="Arial Narrow" w:cs="Arial"/>
          <w:sz w:val="22"/>
          <w:szCs w:val="22"/>
          <w:lang w:eastAsia="ar-SA"/>
        </w:rPr>
        <w:t>przekroczenia terminu</w:t>
      </w:r>
      <w:r>
        <w:rPr>
          <w:rFonts w:ascii="Arial Narrow" w:hAnsi="Arial Narrow" w:cs="Arial"/>
          <w:sz w:val="22"/>
          <w:szCs w:val="22"/>
          <w:lang w:eastAsia="ar-SA"/>
        </w:rPr>
        <w:t>,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 xml:space="preserve">b/ za niedostarczenie na 7 dni kalendarzowych przed końcem każdego miesiąca miesięcznego harmonogramu prac na miesiąc następny w wysokości 200 zł tytułem kary umownej za dane zadanie - za każdy dzień </w:t>
      </w:r>
      <w:r w:rsidR="00F41710">
        <w:rPr>
          <w:rFonts w:ascii="Arial Narrow" w:hAnsi="Arial Narrow" w:cs="Arial"/>
          <w:sz w:val="22"/>
          <w:szCs w:val="22"/>
          <w:lang w:eastAsia="ar-SA"/>
        </w:rPr>
        <w:t>przekroczenia terminu</w:t>
      </w:r>
      <w:r>
        <w:rPr>
          <w:rFonts w:ascii="Arial Narrow" w:hAnsi="Arial Narrow" w:cs="Arial"/>
          <w:sz w:val="22"/>
          <w:szCs w:val="22"/>
          <w:lang w:eastAsia="ar-SA"/>
        </w:rPr>
        <w:t>,</w:t>
      </w:r>
    </w:p>
    <w:p w:rsidR="005E0BC6" w:rsidRDefault="005E0BC6" w:rsidP="005E0BC6">
      <w:pPr>
        <w:tabs>
          <w:tab w:val="num" w:pos="144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  <w:lang w:eastAsia="ar-SA"/>
        </w:rPr>
        <w:t xml:space="preserve">c/ </w:t>
      </w:r>
      <w:r>
        <w:rPr>
          <w:rFonts w:ascii="Arial Narrow" w:hAnsi="Arial Narrow"/>
          <w:sz w:val="22"/>
          <w:szCs w:val="22"/>
        </w:rPr>
        <w:t>w przypadku odstąpienia od umowy z przyczyn leżących po stronie Wykonawcy, Wykonawca zapłaci Zamawiającemu karę umowną w wysokości 10% wartości brutto umowy, o której mowa w § 5 ust. 1.1.</w:t>
      </w:r>
    </w:p>
    <w:p w:rsidR="005E0BC6" w:rsidRDefault="005E0BC6" w:rsidP="005E0BC6">
      <w:pPr>
        <w:tabs>
          <w:tab w:val="num" w:pos="1440"/>
        </w:tabs>
        <w:jc w:val="both"/>
        <w:rPr>
          <w:rFonts w:ascii="Arial Narrow" w:hAnsi="Arial Narrow"/>
          <w:sz w:val="22"/>
          <w:szCs w:val="22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3.</w:t>
      </w:r>
      <w:r>
        <w:t xml:space="preserve"> </w:t>
      </w:r>
      <w:r>
        <w:rPr>
          <w:rFonts w:ascii="Arial Narrow" w:hAnsi="Arial Narrow" w:cs="Arial"/>
          <w:sz w:val="22"/>
          <w:szCs w:val="22"/>
          <w:lang w:eastAsia="ar-SA"/>
        </w:rPr>
        <w:t>Niezależnie od kar umownych Zamawiający może domagać się od Wykonawcy odszkodowania uzupełniającego, jeżeli wysokość poniesionej przez Zamawiającego szkody będzie przekraczać wysokość zastrzeżonej kary umownej.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4. Wykonawca wyraża zgodę na potrącenie kar umownych z wynagrodzenia za przedmiot umowy bez dodatkowych wezwań do zapłaty.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5. W zakr</w:t>
      </w:r>
      <w:r w:rsidR="005F582A">
        <w:rPr>
          <w:rFonts w:ascii="Arial Narrow" w:hAnsi="Arial Narrow" w:cs="Arial"/>
          <w:sz w:val="22"/>
          <w:szCs w:val="22"/>
          <w:lang w:eastAsia="ar-SA"/>
        </w:rPr>
        <w:t>esie nieuregulowanym w ust. 1-4</w:t>
      </w:r>
      <w:r>
        <w:rPr>
          <w:rFonts w:ascii="Arial Narrow" w:hAnsi="Arial Narrow" w:cs="Arial"/>
          <w:sz w:val="22"/>
          <w:szCs w:val="22"/>
          <w:lang w:eastAsia="ar-SA"/>
        </w:rPr>
        <w:t xml:space="preserve"> strony ponoszą odpowiedzialność z tytułu niewykonania lub nienależytego wykonania umowy na zasadach ogólnych.</w:t>
      </w:r>
    </w:p>
    <w:p w:rsidR="00D461EB" w:rsidRDefault="00D461EB" w:rsidP="00532AE1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§ 9.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u w:val="single"/>
          <w:lang w:eastAsia="ar-SA"/>
        </w:rPr>
      </w:pPr>
      <w:r>
        <w:rPr>
          <w:rFonts w:ascii="Arial Narrow" w:hAnsi="Arial Narrow" w:cs="Arial"/>
          <w:b/>
          <w:sz w:val="22"/>
          <w:szCs w:val="22"/>
          <w:u w:val="single"/>
          <w:lang w:eastAsia="ar-SA"/>
        </w:rPr>
        <w:t>Odstąpienie od umowy</w:t>
      </w:r>
    </w:p>
    <w:p w:rsidR="005E0BC6" w:rsidRDefault="005E0BC6" w:rsidP="005E0BC6">
      <w:pPr>
        <w:widowControl w:val="0"/>
        <w:tabs>
          <w:tab w:val="num" w:pos="2160"/>
        </w:tabs>
        <w:suppressAutoHyphens/>
        <w:overflowPunct w:val="0"/>
        <w:autoSpaceDE w:val="0"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1.Zamawiający może odstąpić od umowy w terminie do 30 dni od powzięcia wiadomości o okolicznościach uprawniających do odstąpienia od umowy: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F582A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a/ W</w:t>
      </w:r>
      <w:r w:rsidR="005E0BC6">
        <w:rPr>
          <w:rFonts w:ascii="Arial Narrow" w:hAnsi="Arial Narrow" w:cs="Arial"/>
          <w:sz w:val="22"/>
          <w:szCs w:val="22"/>
          <w:lang w:eastAsia="ar-SA"/>
        </w:rPr>
        <w:t>ykonawca przerwał realizację prac i nie realizuje ich przez okres 3 dni,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b/</w:t>
      </w:r>
      <w:r w:rsidR="005F582A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  <w:lang w:eastAsia="ar-SA"/>
        </w:rPr>
        <w:t>Wykonawca bez uzasadnionych przyczyn nie przystąpił do realizacji prac w terminie dłuższym niż 3 dni,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c/</w:t>
      </w:r>
      <w:r w:rsidR="005F582A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  <w:lang w:eastAsia="ar-SA"/>
        </w:rPr>
        <w:t>Wykonawca na żądanie Zamawiającego nie przedłożył w terminie 3 dni od daty żądania kopii aktualnej opłaconej polisy ubezpieczenia odpowiedzialności cywilnej,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lastRenderedPageBreak/>
        <w:t>d/</w:t>
      </w:r>
      <w:r w:rsidR="005F582A">
        <w:rPr>
          <w:rFonts w:ascii="Arial Narrow" w:hAnsi="Arial Narrow" w:cs="Arial"/>
          <w:sz w:val="22"/>
          <w:szCs w:val="22"/>
          <w:lang w:eastAsia="ar-SA"/>
        </w:rPr>
        <w:t xml:space="preserve"> W</w:t>
      </w:r>
      <w:r>
        <w:rPr>
          <w:rFonts w:ascii="Arial Narrow" w:hAnsi="Arial Narrow" w:cs="Arial"/>
          <w:sz w:val="22"/>
          <w:szCs w:val="22"/>
          <w:lang w:eastAsia="ar-SA"/>
        </w:rPr>
        <w:t>ykonawca nie wykonuje prac zgodnie z umową i  harmonogramami prac lub też nienależycie wykonuje swoje zobowiązania umowne.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e/</w:t>
      </w:r>
      <w:r w:rsidR="005F582A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  <w:lang w:eastAsia="ar-SA"/>
        </w:rPr>
        <w:t>Wykonawca nie otrzymał 3-krotnie wynagrodzenia za dane zadanie z powodu nienależytego wykonania usług,</w:t>
      </w:r>
    </w:p>
    <w:p w:rsidR="005E0BC6" w:rsidRPr="00DD1127" w:rsidRDefault="005E0BC6" w:rsidP="005F582A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 w:rsidRPr="00DD1127">
        <w:rPr>
          <w:rFonts w:ascii="Arial Narrow" w:hAnsi="Arial Narrow" w:cs="Arial"/>
          <w:sz w:val="22"/>
          <w:szCs w:val="22"/>
          <w:lang w:eastAsia="ar-SA"/>
        </w:rPr>
        <w:t>f)</w:t>
      </w:r>
      <w:r w:rsidR="005F582A" w:rsidRPr="00DD1127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 w:rsidRPr="00DD1127">
        <w:rPr>
          <w:rFonts w:ascii="Arial Narrow" w:hAnsi="Arial Narrow" w:cs="Arial"/>
          <w:sz w:val="22"/>
          <w:szCs w:val="22"/>
          <w:lang w:eastAsia="ar-SA"/>
        </w:rPr>
        <w:t>w razie wystąpienia istotnej zmiany okoliczności powodującej, że wykonanie umowy nie leży w interesie publicznym, czego nie można było przewidzieć w chwili zawarcia umowy, w terminie 30 dni od powzięcia wiadomości o tych okolicznościach.</w:t>
      </w:r>
    </w:p>
    <w:p w:rsidR="005E0BC6" w:rsidRPr="00DD1127" w:rsidRDefault="005E0BC6" w:rsidP="005E0BC6">
      <w:pPr>
        <w:widowControl w:val="0"/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 w:rsidRPr="00DD1127">
        <w:rPr>
          <w:rFonts w:ascii="Arial Narrow" w:hAnsi="Arial Narrow" w:cs="Arial"/>
          <w:sz w:val="22"/>
          <w:szCs w:val="22"/>
          <w:lang w:eastAsia="ar-SA"/>
        </w:rPr>
        <w:t>W takim przypadku wykonawca może żądać wyłącznie wynagrodzenia należnego z tytułu wykonania części umowy.</w:t>
      </w:r>
    </w:p>
    <w:p w:rsidR="005E0BC6" w:rsidRPr="00DD1127" w:rsidRDefault="005E0BC6" w:rsidP="005E0BC6">
      <w:pPr>
        <w:widowControl w:val="0"/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 w:rsidRPr="00DD1127">
        <w:rPr>
          <w:rFonts w:ascii="Arial Narrow" w:hAnsi="Arial Narrow" w:cs="Arial"/>
          <w:sz w:val="22"/>
          <w:szCs w:val="22"/>
          <w:lang w:eastAsia="ar-SA"/>
        </w:rPr>
        <w:t>Wykonawca zrzeka się wszelkich innych roszczeń z tytułu odstąpienia od umowy przez zamawiającego w okolicznościach wyżej wskazanych.</w:t>
      </w:r>
    </w:p>
    <w:p w:rsidR="005E0BC6" w:rsidRDefault="005E0BC6" w:rsidP="005E0BC6">
      <w:pPr>
        <w:widowControl w:val="0"/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2. Odstąpienie od umowy w przypadkach określonych w ust. 1  powinno nastąpić w formie pisemnej z podaniem uzasadnienia.</w:t>
      </w:r>
    </w:p>
    <w:p w:rsidR="005E0BC6" w:rsidRDefault="005E0BC6" w:rsidP="005E0BC6">
      <w:pPr>
        <w:widowControl w:val="0"/>
        <w:tabs>
          <w:tab w:val="num" w:pos="360"/>
        </w:tabs>
        <w:suppressAutoHyphens/>
        <w:overflowPunct w:val="0"/>
        <w:autoSpaceDE w:val="0"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3.</w:t>
      </w:r>
      <w:r w:rsidR="00C70E6C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  <w:lang w:eastAsia="ar-SA"/>
        </w:rPr>
        <w:t>W razie odstąpienia od umowy, strony umowy sporządzą w terminie 5 dni od daty odstąpienia, protokół inwentaryzacji prac w toku na dzień odstąpienia od umowy. Protokół inwentaryzacji będzie stanowić w tym przypadku podstawę do ostatecznego rozliczenia prac.</w:t>
      </w:r>
    </w:p>
    <w:p w:rsidR="005E0BC6" w:rsidRDefault="005E0BC6" w:rsidP="005E0BC6">
      <w:pPr>
        <w:widowControl w:val="0"/>
        <w:tabs>
          <w:tab w:val="left" w:pos="0"/>
        </w:tabs>
        <w:suppressAutoHyphens/>
        <w:overflowPunct w:val="0"/>
        <w:autoSpaceDE w:val="0"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4.</w:t>
      </w:r>
      <w:r w:rsidR="00C70E6C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  <w:lang w:eastAsia="ar-SA"/>
        </w:rPr>
        <w:t>Koszty zabezpieczenia przerwanych prac, ponosi strona odstępująca od umowy.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§ 10.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u w:val="single"/>
          <w:lang w:eastAsia="ar-SA"/>
        </w:rPr>
      </w:pPr>
      <w:r>
        <w:rPr>
          <w:rFonts w:ascii="Arial Narrow" w:hAnsi="Arial Narrow" w:cs="Arial"/>
          <w:b/>
          <w:sz w:val="22"/>
          <w:szCs w:val="22"/>
          <w:u w:val="single"/>
          <w:lang w:eastAsia="ar-SA"/>
        </w:rPr>
        <w:t>Zmiana umowy</w:t>
      </w:r>
    </w:p>
    <w:p w:rsidR="005E0BC6" w:rsidRDefault="005E0BC6" w:rsidP="005E0BC6">
      <w:pPr>
        <w:suppressAutoHyphens/>
        <w:ind w:left="142" w:hanging="142"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1.Zmiana postanowień niniejszej umowy wymaga formy pisemnej pod rygorem nieważności.</w:t>
      </w:r>
    </w:p>
    <w:p w:rsidR="005E0BC6" w:rsidRDefault="005E0BC6" w:rsidP="005E0BC6">
      <w:pPr>
        <w:suppressAutoHyphens/>
        <w:ind w:left="142" w:hanging="142"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2.Strony dopuszczają zmianę postanowień zawartej umowy o których mowa</w:t>
      </w:r>
      <w:r>
        <w:rPr>
          <w:rFonts w:ascii="Arial Narrow" w:hAnsi="Arial Narrow" w:cs="Arial"/>
          <w:color w:val="FF0000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  <w:lang w:eastAsia="ar-SA"/>
        </w:rPr>
        <w:t xml:space="preserve"> w  § 5, także w przypadku gdy:</w:t>
      </w:r>
    </w:p>
    <w:p w:rsidR="005E0BC6" w:rsidRDefault="005E0BC6" w:rsidP="005E0BC6">
      <w:pPr>
        <w:suppressAutoHyphens/>
        <w:ind w:left="142" w:hanging="142"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a/ zmniejszenie zakresu przedmiotu zamówienia uzasadnione jest ok</w:t>
      </w:r>
      <w:r w:rsidR="007321CB">
        <w:rPr>
          <w:rFonts w:ascii="Arial Narrow" w:hAnsi="Arial Narrow" w:cs="Arial"/>
          <w:sz w:val="22"/>
          <w:szCs w:val="22"/>
          <w:lang w:eastAsia="ar-SA"/>
        </w:rPr>
        <w:t xml:space="preserve">olicznościami nie dającymi się </w:t>
      </w:r>
      <w:r>
        <w:rPr>
          <w:rFonts w:ascii="Arial Narrow" w:hAnsi="Arial Narrow" w:cs="Arial"/>
          <w:sz w:val="22"/>
          <w:szCs w:val="22"/>
          <w:lang w:eastAsia="ar-SA"/>
        </w:rPr>
        <w:t>wcześniej przewidzieć, a pozwolą na wykonanie przedmiotu umowy, tak by w pełni służył określonemu celowi.</w:t>
      </w:r>
    </w:p>
    <w:p w:rsidR="005E0BC6" w:rsidRDefault="005E0BC6" w:rsidP="005E0BC6">
      <w:pPr>
        <w:suppressAutoHyphens/>
        <w:ind w:left="142" w:hanging="142"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§ 11.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u w:val="single"/>
          <w:lang w:eastAsia="ar-SA"/>
        </w:rPr>
      </w:pPr>
      <w:r>
        <w:rPr>
          <w:rFonts w:ascii="Arial Narrow" w:hAnsi="Arial Narrow" w:cs="Arial"/>
          <w:b/>
          <w:sz w:val="22"/>
          <w:szCs w:val="22"/>
          <w:u w:val="single"/>
          <w:lang w:eastAsia="ar-SA"/>
        </w:rPr>
        <w:t>Informacje o sposobie komunikowania się stron</w:t>
      </w:r>
    </w:p>
    <w:p w:rsidR="005E0BC6" w:rsidRDefault="005E0BC6" w:rsidP="005E0BC6">
      <w:pPr>
        <w:numPr>
          <w:ilvl w:val="6"/>
          <w:numId w:val="6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Wszelkie zawiadomienia, oświadczenia i inna korespondencja, przekazywane w związku</w:t>
      </w:r>
      <w:r w:rsidR="007321CB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 w:rsidR="00D461EB">
        <w:rPr>
          <w:rFonts w:ascii="Arial Narrow" w:hAnsi="Arial Narrow" w:cs="Arial"/>
          <w:sz w:val="22"/>
          <w:szCs w:val="22"/>
          <w:lang w:eastAsia="ar-SA"/>
        </w:rPr>
        <w:t>z niniejszą</w:t>
      </w:r>
      <w:r>
        <w:rPr>
          <w:rFonts w:ascii="Arial Narrow" w:hAnsi="Arial Narrow" w:cs="Arial"/>
          <w:sz w:val="22"/>
          <w:szCs w:val="22"/>
          <w:lang w:eastAsia="ar-SA"/>
        </w:rPr>
        <w:t xml:space="preserve"> umową między stronami, sporządzane będą w formie pisemnej i podpisywane przez stronę zawiadamiającą pod rygorem nieważności. Zawiadomienia, oświadczenia i inna korespondencja mogą być przesyłane faksem, e-mailem,  doręczane osobiście, przesyłane kurierem lub listem poleconym, z zastrzeżeniem ust. 2.</w:t>
      </w:r>
    </w:p>
    <w:p w:rsidR="005E0BC6" w:rsidRDefault="005E0BC6" w:rsidP="005E0BC6">
      <w:pPr>
        <w:numPr>
          <w:ilvl w:val="6"/>
          <w:numId w:val="6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Zawiadomienia, oświadczenia i inna korespondencja, przesyłane faksem, e-mailem winny zostać niezwłocznie potwierdzone w formie pisemnej.</w:t>
      </w:r>
    </w:p>
    <w:p w:rsidR="005E0BC6" w:rsidRDefault="005E0BC6" w:rsidP="005E0BC6">
      <w:pPr>
        <w:numPr>
          <w:ilvl w:val="6"/>
          <w:numId w:val="6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Zawiadomienia, oświadczenia i inna korespondencja wysyłane będą na adresy, faksy lub e-maile podane przez strony. Każda ze stron zobowiązana jest do informowania drugiej strony o zmianie miejsca zamieszkania, siedziby, numeru faksu lub e-maila . Jeżeli strona nie powiadomiła o zmianie miejsca zamieszkania, siedziby, numeru faksu lub e-maila, zawiadomienia, oświadczenia i inna korespondencja wysłane na adres zamieszkania, siedziby, numeru faksu lub e-maila podane przez strony, uznaje się za doręczone.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§ 12.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u w:val="single"/>
          <w:lang w:eastAsia="ar-SA"/>
        </w:rPr>
      </w:pPr>
      <w:r>
        <w:rPr>
          <w:rFonts w:ascii="Arial Narrow" w:hAnsi="Arial Narrow" w:cs="Arial"/>
          <w:b/>
          <w:sz w:val="22"/>
          <w:szCs w:val="22"/>
          <w:u w:val="single"/>
          <w:lang w:eastAsia="ar-SA"/>
        </w:rPr>
        <w:t>Cesja wierzytelności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Wykonawca nie może zbywać na rzecz osób trzecich wierzytelności powstałych w wyniku realizacji niniejszej umowy bez pisemnej zgody zamawiającego pod rygorem nieważności.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§ 13.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u w:val="single"/>
          <w:lang w:eastAsia="ar-SA"/>
        </w:rPr>
      </w:pPr>
      <w:r>
        <w:rPr>
          <w:rFonts w:ascii="Arial Narrow" w:hAnsi="Arial Narrow" w:cs="Arial"/>
          <w:b/>
          <w:sz w:val="22"/>
          <w:szCs w:val="22"/>
          <w:u w:val="single"/>
          <w:lang w:eastAsia="ar-SA"/>
        </w:rPr>
        <w:t>Sprawy sporne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ab/>
        <w:t xml:space="preserve"> Spory wynikłe na tle realizacji niniejszej umowy rozstrzygane będą przed sąd powszechny właściwy dla zamawiającego.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§ 14.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u w:val="single"/>
          <w:lang w:eastAsia="ar-SA"/>
        </w:rPr>
      </w:pPr>
      <w:r>
        <w:rPr>
          <w:rFonts w:ascii="Arial Narrow" w:hAnsi="Arial Narrow" w:cs="Arial"/>
          <w:b/>
          <w:sz w:val="22"/>
          <w:szCs w:val="22"/>
          <w:u w:val="single"/>
          <w:lang w:eastAsia="ar-SA"/>
        </w:rPr>
        <w:t>Przepisy szczególne</w:t>
      </w:r>
    </w:p>
    <w:p w:rsidR="005E0BC6" w:rsidRPr="004E056D" w:rsidRDefault="005E0BC6" w:rsidP="000F7EFA">
      <w:pPr>
        <w:suppressAutoHyphens/>
        <w:jc w:val="both"/>
        <w:rPr>
          <w:rFonts w:ascii="Arial Narrow" w:hAnsi="Arial Narrow" w:cs="Arial"/>
          <w:color w:val="FF0000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ab/>
      </w:r>
      <w:r w:rsidRPr="004E056D">
        <w:rPr>
          <w:rFonts w:ascii="Arial Narrow" w:hAnsi="Arial Narrow" w:cs="Arial"/>
          <w:color w:val="FF0000"/>
          <w:sz w:val="22"/>
          <w:szCs w:val="22"/>
          <w:lang w:eastAsia="ar-SA"/>
        </w:rPr>
        <w:t xml:space="preserve"> </w:t>
      </w:r>
      <w:r w:rsidRPr="000F7EFA">
        <w:rPr>
          <w:rFonts w:ascii="Arial Narrow" w:hAnsi="Arial Narrow" w:cs="Arial"/>
          <w:sz w:val="22"/>
          <w:szCs w:val="22"/>
          <w:lang w:eastAsia="ar-SA"/>
        </w:rPr>
        <w:t>W sprawach nieuregulowanych niniejszą umową mają zastosowanie przepisy Kodeksu Cywilnego, ustawy z dnia 13 września 1996 r. o utrzymaniu czystości i p</w:t>
      </w:r>
      <w:r w:rsidR="008918CF" w:rsidRPr="000F7EFA">
        <w:rPr>
          <w:rFonts w:ascii="Arial Narrow" w:hAnsi="Arial Narrow" w:cs="Arial"/>
          <w:sz w:val="22"/>
          <w:szCs w:val="22"/>
          <w:lang w:eastAsia="ar-SA"/>
        </w:rPr>
        <w:t>orządku w gminach (</w:t>
      </w:r>
      <w:r w:rsidR="002C4127">
        <w:rPr>
          <w:rFonts w:ascii="Arial Narrow" w:hAnsi="Arial Narrow" w:cs="Arial"/>
          <w:sz w:val="22"/>
          <w:szCs w:val="22"/>
          <w:lang w:eastAsia="ar-SA"/>
        </w:rPr>
        <w:t>Dz.U. z 2019</w:t>
      </w:r>
      <w:r w:rsidR="000F7EFA" w:rsidRPr="000F7EFA">
        <w:rPr>
          <w:rFonts w:ascii="Arial Narrow" w:hAnsi="Arial Narrow" w:cs="Arial"/>
          <w:sz w:val="22"/>
          <w:szCs w:val="22"/>
          <w:lang w:eastAsia="ar-SA"/>
        </w:rPr>
        <w:t xml:space="preserve"> r. poz. </w:t>
      </w:r>
      <w:r w:rsidR="002C4127">
        <w:rPr>
          <w:rFonts w:ascii="Arial Narrow" w:hAnsi="Arial Narrow" w:cs="Arial"/>
          <w:sz w:val="22"/>
          <w:szCs w:val="22"/>
          <w:lang w:eastAsia="ar-SA"/>
        </w:rPr>
        <w:t>2010</w:t>
      </w:r>
      <w:r w:rsidRPr="000F7EFA">
        <w:rPr>
          <w:rFonts w:ascii="Arial Narrow" w:hAnsi="Arial Narrow" w:cs="Arial"/>
          <w:sz w:val="22"/>
          <w:szCs w:val="22"/>
          <w:lang w:eastAsia="ar-SA"/>
        </w:rPr>
        <w:t xml:space="preserve">) 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</w:p>
    <w:p w:rsidR="002C4127" w:rsidRDefault="002C4127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lastRenderedPageBreak/>
        <w:t>§ 15.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ab/>
        <w:t>Umowa została sporządzona w dwóch jednobrzmiących egzemplarzach,  jeden dla wykonawcy , jeden dla zamawiającego.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Pr="008918CF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 w:rsidRPr="008918CF">
        <w:rPr>
          <w:rFonts w:ascii="Arial Narrow" w:hAnsi="Arial Narrow" w:cs="Arial"/>
          <w:sz w:val="22"/>
          <w:szCs w:val="22"/>
          <w:lang w:eastAsia="ar-SA"/>
        </w:rPr>
        <w:t xml:space="preserve">Integralną częścią niniejszej umowy są: </w:t>
      </w:r>
    </w:p>
    <w:p w:rsidR="005E0BC6" w:rsidRPr="008918CF" w:rsidRDefault="007321CB" w:rsidP="005E0BC6">
      <w:pPr>
        <w:numPr>
          <w:ilvl w:val="2"/>
          <w:numId w:val="1"/>
        </w:numPr>
        <w:tabs>
          <w:tab w:val="left" w:pos="360"/>
        </w:tabs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 w:rsidRPr="008918CF">
        <w:rPr>
          <w:rFonts w:ascii="Arial Narrow" w:hAnsi="Arial Narrow" w:cs="Arial"/>
          <w:sz w:val="22"/>
          <w:szCs w:val="22"/>
          <w:lang w:eastAsia="ar-SA"/>
        </w:rPr>
        <w:t>Zaproszenie do składania ofert</w:t>
      </w:r>
      <w:r w:rsidR="005E0BC6" w:rsidRPr="008918CF">
        <w:rPr>
          <w:rFonts w:ascii="Arial Narrow" w:hAnsi="Arial Narrow" w:cs="Arial"/>
          <w:sz w:val="22"/>
          <w:szCs w:val="22"/>
          <w:lang w:eastAsia="ar-SA"/>
        </w:rPr>
        <w:t xml:space="preserve">                  - zał. Nr 1</w:t>
      </w:r>
    </w:p>
    <w:p w:rsidR="005E0BC6" w:rsidRPr="00DD1127" w:rsidRDefault="005E0BC6" w:rsidP="005E0BC6">
      <w:pPr>
        <w:numPr>
          <w:ilvl w:val="2"/>
          <w:numId w:val="1"/>
        </w:numPr>
        <w:tabs>
          <w:tab w:val="left" w:pos="360"/>
        </w:tabs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 w:rsidRPr="008918CF">
        <w:rPr>
          <w:rFonts w:ascii="Arial Narrow" w:hAnsi="Arial Narrow" w:cs="Arial"/>
          <w:sz w:val="22"/>
          <w:szCs w:val="22"/>
          <w:lang w:eastAsia="ar-SA"/>
        </w:rPr>
        <w:t>Szczegółowy opis przedmiotu zamówienia z załącznikami</w:t>
      </w:r>
      <w:r w:rsidR="008918CF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 w:rsidRPr="00DD1127">
        <w:rPr>
          <w:rFonts w:ascii="Arial Narrow" w:hAnsi="Arial Narrow" w:cs="Arial"/>
          <w:sz w:val="22"/>
          <w:szCs w:val="22"/>
          <w:lang w:eastAsia="ar-SA"/>
        </w:rPr>
        <w:t>-</w:t>
      </w:r>
      <w:r w:rsidR="008918CF" w:rsidRPr="00DD1127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 w:rsidRPr="00DD1127">
        <w:rPr>
          <w:rFonts w:ascii="Arial Narrow" w:hAnsi="Arial Narrow" w:cs="Arial"/>
          <w:sz w:val="22"/>
          <w:szCs w:val="22"/>
          <w:lang w:eastAsia="ar-SA"/>
        </w:rPr>
        <w:t xml:space="preserve">zał. nr </w:t>
      </w:r>
      <w:r w:rsidR="008918CF" w:rsidRPr="00DD1127">
        <w:rPr>
          <w:rFonts w:ascii="Arial Narrow" w:hAnsi="Arial Narrow" w:cs="Arial"/>
          <w:sz w:val="22"/>
          <w:szCs w:val="22"/>
          <w:lang w:eastAsia="ar-SA"/>
        </w:rPr>
        <w:t>3</w:t>
      </w:r>
      <w:r w:rsidRPr="00DD1127">
        <w:rPr>
          <w:rFonts w:ascii="Arial Narrow" w:hAnsi="Arial Narrow" w:cs="Arial"/>
          <w:sz w:val="22"/>
          <w:szCs w:val="22"/>
          <w:lang w:eastAsia="ar-SA"/>
        </w:rPr>
        <w:t xml:space="preserve"> do </w:t>
      </w:r>
      <w:r w:rsidR="008918CF" w:rsidRPr="00DD1127">
        <w:rPr>
          <w:rFonts w:ascii="Arial Narrow" w:hAnsi="Arial Narrow" w:cs="Arial"/>
          <w:sz w:val="22"/>
          <w:szCs w:val="22"/>
          <w:lang w:eastAsia="ar-SA"/>
        </w:rPr>
        <w:t>Zaproszenia do składania ofert</w:t>
      </w:r>
    </w:p>
    <w:p w:rsidR="005E0BC6" w:rsidRPr="008918CF" w:rsidRDefault="008918CF" w:rsidP="005E0BC6">
      <w:pPr>
        <w:numPr>
          <w:ilvl w:val="2"/>
          <w:numId w:val="1"/>
        </w:numPr>
        <w:tabs>
          <w:tab w:val="left" w:pos="360"/>
        </w:tabs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Formularz ofertowy Wykonawcy</w:t>
      </w:r>
      <w:r w:rsidR="005E0BC6" w:rsidRPr="008918CF">
        <w:rPr>
          <w:rFonts w:ascii="Arial Narrow" w:hAnsi="Arial Narrow" w:cs="Arial"/>
          <w:sz w:val="22"/>
          <w:szCs w:val="22"/>
          <w:lang w:eastAsia="ar-SA"/>
        </w:rPr>
        <w:t xml:space="preserve"> z dnia ………………………………… - zał. Nr 2</w:t>
      </w:r>
    </w:p>
    <w:p w:rsidR="005E0BC6" w:rsidRPr="008918CF" w:rsidRDefault="005E0BC6" w:rsidP="005E0BC6">
      <w:pPr>
        <w:numPr>
          <w:ilvl w:val="2"/>
          <w:numId w:val="1"/>
        </w:numPr>
        <w:tabs>
          <w:tab w:val="left" w:pos="360"/>
        </w:tabs>
        <w:suppressAutoHyphens/>
        <w:jc w:val="both"/>
        <w:rPr>
          <w:rFonts w:ascii="Arial Narrow" w:hAnsi="Arial Narrow" w:cs="Arial"/>
          <w:i/>
          <w:sz w:val="22"/>
          <w:szCs w:val="22"/>
          <w:lang w:eastAsia="ar-SA"/>
        </w:rPr>
      </w:pPr>
      <w:r w:rsidRPr="008918CF">
        <w:rPr>
          <w:rFonts w:ascii="Arial Narrow" w:hAnsi="Arial Narrow" w:cs="Arial"/>
          <w:sz w:val="22"/>
          <w:szCs w:val="22"/>
          <w:lang w:eastAsia="ar-SA"/>
        </w:rPr>
        <w:t xml:space="preserve"> Wzór harmonogramu miesięcznego                                   - zał. Nr 3</w:t>
      </w:r>
    </w:p>
    <w:p w:rsidR="005E0BC6" w:rsidRDefault="005E0BC6" w:rsidP="005E0BC6">
      <w:pPr>
        <w:tabs>
          <w:tab w:val="left" w:pos="360"/>
        </w:tabs>
        <w:suppressAutoHyphens/>
        <w:jc w:val="both"/>
        <w:rPr>
          <w:rFonts w:ascii="Arial Narrow" w:hAnsi="Arial Narrow" w:cs="Arial"/>
          <w:i/>
          <w:color w:val="FF0000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r>
        <w:rPr>
          <w:rFonts w:ascii="Arial Narrow" w:hAnsi="Arial Narrow" w:cs="Arial"/>
          <w:b/>
          <w:sz w:val="22"/>
          <w:szCs w:val="22"/>
          <w:lang w:eastAsia="ar-SA"/>
        </w:rPr>
        <w:t>ZAMA</w:t>
      </w:r>
      <w:r>
        <w:rPr>
          <w:rFonts w:ascii="Arial" w:hAnsi="Arial" w:cs="Arial"/>
          <w:b/>
          <w:sz w:val="22"/>
          <w:szCs w:val="22"/>
          <w:lang w:eastAsia="ar-SA"/>
        </w:rPr>
        <w:t>WIAJĄCY:</w:t>
      </w:r>
      <w:r>
        <w:rPr>
          <w:rFonts w:ascii="Arial" w:hAnsi="Arial" w:cs="Arial"/>
          <w:b/>
          <w:sz w:val="22"/>
          <w:szCs w:val="22"/>
          <w:lang w:eastAsia="ar-SA"/>
        </w:rPr>
        <w:tab/>
      </w:r>
      <w:r>
        <w:rPr>
          <w:rFonts w:ascii="Arial" w:hAnsi="Arial" w:cs="Arial"/>
          <w:b/>
          <w:sz w:val="22"/>
          <w:szCs w:val="22"/>
          <w:lang w:eastAsia="ar-SA"/>
        </w:rPr>
        <w:tab/>
      </w:r>
      <w:r>
        <w:rPr>
          <w:rFonts w:ascii="Arial" w:hAnsi="Arial" w:cs="Arial"/>
          <w:b/>
          <w:sz w:val="22"/>
          <w:szCs w:val="22"/>
          <w:lang w:eastAsia="ar-SA"/>
        </w:rPr>
        <w:tab/>
      </w:r>
      <w:r>
        <w:rPr>
          <w:rFonts w:ascii="Arial" w:hAnsi="Arial" w:cs="Arial"/>
          <w:b/>
          <w:sz w:val="22"/>
          <w:szCs w:val="22"/>
          <w:lang w:eastAsia="ar-SA"/>
        </w:rPr>
        <w:tab/>
      </w:r>
      <w:r w:rsidR="008918CF">
        <w:rPr>
          <w:rFonts w:ascii="Arial" w:hAnsi="Arial" w:cs="Arial"/>
          <w:b/>
          <w:sz w:val="22"/>
          <w:szCs w:val="22"/>
          <w:lang w:eastAsia="ar-SA"/>
        </w:rPr>
        <w:tab/>
      </w:r>
      <w:r w:rsidR="008918CF">
        <w:rPr>
          <w:rFonts w:ascii="Arial" w:hAnsi="Arial" w:cs="Arial"/>
          <w:b/>
          <w:sz w:val="22"/>
          <w:szCs w:val="22"/>
          <w:lang w:eastAsia="ar-SA"/>
        </w:rPr>
        <w:tab/>
      </w:r>
      <w:r w:rsidR="008918CF">
        <w:rPr>
          <w:rFonts w:ascii="Arial" w:hAnsi="Arial" w:cs="Arial"/>
          <w:b/>
          <w:sz w:val="22"/>
          <w:szCs w:val="22"/>
          <w:lang w:eastAsia="ar-SA"/>
        </w:rPr>
        <w:tab/>
      </w:r>
      <w:r w:rsidR="008918CF">
        <w:rPr>
          <w:rFonts w:ascii="Arial" w:hAnsi="Arial" w:cs="Arial"/>
          <w:b/>
          <w:sz w:val="22"/>
          <w:szCs w:val="22"/>
          <w:lang w:eastAsia="ar-SA"/>
        </w:rPr>
        <w:tab/>
      </w:r>
      <w:r>
        <w:rPr>
          <w:rFonts w:ascii="Arial" w:hAnsi="Arial" w:cs="Arial"/>
          <w:b/>
          <w:sz w:val="22"/>
          <w:szCs w:val="22"/>
          <w:lang w:eastAsia="ar-SA"/>
        </w:rPr>
        <w:t>WYKONAWCA</w:t>
      </w:r>
      <w:r w:rsidR="008918CF">
        <w:rPr>
          <w:rFonts w:ascii="Arial" w:hAnsi="Arial" w:cs="Arial"/>
          <w:b/>
          <w:sz w:val="22"/>
          <w:szCs w:val="22"/>
          <w:lang w:eastAsia="ar-SA"/>
        </w:rPr>
        <w:t>:</w:t>
      </w:r>
    </w:p>
    <w:p w:rsidR="00E23F35" w:rsidRDefault="00E23F35"/>
    <w:p w:rsidR="00E23F35" w:rsidRPr="00E23F35" w:rsidRDefault="00E23F35" w:rsidP="00E23F35"/>
    <w:p w:rsidR="00E23F35" w:rsidRPr="00E23F35" w:rsidRDefault="00E23F35" w:rsidP="00E23F35"/>
    <w:p w:rsidR="00E23F35" w:rsidRPr="00E23F35" w:rsidRDefault="00E23F35" w:rsidP="00E23F35"/>
    <w:p w:rsidR="00E23F35" w:rsidRPr="00E23F35" w:rsidRDefault="00E23F35" w:rsidP="00E23F35"/>
    <w:p w:rsidR="00E23F35" w:rsidRPr="00E23F35" w:rsidRDefault="00E23F35" w:rsidP="00E23F35"/>
    <w:p w:rsidR="00E23F35" w:rsidRPr="00E23F35" w:rsidRDefault="00E23F35" w:rsidP="00E23F35"/>
    <w:p w:rsidR="00E23F35" w:rsidRPr="00E23F35" w:rsidRDefault="00E23F35" w:rsidP="00E23F35"/>
    <w:p w:rsidR="00E23F35" w:rsidRPr="00E23F35" w:rsidRDefault="00E23F35" w:rsidP="00E23F35"/>
    <w:p w:rsidR="00E23F35" w:rsidRPr="00E23F35" w:rsidRDefault="00E23F35" w:rsidP="00E23F35"/>
    <w:p w:rsidR="00E23F35" w:rsidRPr="00E23F35" w:rsidRDefault="00E23F35" w:rsidP="00E23F35"/>
    <w:p w:rsidR="00E23F35" w:rsidRPr="00E23F35" w:rsidRDefault="00E23F35" w:rsidP="00E23F35"/>
    <w:p w:rsidR="00E23F35" w:rsidRPr="00E23F35" w:rsidRDefault="00E23F35" w:rsidP="00E23F35"/>
    <w:p w:rsidR="00E23F35" w:rsidRPr="00E23F35" w:rsidRDefault="00E23F35" w:rsidP="00E23F35"/>
    <w:p w:rsidR="00E23F35" w:rsidRDefault="00E23F35" w:rsidP="00E23F35"/>
    <w:p w:rsidR="00E23F35" w:rsidRPr="00E23F35" w:rsidRDefault="00E23F35" w:rsidP="00E23F35">
      <w:pPr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ab/>
      </w:r>
      <w:r w:rsidRPr="00E23F35">
        <w:rPr>
          <w:rFonts w:asciiTheme="minorHAnsi" w:eastAsiaTheme="minorHAnsi" w:hAnsiTheme="minorHAnsi" w:cstheme="minorBidi"/>
          <w:sz w:val="18"/>
          <w:szCs w:val="18"/>
        </w:rPr>
        <w:t xml:space="preserve">Administratorem danych jest Starostwo Powiatowe w Świebodzinie ul. Kolejowa 2 Kontakt do naszego inspektora ochrony danych: </w:t>
      </w:r>
      <w:hyperlink r:id="rId11" w:history="1">
        <w:r w:rsidRPr="00E23F35">
          <w:rPr>
            <w:rFonts w:asciiTheme="minorHAnsi" w:eastAsiaTheme="minorHAnsi" w:hAnsiTheme="minorHAnsi" w:cstheme="minorBidi"/>
            <w:sz w:val="18"/>
            <w:szCs w:val="18"/>
            <w:u w:val="single"/>
          </w:rPr>
          <w:t>inspektorodo@powiat.swiebodzin.pl</w:t>
        </w:r>
      </w:hyperlink>
      <w:r w:rsidRPr="00E23F35">
        <w:rPr>
          <w:rFonts w:asciiTheme="minorHAnsi" w:eastAsiaTheme="minorHAnsi" w:hAnsiTheme="minorHAnsi" w:cstheme="minorBidi"/>
          <w:sz w:val="18"/>
          <w:szCs w:val="18"/>
        </w:rPr>
        <w:t>   lub CORE Consulting,</w:t>
      </w:r>
    </w:p>
    <w:p w:rsidR="00E23F35" w:rsidRPr="00E23F35" w:rsidRDefault="00E23F35" w:rsidP="00E23F3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23F35">
        <w:rPr>
          <w:rFonts w:asciiTheme="minorHAnsi" w:eastAsiaTheme="minorHAnsi" w:hAnsiTheme="minorHAnsi" w:cstheme="minorBidi"/>
          <w:sz w:val="18"/>
          <w:szCs w:val="18"/>
        </w:rPr>
        <w:t xml:space="preserve">ul. Z. Krasińskiego 16, 60-830 Poznań. Dane podane przez Panią/a na formularzu będą przetwarzane w celu procedowania wniosku. </w:t>
      </w:r>
    </w:p>
    <w:p w:rsidR="00E23F35" w:rsidRPr="00E23F35" w:rsidRDefault="00E23F35" w:rsidP="00E23F35">
      <w:pPr>
        <w:ind w:firstLine="708"/>
        <w:jc w:val="both"/>
        <w:rPr>
          <w:rFonts w:asciiTheme="minorHAnsi" w:eastAsiaTheme="minorHAnsi" w:hAnsiTheme="minorHAnsi" w:cstheme="minorBidi"/>
          <w:sz w:val="18"/>
          <w:szCs w:val="18"/>
        </w:rPr>
      </w:pPr>
      <w:r w:rsidRPr="00E23F35">
        <w:rPr>
          <w:rFonts w:asciiTheme="minorHAnsi" w:eastAsiaTheme="minorHAnsi" w:hAnsiTheme="minorHAnsi" w:cstheme="minorBidi"/>
          <w:sz w:val="18"/>
          <w:szCs w:val="18"/>
        </w:rPr>
        <w:t xml:space="preserve">Szczegółowe informacje o regułach przetwarzania danych dostępne są w Sekretariacie Starostwa Powiatowego ul. Kolejowa 2 pok. 7 oraz na </w:t>
      </w:r>
      <w:hyperlink r:id="rId12" w:history="1">
        <w:r w:rsidRPr="00E23F35">
          <w:rPr>
            <w:rFonts w:asciiTheme="minorHAnsi" w:eastAsiaTheme="minorHAnsi" w:hAnsiTheme="minorHAnsi" w:cstheme="minorBidi"/>
            <w:sz w:val="18"/>
            <w:szCs w:val="18"/>
            <w:u w:val="single"/>
          </w:rPr>
          <w:t>http://bip.wrota.lubuskie.pl/spswiebodzin/</w:t>
        </w:r>
      </w:hyperlink>
      <w:r w:rsidRPr="00E23F35">
        <w:rPr>
          <w:rFonts w:asciiTheme="minorHAnsi" w:eastAsiaTheme="minorHAnsi" w:hAnsiTheme="minorHAnsi" w:cstheme="minorBidi"/>
          <w:sz w:val="18"/>
          <w:szCs w:val="18"/>
        </w:rPr>
        <w:t xml:space="preserve">. </w:t>
      </w:r>
    </w:p>
    <w:p w:rsidR="00713D71" w:rsidRPr="00E23F35" w:rsidRDefault="00713D71" w:rsidP="00E23F35">
      <w:pPr>
        <w:tabs>
          <w:tab w:val="left" w:pos="1902"/>
        </w:tabs>
      </w:pPr>
    </w:p>
    <w:sectPr w:rsidR="00713D71" w:rsidRPr="00E23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68B" w:rsidRDefault="001E468B" w:rsidP="00532AE1">
      <w:r>
        <w:separator/>
      </w:r>
    </w:p>
  </w:endnote>
  <w:endnote w:type="continuationSeparator" w:id="0">
    <w:p w:rsidR="001E468B" w:rsidRDefault="001E468B" w:rsidP="0053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68B" w:rsidRDefault="001E468B" w:rsidP="00532AE1">
      <w:r>
        <w:separator/>
      </w:r>
    </w:p>
  </w:footnote>
  <w:footnote w:type="continuationSeparator" w:id="0">
    <w:p w:rsidR="001E468B" w:rsidRDefault="001E468B" w:rsidP="00532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2B70C5BC"/>
    <w:lvl w:ilvl="0">
      <w:start w:val="1"/>
      <w:numFmt w:val="lowerLetter"/>
      <w:pStyle w:val="Nagwek1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B0FC7"/>
    <w:multiLevelType w:val="hybridMultilevel"/>
    <w:tmpl w:val="E6DAE3CA"/>
    <w:lvl w:ilvl="0" w:tplc="B98E1760">
      <w:start w:val="1"/>
      <w:numFmt w:val="bullet"/>
      <w:lvlText w:val=""/>
      <w:lvlJc w:val="left"/>
      <w:pPr>
        <w:ind w:left="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2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5E0103"/>
    <w:multiLevelType w:val="hybridMultilevel"/>
    <w:tmpl w:val="9DA69A6C"/>
    <w:lvl w:ilvl="0" w:tplc="97123928">
      <w:start w:val="1"/>
      <w:numFmt w:val="decimal"/>
      <w:lvlText w:val="%1)"/>
      <w:lvlJc w:val="left"/>
      <w:pPr>
        <w:ind w:left="502" w:hanging="360"/>
      </w:pPr>
      <w:rPr>
        <w:rFonts w:ascii="Arial Narrow" w:eastAsia="Calibri" w:hAnsi="Arial Narrow" w:cs="Arial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ABA5CAE"/>
    <w:multiLevelType w:val="multilevel"/>
    <w:tmpl w:val="EDFA1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DFB1F35"/>
    <w:multiLevelType w:val="hybridMultilevel"/>
    <w:tmpl w:val="9ADEBD84"/>
    <w:lvl w:ilvl="0" w:tplc="0E4AA2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15001B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15000F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150019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15001B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6">
    <w:nsid w:val="68793E85"/>
    <w:multiLevelType w:val="hybridMultilevel"/>
    <w:tmpl w:val="AD483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02AB8"/>
    <w:multiLevelType w:val="hybridMultilevel"/>
    <w:tmpl w:val="EA263286"/>
    <w:lvl w:ilvl="0" w:tplc="BC548244">
      <w:start w:val="1"/>
      <w:numFmt w:val="lowerLetter"/>
      <w:lvlText w:val="%1)"/>
      <w:lvlJc w:val="left"/>
      <w:pPr>
        <w:ind w:left="1080" w:hanging="360"/>
      </w:pPr>
      <w:rPr>
        <w:rFonts w:ascii="Arial Narrow" w:eastAsia="Calibri" w:hAnsi="Arial Narrow" w:cs="Arial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FB378EF"/>
    <w:multiLevelType w:val="hybridMultilevel"/>
    <w:tmpl w:val="15386D86"/>
    <w:lvl w:ilvl="0" w:tplc="6B622322">
      <w:start w:val="1"/>
      <w:numFmt w:val="decimal"/>
      <w:lvlText w:val="%1."/>
      <w:lvlJc w:val="left"/>
      <w:pPr>
        <w:ind w:left="735" w:hanging="37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E66A6"/>
    <w:multiLevelType w:val="hybridMultilevel"/>
    <w:tmpl w:val="3E605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C6"/>
    <w:rsid w:val="00055337"/>
    <w:rsid w:val="000F7EFA"/>
    <w:rsid w:val="00124625"/>
    <w:rsid w:val="001809E0"/>
    <w:rsid w:val="001E468B"/>
    <w:rsid w:val="00225E3A"/>
    <w:rsid w:val="00255372"/>
    <w:rsid w:val="002C4127"/>
    <w:rsid w:val="0032159C"/>
    <w:rsid w:val="0035277E"/>
    <w:rsid w:val="003663C5"/>
    <w:rsid w:val="00370B63"/>
    <w:rsid w:val="00384E9C"/>
    <w:rsid w:val="00480513"/>
    <w:rsid w:val="004A06A2"/>
    <w:rsid w:val="004E056D"/>
    <w:rsid w:val="00532AE1"/>
    <w:rsid w:val="005A2720"/>
    <w:rsid w:val="005E0BC6"/>
    <w:rsid w:val="005F582A"/>
    <w:rsid w:val="00713D71"/>
    <w:rsid w:val="00720B5A"/>
    <w:rsid w:val="007321CB"/>
    <w:rsid w:val="00792F9A"/>
    <w:rsid w:val="00822625"/>
    <w:rsid w:val="008918CF"/>
    <w:rsid w:val="008D29C5"/>
    <w:rsid w:val="00914DAE"/>
    <w:rsid w:val="009317F1"/>
    <w:rsid w:val="0094085F"/>
    <w:rsid w:val="009E68D0"/>
    <w:rsid w:val="00AA458A"/>
    <w:rsid w:val="00B5666D"/>
    <w:rsid w:val="00C04881"/>
    <w:rsid w:val="00C14B26"/>
    <w:rsid w:val="00C70E6C"/>
    <w:rsid w:val="00C8108C"/>
    <w:rsid w:val="00D34F8B"/>
    <w:rsid w:val="00D35C71"/>
    <w:rsid w:val="00D461EB"/>
    <w:rsid w:val="00DA62C0"/>
    <w:rsid w:val="00DD1127"/>
    <w:rsid w:val="00E23F35"/>
    <w:rsid w:val="00EC5EBB"/>
    <w:rsid w:val="00F246B6"/>
    <w:rsid w:val="00F41710"/>
    <w:rsid w:val="00FD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E0BC6"/>
    <w:pPr>
      <w:keepNext/>
      <w:numPr>
        <w:numId w:val="1"/>
      </w:numPr>
      <w:suppressAutoHyphens/>
      <w:jc w:val="both"/>
      <w:outlineLvl w:val="0"/>
    </w:pPr>
    <w:rPr>
      <w:rFonts w:ascii="Arial" w:hAnsi="Arial"/>
      <w:b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7E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E0BC6"/>
    <w:pPr>
      <w:keepNext/>
      <w:widowControl w:val="0"/>
      <w:numPr>
        <w:ilvl w:val="3"/>
        <w:numId w:val="2"/>
      </w:numPr>
      <w:suppressAutoHyphens/>
      <w:jc w:val="center"/>
      <w:outlineLvl w:val="3"/>
    </w:pPr>
    <w:rPr>
      <w:rFonts w:cs="Arial Unicode MS"/>
      <w:b/>
      <w:sz w:val="23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E0BC6"/>
    <w:pPr>
      <w:keepNext/>
      <w:widowControl w:val="0"/>
      <w:numPr>
        <w:ilvl w:val="4"/>
        <w:numId w:val="2"/>
      </w:numPr>
      <w:suppressAutoHyphens/>
      <w:jc w:val="both"/>
      <w:outlineLvl w:val="4"/>
    </w:pPr>
    <w:rPr>
      <w:rFonts w:cs="Arial Unicode MS"/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E0BC6"/>
    <w:pPr>
      <w:keepNext/>
      <w:widowControl w:val="0"/>
      <w:numPr>
        <w:ilvl w:val="5"/>
        <w:numId w:val="2"/>
      </w:numPr>
      <w:suppressAutoHyphens/>
      <w:jc w:val="center"/>
      <w:outlineLvl w:val="5"/>
    </w:pPr>
    <w:rPr>
      <w:rFonts w:eastAsia="Arial Unicode MS" w:cs="Arial Unicode MS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E0BC6"/>
    <w:pPr>
      <w:keepNext/>
      <w:widowControl w:val="0"/>
      <w:numPr>
        <w:ilvl w:val="6"/>
        <w:numId w:val="2"/>
      </w:numPr>
      <w:suppressAutoHyphens/>
      <w:jc w:val="center"/>
      <w:outlineLvl w:val="6"/>
    </w:pPr>
    <w:rPr>
      <w:rFonts w:cs="Arial Unicode MS"/>
      <w:sz w:val="32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E0BC6"/>
    <w:pPr>
      <w:keepNext/>
      <w:widowControl w:val="0"/>
      <w:numPr>
        <w:ilvl w:val="7"/>
        <w:numId w:val="2"/>
      </w:numPr>
      <w:suppressAutoHyphens/>
      <w:jc w:val="center"/>
      <w:outlineLvl w:val="7"/>
    </w:pPr>
    <w:rPr>
      <w:rFonts w:cs="Arial Unicode MS"/>
      <w:b/>
      <w:sz w:val="72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E0BC6"/>
    <w:pPr>
      <w:keepNext/>
      <w:widowControl w:val="0"/>
      <w:numPr>
        <w:ilvl w:val="8"/>
        <w:numId w:val="2"/>
      </w:numPr>
      <w:suppressAutoHyphens/>
      <w:outlineLvl w:val="8"/>
    </w:pPr>
    <w:rPr>
      <w:rFonts w:cs="Arial Unicode MS"/>
      <w:b/>
      <w:i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0BC6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5E0BC6"/>
    <w:rPr>
      <w:rFonts w:ascii="Times New Roman" w:eastAsia="Times New Roman" w:hAnsi="Times New Roman" w:cs="Arial Unicode MS"/>
      <w:b/>
      <w:sz w:val="23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5E0BC6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5E0BC6"/>
    <w:rPr>
      <w:rFonts w:ascii="Times New Roman" w:eastAsia="Arial Unicode MS" w:hAnsi="Times New Roman" w:cs="Arial Unicode MS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5E0BC6"/>
    <w:rPr>
      <w:rFonts w:ascii="Times New Roman" w:eastAsia="Times New Roman" w:hAnsi="Times New Roman" w:cs="Arial Unicode MS"/>
      <w:sz w:val="32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5E0BC6"/>
    <w:rPr>
      <w:rFonts w:ascii="Times New Roman" w:eastAsia="Times New Roman" w:hAnsi="Times New Roman" w:cs="Arial Unicode MS"/>
      <w:b/>
      <w:sz w:val="72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5E0BC6"/>
    <w:rPr>
      <w:rFonts w:ascii="Times New Roman" w:eastAsia="Times New Roman" w:hAnsi="Times New Roman" w:cs="Arial Unicode MS"/>
      <w:b/>
      <w:i/>
      <w:sz w:val="24"/>
      <w:szCs w:val="20"/>
      <w:lang w:val="en-US" w:eastAsia="ar-SA"/>
    </w:rPr>
  </w:style>
  <w:style w:type="paragraph" w:styleId="Akapitzlist">
    <w:name w:val="List Paragraph"/>
    <w:basedOn w:val="Normalny"/>
    <w:uiPriority w:val="34"/>
    <w:qFormat/>
    <w:rsid w:val="005E0BC6"/>
    <w:pPr>
      <w:ind w:left="720"/>
      <w:contextualSpacing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E0BC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2AE1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2AE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32AE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F7EF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EF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E0BC6"/>
    <w:pPr>
      <w:keepNext/>
      <w:numPr>
        <w:numId w:val="1"/>
      </w:numPr>
      <w:suppressAutoHyphens/>
      <w:jc w:val="both"/>
      <w:outlineLvl w:val="0"/>
    </w:pPr>
    <w:rPr>
      <w:rFonts w:ascii="Arial" w:hAnsi="Arial"/>
      <w:b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7E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E0BC6"/>
    <w:pPr>
      <w:keepNext/>
      <w:widowControl w:val="0"/>
      <w:numPr>
        <w:ilvl w:val="3"/>
        <w:numId w:val="2"/>
      </w:numPr>
      <w:suppressAutoHyphens/>
      <w:jc w:val="center"/>
      <w:outlineLvl w:val="3"/>
    </w:pPr>
    <w:rPr>
      <w:rFonts w:cs="Arial Unicode MS"/>
      <w:b/>
      <w:sz w:val="23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E0BC6"/>
    <w:pPr>
      <w:keepNext/>
      <w:widowControl w:val="0"/>
      <w:numPr>
        <w:ilvl w:val="4"/>
        <w:numId w:val="2"/>
      </w:numPr>
      <w:suppressAutoHyphens/>
      <w:jc w:val="both"/>
      <w:outlineLvl w:val="4"/>
    </w:pPr>
    <w:rPr>
      <w:rFonts w:cs="Arial Unicode MS"/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E0BC6"/>
    <w:pPr>
      <w:keepNext/>
      <w:widowControl w:val="0"/>
      <w:numPr>
        <w:ilvl w:val="5"/>
        <w:numId w:val="2"/>
      </w:numPr>
      <w:suppressAutoHyphens/>
      <w:jc w:val="center"/>
      <w:outlineLvl w:val="5"/>
    </w:pPr>
    <w:rPr>
      <w:rFonts w:eastAsia="Arial Unicode MS" w:cs="Arial Unicode MS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E0BC6"/>
    <w:pPr>
      <w:keepNext/>
      <w:widowControl w:val="0"/>
      <w:numPr>
        <w:ilvl w:val="6"/>
        <w:numId w:val="2"/>
      </w:numPr>
      <w:suppressAutoHyphens/>
      <w:jc w:val="center"/>
      <w:outlineLvl w:val="6"/>
    </w:pPr>
    <w:rPr>
      <w:rFonts w:cs="Arial Unicode MS"/>
      <w:sz w:val="32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E0BC6"/>
    <w:pPr>
      <w:keepNext/>
      <w:widowControl w:val="0"/>
      <w:numPr>
        <w:ilvl w:val="7"/>
        <w:numId w:val="2"/>
      </w:numPr>
      <w:suppressAutoHyphens/>
      <w:jc w:val="center"/>
      <w:outlineLvl w:val="7"/>
    </w:pPr>
    <w:rPr>
      <w:rFonts w:cs="Arial Unicode MS"/>
      <w:b/>
      <w:sz w:val="72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E0BC6"/>
    <w:pPr>
      <w:keepNext/>
      <w:widowControl w:val="0"/>
      <w:numPr>
        <w:ilvl w:val="8"/>
        <w:numId w:val="2"/>
      </w:numPr>
      <w:suppressAutoHyphens/>
      <w:outlineLvl w:val="8"/>
    </w:pPr>
    <w:rPr>
      <w:rFonts w:cs="Arial Unicode MS"/>
      <w:b/>
      <w:i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0BC6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5E0BC6"/>
    <w:rPr>
      <w:rFonts w:ascii="Times New Roman" w:eastAsia="Times New Roman" w:hAnsi="Times New Roman" w:cs="Arial Unicode MS"/>
      <w:b/>
      <w:sz w:val="23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5E0BC6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5E0BC6"/>
    <w:rPr>
      <w:rFonts w:ascii="Times New Roman" w:eastAsia="Arial Unicode MS" w:hAnsi="Times New Roman" w:cs="Arial Unicode MS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5E0BC6"/>
    <w:rPr>
      <w:rFonts w:ascii="Times New Roman" w:eastAsia="Times New Roman" w:hAnsi="Times New Roman" w:cs="Arial Unicode MS"/>
      <w:sz w:val="32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5E0BC6"/>
    <w:rPr>
      <w:rFonts w:ascii="Times New Roman" w:eastAsia="Times New Roman" w:hAnsi="Times New Roman" w:cs="Arial Unicode MS"/>
      <w:b/>
      <w:sz w:val="72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5E0BC6"/>
    <w:rPr>
      <w:rFonts w:ascii="Times New Roman" w:eastAsia="Times New Roman" w:hAnsi="Times New Roman" w:cs="Arial Unicode MS"/>
      <w:b/>
      <w:i/>
      <w:sz w:val="24"/>
      <w:szCs w:val="20"/>
      <w:lang w:val="en-US" w:eastAsia="ar-SA"/>
    </w:rPr>
  </w:style>
  <w:style w:type="paragraph" w:styleId="Akapitzlist">
    <w:name w:val="List Paragraph"/>
    <w:basedOn w:val="Normalny"/>
    <w:uiPriority w:val="34"/>
    <w:qFormat/>
    <w:rsid w:val="005E0BC6"/>
    <w:pPr>
      <w:ind w:left="720"/>
      <w:contextualSpacing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E0BC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2AE1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2AE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32AE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F7EF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EF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6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p.wrota.lubuskie.pl/spswiebodzi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spektorodo@powiat.swiebodzin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faktura.gov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p.wrota.lubuskie.pl/spswiebodzin/255/Zamowienia_od_14000_E2_82_AC_do_30000_E2_82_AC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452A0-3AA1-4BD7-A7BA-5100B79E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2274</Words>
  <Characters>13646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Elwira Bałenkowska</cp:lastModifiedBy>
  <cp:revision>11</cp:revision>
  <cp:lastPrinted>2019-12-03T07:57:00Z</cp:lastPrinted>
  <dcterms:created xsi:type="dcterms:W3CDTF">2019-11-22T09:30:00Z</dcterms:created>
  <dcterms:modified xsi:type="dcterms:W3CDTF">2019-12-03T09:36:00Z</dcterms:modified>
</cp:coreProperties>
</file>