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1F" w:rsidRDefault="00C6111F" w:rsidP="00C6111F">
      <w:pPr>
        <w:tabs>
          <w:tab w:val="left" w:pos="574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Załącznik nr 3 do SIWZ</w:t>
      </w: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Pr="00083676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  <w:r w:rsidRPr="00083676">
        <w:rPr>
          <w:rFonts w:ascii="Verdana" w:hAnsi="Verdana"/>
          <w:b/>
          <w:sz w:val="20"/>
          <w:szCs w:val="20"/>
        </w:rPr>
        <w:t xml:space="preserve">Stawki </w:t>
      </w:r>
      <w:bookmarkStart w:id="0" w:name="_GoBack"/>
      <w:bookmarkEnd w:id="0"/>
      <w:r w:rsidRPr="00083676">
        <w:rPr>
          <w:rFonts w:ascii="Verdana" w:hAnsi="Verdana"/>
          <w:b/>
          <w:sz w:val="20"/>
          <w:szCs w:val="20"/>
        </w:rPr>
        <w:t>za pr</w:t>
      </w:r>
      <w:r>
        <w:rPr>
          <w:rFonts w:ascii="Verdana" w:hAnsi="Verdana"/>
          <w:b/>
          <w:sz w:val="20"/>
          <w:szCs w:val="20"/>
        </w:rPr>
        <w:t>owadzenie przedmiotowych usług</w:t>
      </w: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  <w:r w:rsidRPr="00083676">
        <w:rPr>
          <w:rFonts w:ascii="Verdana" w:hAnsi="Verdana"/>
          <w:b/>
          <w:sz w:val="20"/>
          <w:szCs w:val="20"/>
        </w:rPr>
        <w:t>Usuwanie</w:t>
      </w: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Pr="00083676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1"/>
        <w:tblW w:w="9220" w:type="dxa"/>
        <w:tblLayout w:type="fixed"/>
        <w:tblLook w:val="04A0" w:firstRow="1" w:lastRow="0" w:firstColumn="1" w:lastColumn="0" w:noHBand="0" w:noVBand="1"/>
      </w:tblPr>
      <w:tblGrid>
        <w:gridCol w:w="562"/>
        <w:gridCol w:w="3873"/>
        <w:gridCol w:w="1910"/>
        <w:gridCol w:w="15"/>
        <w:gridCol w:w="1545"/>
        <w:gridCol w:w="1315"/>
      </w:tblGrid>
      <w:tr w:rsidR="00C6111F" w:rsidRPr="00083676" w:rsidTr="00A65B5D">
        <w:tc>
          <w:tcPr>
            <w:tcW w:w="562" w:type="dxa"/>
          </w:tcPr>
          <w:p w:rsidR="00C6111F" w:rsidRPr="00083676" w:rsidRDefault="00C6111F" w:rsidP="00A65B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873" w:type="dxa"/>
          </w:tcPr>
          <w:p w:rsidR="00C6111F" w:rsidRPr="00083676" w:rsidRDefault="00C6111F" w:rsidP="00A65B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 xml:space="preserve">Rodzaj pojazdu 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Szacunkowa liczba pojazdów</w:t>
            </w:r>
          </w:p>
        </w:tc>
        <w:tc>
          <w:tcPr>
            <w:tcW w:w="1560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Stawka za usuniecie brutto</w:t>
            </w:r>
          </w:p>
        </w:tc>
        <w:tc>
          <w:tcPr>
            <w:tcW w:w="1315" w:type="dxa"/>
          </w:tcPr>
          <w:p w:rsidR="00C6111F" w:rsidRPr="00083676" w:rsidRDefault="00C6111F" w:rsidP="00A65B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</w:tr>
      <w:tr w:rsidR="00C6111F" w:rsidRPr="00083676" w:rsidTr="00A65B5D">
        <w:tc>
          <w:tcPr>
            <w:tcW w:w="562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873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rower / motorower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1315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72</w:t>
            </w:r>
            <w:r w:rsidRPr="00083676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C6111F" w:rsidRPr="00083676" w:rsidTr="00A65B5D">
        <w:tc>
          <w:tcPr>
            <w:tcW w:w="562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873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motocykl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15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1440</w:t>
            </w:r>
            <w:r w:rsidRPr="00083676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C6111F" w:rsidRPr="00083676" w:rsidTr="00A65B5D">
        <w:tc>
          <w:tcPr>
            <w:tcW w:w="562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873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do 3,5 t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1560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15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  <w:r w:rsidRPr="0008367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400</w:t>
            </w:r>
            <w:r w:rsidRPr="00083676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C6111F" w:rsidRPr="00083676" w:rsidTr="00A65B5D">
        <w:tc>
          <w:tcPr>
            <w:tcW w:w="562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873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083676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315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250</w:t>
            </w:r>
            <w:r w:rsidRPr="00083676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C6111F" w:rsidRPr="00083676" w:rsidTr="00A65B5D">
        <w:tc>
          <w:tcPr>
            <w:tcW w:w="562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873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7,5 t do 16 t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700</w:t>
            </w:r>
          </w:p>
        </w:tc>
        <w:tc>
          <w:tcPr>
            <w:tcW w:w="1315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>700</w:t>
            </w:r>
            <w:r w:rsidRPr="00083676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C6111F" w:rsidRPr="00083676" w:rsidTr="00A65B5D">
        <w:tc>
          <w:tcPr>
            <w:tcW w:w="562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873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16 t.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1560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1050</w:t>
            </w:r>
          </w:p>
        </w:tc>
        <w:tc>
          <w:tcPr>
            <w:tcW w:w="1315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08367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65</w:t>
            </w:r>
            <w:r w:rsidRPr="00083676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C6111F" w:rsidRPr="00083676" w:rsidTr="00A65B5D">
        <w:tc>
          <w:tcPr>
            <w:tcW w:w="562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873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przewożący materiały niebezpieczne 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350</w:t>
            </w:r>
          </w:p>
        </w:tc>
        <w:tc>
          <w:tcPr>
            <w:tcW w:w="1315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    0</w:t>
            </w:r>
          </w:p>
        </w:tc>
      </w:tr>
      <w:tr w:rsidR="00C6111F" w:rsidRPr="00083676" w:rsidTr="00A65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360" w:type="dxa"/>
            <w:gridSpan w:val="4"/>
          </w:tcPr>
          <w:p w:rsidR="00C6111F" w:rsidRPr="00083676" w:rsidRDefault="00C6111F" w:rsidP="00A65B5D">
            <w:pPr>
              <w:jc w:val="center"/>
              <w:rPr>
                <w:b/>
                <w:sz w:val="20"/>
                <w:szCs w:val="20"/>
              </w:rPr>
            </w:pPr>
            <w:r w:rsidRPr="00083676">
              <w:rPr>
                <w:b/>
                <w:sz w:val="20"/>
                <w:szCs w:val="20"/>
              </w:rPr>
              <w:t>Razem brutto</w:t>
            </w:r>
          </w:p>
        </w:tc>
        <w:tc>
          <w:tcPr>
            <w:tcW w:w="2860" w:type="dxa"/>
            <w:gridSpan w:val="2"/>
          </w:tcPr>
          <w:p w:rsidR="00C6111F" w:rsidRPr="00083676" w:rsidRDefault="00C6111F" w:rsidP="00A65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Pr="0008367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410</w:t>
            </w:r>
            <w:r w:rsidRPr="00083676">
              <w:rPr>
                <w:b/>
                <w:sz w:val="20"/>
                <w:szCs w:val="20"/>
              </w:rPr>
              <w:t>,00</w:t>
            </w:r>
          </w:p>
        </w:tc>
      </w:tr>
    </w:tbl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  <w:r w:rsidRPr="00083676">
        <w:rPr>
          <w:rFonts w:ascii="Verdana" w:hAnsi="Verdana"/>
          <w:b/>
          <w:sz w:val="20"/>
          <w:szCs w:val="20"/>
        </w:rPr>
        <w:t>Parkowanie</w:t>
      </w: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Pr="00083676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1"/>
        <w:tblW w:w="9220" w:type="dxa"/>
        <w:tblLayout w:type="fixed"/>
        <w:tblLook w:val="04A0" w:firstRow="1" w:lastRow="0" w:firstColumn="1" w:lastColumn="0" w:noHBand="0" w:noVBand="1"/>
      </w:tblPr>
      <w:tblGrid>
        <w:gridCol w:w="534"/>
        <w:gridCol w:w="3901"/>
        <w:gridCol w:w="1910"/>
        <w:gridCol w:w="15"/>
        <w:gridCol w:w="1432"/>
        <w:gridCol w:w="1428"/>
      </w:tblGrid>
      <w:tr w:rsidR="00C6111F" w:rsidRPr="00083676" w:rsidTr="00A65B5D">
        <w:tc>
          <w:tcPr>
            <w:tcW w:w="534" w:type="dxa"/>
          </w:tcPr>
          <w:p w:rsidR="00C6111F" w:rsidRPr="00083676" w:rsidRDefault="00C6111F" w:rsidP="00A65B5D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01" w:type="dxa"/>
          </w:tcPr>
          <w:p w:rsidR="00C6111F" w:rsidRPr="00083676" w:rsidRDefault="00C6111F" w:rsidP="00A65B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 xml:space="preserve">Rodzaj pojazdu </w:t>
            </w:r>
          </w:p>
        </w:tc>
        <w:tc>
          <w:tcPr>
            <w:tcW w:w="1910" w:type="dxa"/>
          </w:tcPr>
          <w:p w:rsidR="00C6111F" w:rsidRPr="008B26DB" w:rsidRDefault="00C6111F" w:rsidP="00A6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26DB">
              <w:rPr>
                <w:rFonts w:ascii="Verdana" w:hAnsi="Verdana"/>
                <w:b/>
                <w:sz w:val="16"/>
                <w:szCs w:val="16"/>
              </w:rPr>
              <w:t xml:space="preserve">Szacunkowa liczba </w:t>
            </w:r>
            <w:proofErr w:type="spellStart"/>
            <w:r w:rsidRPr="008B26DB">
              <w:rPr>
                <w:rFonts w:ascii="Verdana" w:hAnsi="Verdana"/>
                <w:b/>
                <w:sz w:val="16"/>
                <w:szCs w:val="16"/>
              </w:rPr>
              <w:t>parkowań</w:t>
            </w:r>
            <w:proofErr w:type="spellEnd"/>
            <w:r w:rsidRPr="008B26DB">
              <w:rPr>
                <w:rFonts w:ascii="Verdana" w:hAnsi="Verdana"/>
                <w:b/>
                <w:sz w:val="16"/>
                <w:szCs w:val="16"/>
              </w:rPr>
              <w:t xml:space="preserve"> ( doby )</w:t>
            </w:r>
          </w:p>
        </w:tc>
        <w:tc>
          <w:tcPr>
            <w:tcW w:w="1447" w:type="dxa"/>
            <w:gridSpan w:val="2"/>
          </w:tcPr>
          <w:p w:rsidR="00C6111F" w:rsidRPr="008B26DB" w:rsidRDefault="00C6111F" w:rsidP="00A6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26DB">
              <w:rPr>
                <w:rFonts w:ascii="Verdana" w:hAnsi="Verdana"/>
                <w:b/>
                <w:sz w:val="16"/>
                <w:szCs w:val="16"/>
              </w:rPr>
              <w:t>Stawka za dobę parkowania brutto</w:t>
            </w:r>
          </w:p>
        </w:tc>
        <w:tc>
          <w:tcPr>
            <w:tcW w:w="1428" w:type="dxa"/>
          </w:tcPr>
          <w:p w:rsidR="00C6111F" w:rsidRPr="00083676" w:rsidRDefault="00C6111F" w:rsidP="00A65B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</w:tr>
      <w:tr w:rsidR="00C6111F" w:rsidRPr="00083676" w:rsidTr="00A65B5D">
        <w:tc>
          <w:tcPr>
            <w:tcW w:w="534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01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rower / motorower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1447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428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1.296,00</w:t>
            </w:r>
          </w:p>
        </w:tc>
      </w:tr>
      <w:tr w:rsidR="00C6111F" w:rsidRPr="00083676" w:rsidTr="00A65B5D">
        <w:tc>
          <w:tcPr>
            <w:tcW w:w="534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901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motocykl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</w:t>
            </w:r>
          </w:p>
        </w:tc>
        <w:tc>
          <w:tcPr>
            <w:tcW w:w="1447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28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950,00</w:t>
            </w:r>
          </w:p>
        </w:tc>
      </w:tr>
      <w:tr w:rsidR="00C6111F" w:rsidRPr="00083676" w:rsidTr="00A65B5D">
        <w:trPr>
          <w:trHeight w:val="360"/>
        </w:trPr>
        <w:tc>
          <w:tcPr>
            <w:tcW w:w="534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901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do 3,5 t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2334</w:t>
            </w:r>
          </w:p>
        </w:tc>
        <w:tc>
          <w:tcPr>
            <w:tcW w:w="1447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428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30.342,00</w:t>
            </w:r>
          </w:p>
        </w:tc>
      </w:tr>
      <w:tr w:rsidR="00C6111F" w:rsidRPr="00083676" w:rsidTr="00A65B5D">
        <w:trPr>
          <w:trHeight w:val="328"/>
        </w:trPr>
        <w:tc>
          <w:tcPr>
            <w:tcW w:w="534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C6111F" w:rsidRPr="001B5E36" w:rsidRDefault="00C6111F" w:rsidP="00A65B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5E36">
              <w:rPr>
                <w:sz w:val="20"/>
                <w:szCs w:val="20"/>
              </w:rPr>
              <w:t>Razem brutto</w:t>
            </w:r>
            <w:r>
              <w:rPr>
                <w:sz w:val="20"/>
                <w:szCs w:val="20"/>
              </w:rPr>
              <w:t xml:space="preserve"> (1-3)</w:t>
            </w:r>
          </w:p>
        </w:tc>
        <w:tc>
          <w:tcPr>
            <w:tcW w:w="2875" w:type="dxa"/>
            <w:gridSpan w:val="3"/>
          </w:tcPr>
          <w:p w:rsidR="00C6111F" w:rsidRPr="001B5E36" w:rsidRDefault="00C6111F" w:rsidP="00A6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</w:t>
            </w:r>
            <w:r w:rsidRPr="001B5E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588,00</w:t>
            </w:r>
            <w:r w:rsidRPr="001B5E36">
              <w:rPr>
                <w:sz w:val="20"/>
                <w:szCs w:val="20"/>
              </w:rPr>
              <w:t xml:space="preserve">                      </w:t>
            </w:r>
          </w:p>
        </w:tc>
      </w:tr>
      <w:tr w:rsidR="00C6111F" w:rsidRPr="00083676" w:rsidTr="00A65B5D">
        <w:tc>
          <w:tcPr>
            <w:tcW w:w="534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01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225,00</w:t>
            </w:r>
          </w:p>
        </w:tc>
      </w:tr>
      <w:tr w:rsidR="00C6111F" w:rsidRPr="00083676" w:rsidTr="00A65B5D">
        <w:tc>
          <w:tcPr>
            <w:tcW w:w="534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901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7,5 t do 16 t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1447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428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315,00</w:t>
            </w:r>
          </w:p>
        </w:tc>
      </w:tr>
      <w:tr w:rsidR="00C6111F" w:rsidRPr="00083676" w:rsidTr="00A65B5D">
        <w:tc>
          <w:tcPr>
            <w:tcW w:w="534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901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o </w:t>
            </w:r>
            <w:proofErr w:type="spellStart"/>
            <w:r w:rsidRPr="00083676">
              <w:rPr>
                <w:rFonts w:ascii="Verdana" w:hAnsi="Verdana"/>
                <w:sz w:val="20"/>
                <w:szCs w:val="20"/>
              </w:rPr>
              <w:t>dmc</w:t>
            </w:r>
            <w:proofErr w:type="spellEnd"/>
            <w:r w:rsidRPr="00083676">
              <w:rPr>
                <w:rFonts w:ascii="Verdana" w:hAnsi="Verdana"/>
                <w:sz w:val="20"/>
                <w:szCs w:val="20"/>
              </w:rPr>
              <w:t xml:space="preserve"> powyżej 16 t.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</w:t>
            </w:r>
          </w:p>
        </w:tc>
        <w:tc>
          <w:tcPr>
            <w:tcW w:w="1447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428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5.300,00</w:t>
            </w:r>
          </w:p>
        </w:tc>
      </w:tr>
      <w:tr w:rsidR="00C6111F" w:rsidRPr="00083676" w:rsidTr="00A65B5D">
        <w:tc>
          <w:tcPr>
            <w:tcW w:w="534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901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przewożący materiały niebezpieczne </w:t>
            </w:r>
          </w:p>
        </w:tc>
        <w:tc>
          <w:tcPr>
            <w:tcW w:w="1910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47" w:type="dxa"/>
            <w:gridSpan w:val="2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428" w:type="dxa"/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   0</w:t>
            </w:r>
          </w:p>
        </w:tc>
      </w:tr>
      <w:tr w:rsidR="00C6111F" w:rsidRPr="00083676" w:rsidTr="00A65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60" w:type="dxa"/>
            <w:gridSpan w:val="4"/>
          </w:tcPr>
          <w:p w:rsidR="00C6111F" w:rsidRPr="001B5E36" w:rsidRDefault="00C6111F" w:rsidP="00A65B5D">
            <w:pPr>
              <w:jc w:val="center"/>
              <w:rPr>
                <w:sz w:val="20"/>
                <w:szCs w:val="20"/>
              </w:rPr>
            </w:pPr>
            <w:r w:rsidRPr="001B5E36">
              <w:rPr>
                <w:sz w:val="20"/>
                <w:szCs w:val="20"/>
              </w:rPr>
              <w:t xml:space="preserve">         Razem brutto</w:t>
            </w:r>
            <w:r>
              <w:rPr>
                <w:sz w:val="20"/>
                <w:szCs w:val="20"/>
              </w:rPr>
              <w:t xml:space="preserve"> (4-7)</w:t>
            </w:r>
          </w:p>
        </w:tc>
        <w:tc>
          <w:tcPr>
            <w:tcW w:w="2860" w:type="dxa"/>
            <w:gridSpan w:val="2"/>
          </w:tcPr>
          <w:p w:rsidR="00C6111F" w:rsidRPr="001B5E36" w:rsidRDefault="00C6111F" w:rsidP="00A6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5.840,00</w:t>
            </w:r>
          </w:p>
        </w:tc>
      </w:tr>
      <w:tr w:rsidR="00C6111F" w:rsidRPr="00083676" w:rsidTr="00A65B5D">
        <w:trPr>
          <w:trHeight w:val="292"/>
        </w:trPr>
        <w:tc>
          <w:tcPr>
            <w:tcW w:w="6360" w:type="dxa"/>
            <w:gridSpan w:val="4"/>
          </w:tcPr>
          <w:p w:rsidR="00C6111F" w:rsidRPr="001B5E36" w:rsidRDefault="00C6111F" w:rsidP="00A65B5D">
            <w:pPr>
              <w:tabs>
                <w:tab w:val="left" w:pos="1995"/>
                <w:tab w:val="center" w:pos="3072"/>
              </w:tabs>
              <w:rPr>
                <w:b/>
                <w:sz w:val="20"/>
                <w:szCs w:val="20"/>
              </w:rPr>
            </w:pPr>
            <w:r w:rsidRPr="001B5E36">
              <w:rPr>
                <w:b/>
                <w:sz w:val="20"/>
                <w:szCs w:val="20"/>
              </w:rPr>
              <w:tab/>
            </w:r>
            <w:r w:rsidRPr="001B5E36">
              <w:rPr>
                <w:b/>
                <w:sz w:val="20"/>
                <w:szCs w:val="20"/>
              </w:rPr>
              <w:tab/>
              <w:t xml:space="preserve">         Razem brutto</w:t>
            </w:r>
            <w:r>
              <w:rPr>
                <w:b/>
                <w:sz w:val="20"/>
                <w:szCs w:val="20"/>
              </w:rPr>
              <w:t xml:space="preserve"> (1-7)</w:t>
            </w:r>
          </w:p>
        </w:tc>
        <w:tc>
          <w:tcPr>
            <w:tcW w:w="2860" w:type="dxa"/>
            <w:gridSpan w:val="2"/>
          </w:tcPr>
          <w:p w:rsidR="00C6111F" w:rsidRPr="001B5E36" w:rsidRDefault="00C6111F" w:rsidP="00A65B5D">
            <w:pPr>
              <w:jc w:val="center"/>
              <w:rPr>
                <w:b/>
                <w:sz w:val="20"/>
                <w:szCs w:val="20"/>
              </w:rPr>
            </w:pPr>
            <w:r w:rsidRPr="001B5E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38.428,00</w:t>
            </w:r>
          </w:p>
        </w:tc>
      </w:tr>
    </w:tbl>
    <w:p w:rsidR="00C6111F" w:rsidRPr="00083676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83676">
        <w:rPr>
          <w:rFonts w:ascii="Verdana" w:hAnsi="Verdana"/>
          <w:b/>
          <w:sz w:val="20"/>
          <w:szCs w:val="20"/>
          <w:u w:val="single"/>
        </w:rPr>
        <w:t xml:space="preserve">Pojazdy </w:t>
      </w:r>
      <w:r>
        <w:rPr>
          <w:rFonts w:ascii="Verdana" w:hAnsi="Verdana"/>
          <w:b/>
          <w:sz w:val="20"/>
          <w:szCs w:val="20"/>
          <w:u w:val="single"/>
        </w:rPr>
        <w:t>pow.</w:t>
      </w:r>
      <w:r w:rsidRPr="00083676">
        <w:rPr>
          <w:rFonts w:ascii="Verdana" w:hAnsi="Verdana"/>
          <w:b/>
          <w:sz w:val="20"/>
          <w:szCs w:val="20"/>
          <w:u w:val="single"/>
        </w:rPr>
        <w:t xml:space="preserve"> 3 miesięcy </w:t>
      </w:r>
    </w:p>
    <w:p w:rsidR="00C6111F" w:rsidRPr="00083676" w:rsidRDefault="00C6111F" w:rsidP="00C6111F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6111F" w:rsidRDefault="00C6111F" w:rsidP="00C6111F">
      <w:pPr>
        <w:jc w:val="center"/>
        <w:rPr>
          <w:rFonts w:ascii="Verdana" w:hAnsi="Verdana"/>
          <w:b/>
          <w:sz w:val="20"/>
          <w:szCs w:val="20"/>
        </w:rPr>
      </w:pPr>
    </w:p>
    <w:p w:rsidR="00C6111F" w:rsidRPr="00E2270F" w:rsidRDefault="00C6111F" w:rsidP="00C6111F">
      <w:pPr>
        <w:jc w:val="center"/>
        <w:rPr>
          <w:rFonts w:ascii="Verdana" w:hAnsi="Verdana"/>
          <w:b/>
          <w:sz w:val="18"/>
          <w:szCs w:val="18"/>
        </w:rPr>
      </w:pPr>
      <w:r w:rsidRPr="009E5F50">
        <w:rPr>
          <w:rFonts w:ascii="Verdana" w:hAnsi="Verdana"/>
          <w:sz w:val="18"/>
          <w:szCs w:val="18"/>
        </w:rPr>
        <w:t>Szacunkowa liczba pojazdów usuniętych z dróg i nieodebranych w terminie 3 miesięcy od dnia jego usunięcia oraz ilość dób przechowywania na parkingu strzeżonym po wyżej 3 miesięcy</w:t>
      </w:r>
      <w:r>
        <w:rPr>
          <w:rFonts w:ascii="Verdana" w:hAnsi="Verdana"/>
          <w:b/>
          <w:sz w:val="18"/>
          <w:szCs w:val="18"/>
        </w:rPr>
        <w:t xml:space="preserve">.   </w:t>
      </w:r>
    </w:p>
    <w:p w:rsidR="00C6111F" w:rsidRDefault="00C6111F" w:rsidP="00C6111F">
      <w:pPr>
        <w:jc w:val="both"/>
        <w:rPr>
          <w:rFonts w:ascii="Verdana" w:hAnsi="Verdana"/>
          <w:b/>
          <w:sz w:val="18"/>
          <w:szCs w:val="18"/>
        </w:rPr>
      </w:pPr>
    </w:p>
    <w:p w:rsidR="00C6111F" w:rsidRDefault="00C6111F" w:rsidP="00C6111F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ela-Siatka1"/>
        <w:tblW w:w="96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635"/>
        <w:gridCol w:w="2476"/>
        <w:gridCol w:w="1448"/>
      </w:tblGrid>
      <w:tr w:rsidR="00C6111F" w:rsidTr="00A65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Rodzaj pojazdu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liczba( doby 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 xml:space="preserve">Stawka za </w:t>
            </w:r>
            <w:r>
              <w:rPr>
                <w:rFonts w:ascii="Verdana" w:hAnsi="Verdana"/>
                <w:b/>
                <w:sz w:val="20"/>
                <w:szCs w:val="20"/>
              </w:rPr>
              <w:t>parking</w:t>
            </w:r>
            <w:r w:rsidRPr="00083676">
              <w:rPr>
                <w:rFonts w:ascii="Verdana" w:hAnsi="Verdan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</w:tr>
      <w:tr w:rsidR="00C6111F" w:rsidTr="00A65B5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rower / motorowe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1484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5.936</w:t>
            </w:r>
            <w:r w:rsidRPr="0008367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C6111F" w:rsidTr="00A65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motocykl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1.830</w:t>
            </w:r>
            <w:r w:rsidRPr="0008367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C6111F" w:rsidTr="00A65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pojazd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dmc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3,5 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6,50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48</w:t>
            </w:r>
            <w:r w:rsidRPr="0008367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178</w:t>
            </w:r>
            <w:r w:rsidRPr="0008367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C6111F" w:rsidTr="00A65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pojazd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dmc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powyżej 3,5 t do 7,5 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2.700,0</w:t>
            </w:r>
            <w:r w:rsidRPr="00083676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6111F" w:rsidTr="00A65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pojazd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dmc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powyżej 7,5 t do 16 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083676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6111F" w:rsidTr="00A65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pojazd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dmc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powyżej 16 t.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Pr="0008367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Pr="00083676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C6111F" w:rsidTr="00A65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pojazd przewożący materiały niebezpieczne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    0</w:t>
            </w:r>
          </w:p>
        </w:tc>
      </w:tr>
      <w:tr w:rsidR="00C6111F" w:rsidTr="00A65B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Default="00C6111F" w:rsidP="00A65B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jc w:val="center"/>
              <w:rPr>
                <w:b/>
                <w:sz w:val="20"/>
                <w:szCs w:val="20"/>
              </w:rPr>
            </w:pPr>
            <w:r w:rsidRPr="00083676">
              <w:rPr>
                <w:b/>
                <w:sz w:val="20"/>
                <w:szCs w:val="20"/>
              </w:rPr>
              <w:t>Razem brutto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083676" w:rsidRDefault="00C6111F" w:rsidP="00A65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Pr="0008367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744</w:t>
            </w:r>
            <w:r w:rsidRPr="000836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</w:tbl>
    <w:p w:rsidR="009E5F50" w:rsidRPr="00C6111F" w:rsidRDefault="009E5F50" w:rsidP="00C6111F">
      <w:pPr>
        <w:jc w:val="center"/>
      </w:pPr>
    </w:p>
    <w:sectPr w:rsidR="009E5F50" w:rsidRPr="00C611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9F" w:rsidRDefault="00C33E9F" w:rsidP="00793916">
      <w:r>
        <w:separator/>
      </w:r>
    </w:p>
  </w:endnote>
  <w:endnote w:type="continuationSeparator" w:id="0">
    <w:p w:rsidR="00C33E9F" w:rsidRDefault="00C33E9F" w:rsidP="0079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9F" w:rsidRDefault="00C33E9F" w:rsidP="00793916">
      <w:r>
        <w:separator/>
      </w:r>
    </w:p>
  </w:footnote>
  <w:footnote w:type="continuationSeparator" w:id="0">
    <w:p w:rsidR="00C33E9F" w:rsidRDefault="00C33E9F" w:rsidP="0079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16" w:rsidRPr="00793916" w:rsidRDefault="00793916" w:rsidP="00793916">
    <w:pPr>
      <w:pStyle w:val="Nagwek"/>
      <w:jc w:val="center"/>
      <w:rPr>
        <w:b/>
      </w:rPr>
    </w:pPr>
    <w:r w:rsidRPr="00793916">
      <w:rPr>
        <w:b/>
      </w:rPr>
      <w:t>Kalkulacja na 2021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AC"/>
    <w:rsid w:val="00087ED7"/>
    <w:rsid w:val="001669A7"/>
    <w:rsid w:val="00173A8F"/>
    <w:rsid w:val="00217EAC"/>
    <w:rsid w:val="002A1706"/>
    <w:rsid w:val="002C0FA5"/>
    <w:rsid w:val="003D0D3C"/>
    <w:rsid w:val="00422EC0"/>
    <w:rsid w:val="005623D8"/>
    <w:rsid w:val="005E531B"/>
    <w:rsid w:val="00680A61"/>
    <w:rsid w:val="006B0C32"/>
    <w:rsid w:val="00793916"/>
    <w:rsid w:val="0096045C"/>
    <w:rsid w:val="009B6F40"/>
    <w:rsid w:val="009E5F50"/>
    <w:rsid w:val="00A01A7D"/>
    <w:rsid w:val="00B050A4"/>
    <w:rsid w:val="00B42310"/>
    <w:rsid w:val="00C30F0F"/>
    <w:rsid w:val="00C33E9F"/>
    <w:rsid w:val="00C6111F"/>
    <w:rsid w:val="00C96ACB"/>
    <w:rsid w:val="00CC707E"/>
    <w:rsid w:val="00D16B6D"/>
    <w:rsid w:val="00EF5779"/>
    <w:rsid w:val="00F23146"/>
    <w:rsid w:val="00F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1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1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91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91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0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A4"/>
    <w:rPr>
      <w:rFonts w:ascii="Segoe UI" w:eastAsia="MS Mincho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1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1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91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91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0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A4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Kardzis</dc:creator>
  <cp:lastModifiedBy>Elwira Bałenkowska</cp:lastModifiedBy>
  <cp:revision>3</cp:revision>
  <cp:lastPrinted>2020-11-25T12:55:00Z</cp:lastPrinted>
  <dcterms:created xsi:type="dcterms:W3CDTF">2020-12-03T09:19:00Z</dcterms:created>
  <dcterms:modified xsi:type="dcterms:W3CDTF">2020-12-07T07:46:00Z</dcterms:modified>
</cp:coreProperties>
</file>