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C608F5">
        <w:rPr>
          <w:sz w:val="22"/>
        </w:rPr>
        <w:t>ia przetargowego nr  PEZ.272.1.5</w:t>
      </w:r>
      <w:bookmarkStart w:id="0" w:name="_GoBack"/>
      <w:bookmarkEnd w:id="0"/>
      <w:r w:rsidRPr="00305FE0">
        <w:rPr>
          <w:sz w:val="22"/>
        </w:rPr>
        <w:t xml:space="preserve">.2021.BN na roboty budowlane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1E740A">
      <w:pPr>
        <w:spacing w:line="276" w:lineRule="auto"/>
        <w:jc w:val="center"/>
        <w:rPr>
          <w:b/>
        </w:rPr>
      </w:pPr>
      <w:r w:rsidRPr="00305FE0">
        <w:rPr>
          <w:b/>
          <w:bCs/>
          <w:sz w:val="28"/>
          <w:szCs w:val="28"/>
        </w:rPr>
        <w:t>„</w:t>
      </w:r>
      <w:r w:rsidR="00C608F5" w:rsidRPr="00C608F5">
        <w:rPr>
          <w:b/>
          <w:bCs/>
          <w:sz w:val="28"/>
          <w:szCs w:val="28"/>
        </w:rPr>
        <w:t>Przebudowa drogi powiatowej nr 1231F Wilkowo- Borów- Ołobok odcinek Wilkowo – Borów</w:t>
      </w:r>
      <w:r w:rsidRPr="00305FE0">
        <w:rPr>
          <w:b/>
          <w:bCs/>
          <w:sz w:val="28"/>
          <w:szCs w:val="28"/>
        </w:rPr>
        <w:t>”.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C608F5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305FE0"/>
    <w:rsid w:val="00C608F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2021-05-19T08:44:00Z</dcterms:created>
  <dcterms:modified xsi:type="dcterms:W3CDTF">2021-05-19T08:44:00Z</dcterms:modified>
</cp:coreProperties>
</file>