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1E7F1" w14:textId="79CD60D4" w:rsidR="003871DA" w:rsidRPr="002A301E" w:rsidRDefault="006F2DD9" w:rsidP="003871DA">
      <w:pPr>
        <w:jc w:val="center"/>
        <w:rPr>
          <w:sz w:val="18"/>
          <w:szCs w:val="18"/>
        </w:rPr>
      </w:pPr>
      <w:r>
        <w:t>Wzór umowy</w:t>
      </w:r>
      <w:r w:rsidR="002A301E">
        <w:tab/>
      </w:r>
      <w:r w:rsidR="002A301E">
        <w:tab/>
      </w:r>
      <w:r w:rsidR="002A301E">
        <w:tab/>
      </w:r>
      <w:r w:rsidR="002A301E">
        <w:tab/>
      </w:r>
      <w:r w:rsidR="002A301E">
        <w:tab/>
      </w:r>
      <w:r w:rsidR="002A301E">
        <w:tab/>
      </w:r>
      <w:r w:rsidR="002A301E">
        <w:tab/>
      </w:r>
      <w:r w:rsidR="002A301E" w:rsidRPr="002A301E">
        <w:rPr>
          <w:sz w:val="18"/>
          <w:szCs w:val="18"/>
        </w:rPr>
        <w:t xml:space="preserve">Załącznik nr 2 do Zaproszenia </w:t>
      </w:r>
      <w:r w:rsidR="002A301E">
        <w:rPr>
          <w:sz w:val="18"/>
          <w:szCs w:val="18"/>
        </w:rPr>
        <w:t>do składania ofert</w:t>
      </w:r>
    </w:p>
    <w:p w14:paraId="1CE54753" w14:textId="77777777" w:rsidR="002A301E" w:rsidRDefault="002A301E" w:rsidP="003871DA">
      <w:pPr>
        <w:jc w:val="center"/>
      </w:pPr>
    </w:p>
    <w:p w14:paraId="5AABE65C" w14:textId="77777777" w:rsidR="003871DA" w:rsidRDefault="003871DA" w:rsidP="003871DA">
      <w:pPr>
        <w:jc w:val="center"/>
      </w:pPr>
      <w:r>
        <w:t>UMOWA  NR ……………………</w:t>
      </w:r>
    </w:p>
    <w:p w14:paraId="0FB14126" w14:textId="77777777" w:rsidR="003871DA" w:rsidRDefault="003871DA" w:rsidP="003871DA">
      <w:pPr>
        <w:ind w:right="1133"/>
        <w:jc w:val="center"/>
      </w:pPr>
      <w:r>
        <w:t xml:space="preserve">                     zawarta  w dniu ....................</w:t>
      </w:r>
    </w:p>
    <w:p w14:paraId="1E1D0D99" w14:textId="77777777" w:rsidR="003871DA" w:rsidRDefault="003871DA" w:rsidP="003871DA"/>
    <w:p w14:paraId="5B9F624C" w14:textId="77777777" w:rsidR="003871DA" w:rsidRDefault="003871DA" w:rsidP="003871DA">
      <w:r>
        <w:t>pomiędzy:</w:t>
      </w:r>
    </w:p>
    <w:p w14:paraId="0C8AF4E6" w14:textId="77777777" w:rsidR="003871DA" w:rsidRDefault="003871DA" w:rsidP="003871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Starostą Świebodzińskim w osobie</w:t>
      </w:r>
    </w:p>
    <w:p w14:paraId="49E1D5A0" w14:textId="77777777" w:rsidR="003871DA" w:rsidRDefault="003871DA" w:rsidP="003871DA">
      <w:pPr>
        <w:ind w:left="360" w:firstLine="348"/>
        <w:rPr>
          <w:b/>
        </w:rPr>
      </w:pPr>
      <w:r>
        <w:rPr>
          <w:b/>
        </w:rPr>
        <w:t>- Starosta Świebodziński - Zbigniew Szumski</w:t>
      </w:r>
    </w:p>
    <w:p w14:paraId="77CD2C32" w14:textId="77777777" w:rsidR="003871DA" w:rsidRDefault="003871DA" w:rsidP="003871DA">
      <w:pPr>
        <w:ind w:left="360" w:firstLine="348"/>
      </w:pPr>
      <w:r>
        <w:rPr>
          <w:b/>
        </w:rPr>
        <w:t>- przy kontrasygnacie Skarbnika Powiatu</w:t>
      </w:r>
      <w:r>
        <w:t xml:space="preserve"> – Doroty Karbowiak     </w:t>
      </w:r>
    </w:p>
    <w:p w14:paraId="15256889" w14:textId="77777777" w:rsidR="003871DA" w:rsidRDefault="003871DA" w:rsidP="003871DA">
      <w:pPr>
        <w:ind w:firstLine="567"/>
        <w:jc w:val="both"/>
      </w:pPr>
      <w:r>
        <w:t>zwanym dalej „Zamawiającym”  a</w:t>
      </w:r>
    </w:p>
    <w:p w14:paraId="572818AC" w14:textId="77777777" w:rsidR="003871DA" w:rsidRDefault="003871DA" w:rsidP="003871DA">
      <w:pPr>
        <w:jc w:val="both"/>
      </w:pPr>
    </w:p>
    <w:p w14:paraId="38477492" w14:textId="77777777" w:rsidR="003871DA" w:rsidRDefault="003871DA" w:rsidP="003871DA">
      <w:pPr>
        <w:ind w:left="426" w:hanging="142"/>
      </w:pPr>
      <w:r>
        <w:t xml:space="preserve">2.    ..............................................................................................                                                   </w:t>
      </w:r>
    </w:p>
    <w:p w14:paraId="284FE912" w14:textId="77777777" w:rsidR="003871DA" w:rsidRDefault="003871DA" w:rsidP="003871DA">
      <w:pPr>
        <w:ind w:left="426"/>
      </w:pPr>
      <w:r>
        <w:t xml:space="preserve"> z siedzibą : ..............................................................................</w:t>
      </w:r>
    </w:p>
    <w:p w14:paraId="1CAD1DD3" w14:textId="77777777" w:rsidR="003871DA" w:rsidRDefault="003871DA" w:rsidP="003871DA">
      <w:pPr>
        <w:jc w:val="both"/>
      </w:pPr>
      <w:r>
        <w:t xml:space="preserve">        reprezentowanym przez :</w:t>
      </w:r>
    </w:p>
    <w:p w14:paraId="385DE9AA" w14:textId="77777777" w:rsidR="003871DA" w:rsidRDefault="003871DA" w:rsidP="003871DA">
      <w:pPr>
        <w:jc w:val="both"/>
      </w:pPr>
      <w:r>
        <w:t xml:space="preserve">       ..............................................................................................</w:t>
      </w:r>
    </w:p>
    <w:p w14:paraId="05D9F993" w14:textId="77777777" w:rsidR="003871DA" w:rsidRDefault="003871DA" w:rsidP="003871DA">
      <w:pPr>
        <w:jc w:val="both"/>
      </w:pPr>
      <w:r>
        <w:t xml:space="preserve">       zwanym dalej „Wykonawcą”  </w:t>
      </w:r>
    </w:p>
    <w:p w14:paraId="16483593" w14:textId="77777777" w:rsidR="003871DA" w:rsidRDefault="003871DA" w:rsidP="003871DA">
      <w:pPr>
        <w:jc w:val="both"/>
      </w:pPr>
      <w:r>
        <w:t xml:space="preserve">       o następującej treści:</w:t>
      </w:r>
    </w:p>
    <w:p w14:paraId="6B3C1294" w14:textId="77777777" w:rsidR="003871DA" w:rsidRDefault="003871DA" w:rsidP="003871DA">
      <w:pPr>
        <w:jc w:val="both"/>
      </w:pPr>
    </w:p>
    <w:p w14:paraId="7AA1B139" w14:textId="77777777" w:rsidR="003871DA" w:rsidRDefault="003871DA" w:rsidP="003871DA">
      <w:pPr>
        <w:jc w:val="both"/>
      </w:pPr>
    </w:p>
    <w:p w14:paraId="2818C27B" w14:textId="77777777" w:rsidR="003871DA" w:rsidRDefault="003871DA" w:rsidP="003871DA">
      <w:pPr>
        <w:jc w:val="center"/>
        <w:rPr>
          <w:b/>
        </w:rPr>
      </w:pPr>
      <w:r>
        <w:rPr>
          <w:b/>
        </w:rPr>
        <w:t>§ 1</w:t>
      </w:r>
    </w:p>
    <w:p w14:paraId="58E9BC61" w14:textId="77777777" w:rsidR="003871DA" w:rsidRDefault="003871DA" w:rsidP="003871DA">
      <w:pPr>
        <w:pStyle w:val="Nagwek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Przedmiot umowy</w:t>
      </w:r>
    </w:p>
    <w:p w14:paraId="19ECAAF5" w14:textId="0E42A6CE" w:rsidR="003871DA" w:rsidRPr="002A301E" w:rsidRDefault="003871DA" w:rsidP="002A301E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2A301E">
        <w:rPr>
          <w:rFonts w:eastAsia="Calibri"/>
          <w:sz w:val="24"/>
          <w:szCs w:val="24"/>
          <w:lang w:eastAsia="en-US"/>
        </w:rPr>
        <w:t xml:space="preserve">Przedmiotem zamówienia jest </w:t>
      </w:r>
      <w:r w:rsidR="00937628" w:rsidRPr="002A301E">
        <w:rPr>
          <w:rFonts w:eastAsia="Calibri"/>
          <w:sz w:val="24"/>
          <w:szCs w:val="24"/>
          <w:lang w:eastAsia="en-US"/>
        </w:rPr>
        <w:t>wykonanie prac geodezyjnych i kartograficznych dotyczących przeglądu, uzupełnienia i pomiaru punktów szczegółowej osnowy geodezyjnej poziomej na terenie powiatu świebodzińskiego oraz aktualizacji Bazy Danych Szczegółowych Osnów Geodezyjnych w zakresie Etapu I – przeglądu punktów wraz z opracowaniem jego wyników i opracowani</w:t>
      </w:r>
      <w:r w:rsidR="00687F53" w:rsidRPr="002A301E">
        <w:rPr>
          <w:rFonts w:eastAsia="Calibri"/>
          <w:sz w:val="24"/>
          <w:szCs w:val="24"/>
          <w:lang w:eastAsia="en-US"/>
        </w:rPr>
        <w:t>a</w:t>
      </w:r>
      <w:r w:rsidR="00937628" w:rsidRPr="002A301E">
        <w:rPr>
          <w:rFonts w:eastAsia="Calibri"/>
          <w:sz w:val="24"/>
          <w:szCs w:val="24"/>
          <w:lang w:eastAsia="en-US"/>
        </w:rPr>
        <w:t xml:space="preserve"> dokumentacji</w:t>
      </w:r>
      <w:r w:rsidR="00687F53" w:rsidRPr="002A301E">
        <w:rPr>
          <w:rFonts w:eastAsia="Calibri"/>
          <w:sz w:val="24"/>
          <w:szCs w:val="24"/>
          <w:lang w:eastAsia="en-US"/>
        </w:rPr>
        <w:t xml:space="preserve"> technicznej projektu szczegółowej osnowy geodezyjnej poziomej.</w:t>
      </w:r>
    </w:p>
    <w:p w14:paraId="27674B0D" w14:textId="53176468" w:rsidR="003871DA" w:rsidRPr="002A301E" w:rsidRDefault="003871DA" w:rsidP="002A301E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2A301E">
        <w:rPr>
          <w:rFonts w:eastAsia="Calibri"/>
          <w:sz w:val="24"/>
          <w:szCs w:val="24"/>
          <w:lang w:eastAsia="en-US"/>
        </w:rPr>
        <w:t xml:space="preserve">Szczegółowy opis przedmiotu zamówienia wraz z warunkami i zakresem rzeczowym opracowania zawierają warunki techniczne stanowiące załącznik nr </w:t>
      </w:r>
      <w:r w:rsidR="002A301E" w:rsidRPr="002A301E">
        <w:rPr>
          <w:rFonts w:eastAsia="Calibri"/>
          <w:sz w:val="24"/>
          <w:szCs w:val="24"/>
          <w:lang w:eastAsia="en-US"/>
        </w:rPr>
        <w:t>3</w:t>
      </w:r>
      <w:r w:rsidRPr="002A301E">
        <w:rPr>
          <w:rFonts w:eastAsia="Calibri"/>
          <w:sz w:val="24"/>
          <w:szCs w:val="24"/>
          <w:lang w:eastAsia="en-US"/>
        </w:rPr>
        <w:t xml:space="preserve"> do </w:t>
      </w:r>
      <w:r w:rsidR="002A301E" w:rsidRPr="002A301E">
        <w:rPr>
          <w:rFonts w:eastAsia="Calibri"/>
          <w:sz w:val="24"/>
          <w:szCs w:val="24"/>
          <w:lang w:eastAsia="en-US"/>
        </w:rPr>
        <w:t>Zaproszenia do składania ofert</w:t>
      </w:r>
      <w:r w:rsidRPr="002A301E">
        <w:rPr>
          <w:rFonts w:eastAsia="Calibri"/>
          <w:sz w:val="24"/>
          <w:szCs w:val="24"/>
          <w:lang w:eastAsia="en-US"/>
        </w:rPr>
        <w:t xml:space="preserve"> będący integralną częścią umowy.</w:t>
      </w:r>
    </w:p>
    <w:p w14:paraId="40B70797" w14:textId="5B64474D" w:rsidR="003871DA" w:rsidRPr="002A301E" w:rsidRDefault="003871DA" w:rsidP="002A301E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2A301E">
        <w:rPr>
          <w:rFonts w:eastAsia="Calibri"/>
          <w:sz w:val="24"/>
          <w:szCs w:val="24"/>
          <w:lang w:eastAsia="en-US"/>
        </w:rPr>
        <w:t>Wszystkie niezbędne do umowy materiały dostarczy Wykonawca we własnym zakresie na koszt Zamawiającego uwzględniony w cenie.</w:t>
      </w:r>
    </w:p>
    <w:p w14:paraId="48AB0BD7" w14:textId="62EF3EF7" w:rsidR="003871DA" w:rsidRPr="002A301E" w:rsidRDefault="003871DA" w:rsidP="002A301E">
      <w:pPr>
        <w:pStyle w:val="Tekstpodstawowy"/>
        <w:numPr>
          <w:ilvl w:val="0"/>
          <w:numId w:val="14"/>
        </w:numPr>
        <w:spacing w:after="0"/>
        <w:jc w:val="both"/>
      </w:pPr>
      <w:r w:rsidRPr="002A301E">
        <w:t>Zamawiający jest uprawniony do kontrolowania postępu i  jakości prac oraz wpisywania   uwag i zaleceń.</w:t>
      </w:r>
    </w:p>
    <w:p w14:paraId="64F204BB" w14:textId="77777777" w:rsidR="003871DA" w:rsidRDefault="003871DA" w:rsidP="003871DA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</w:p>
    <w:p w14:paraId="33AC5AAB" w14:textId="77777777" w:rsidR="003871DA" w:rsidRDefault="003871DA" w:rsidP="003871DA">
      <w:pPr>
        <w:spacing w:before="120"/>
        <w:jc w:val="center"/>
        <w:rPr>
          <w:b/>
        </w:rPr>
      </w:pPr>
      <w:r>
        <w:rPr>
          <w:b/>
        </w:rPr>
        <w:t>§ 2</w:t>
      </w:r>
    </w:p>
    <w:p w14:paraId="761F18B3" w14:textId="77777777" w:rsidR="003871DA" w:rsidRDefault="003871DA" w:rsidP="003871DA">
      <w:pPr>
        <w:jc w:val="center"/>
        <w:rPr>
          <w:b/>
        </w:rPr>
      </w:pPr>
      <w:r>
        <w:rPr>
          <w:b/>
        </w:rPr>
        <w:t>Termin wykonania umowy</w:t>
      </w:r>
    </w:p>
    <w:p w14:paraId="22038F47" w14:textId="0D4159BF" w:rsidR="003871DA" w:rsidRDefault="003871DA" w:rsidP="003871DA">
      <w:pPr>
        <w:numPr>
          <w:ilvl w:val="0"/>
          <w:numId w:val="2"/>
        </w:numPr>
        <w:jc w:val="both"/>
      </w:pPr>
      <w:r>
        <w:t xml:space="preserve">Umowa zawarta jest na okres: od podpisania umowy do dnia </w:t>
      </w:r>
      <w:r w:rsidR="002A301E" w:rsidRPr="002A301E">
        <w:rPr>
          <w:b/>
        </w:rPr>
        <w:t>30.12.</w:t>
      </w:r>
      <w:r w:rsidRPr="002A301E">
        <w:rPr>
          <w:b/>
        </w:rPr>
        <w:t>2021 r.</w:t>
      </w:r>
    </w:p>
    <w:p w14:paraId="7D9C6131" w14:textId="77777777" w:rsidR="003871DA" w:rsidRDefault="003871DA" w:rsidP="003871DA">
      <w:pPr>
        <w:numPr>
          <w:ilvl w:val="0"/>
          <w:numId w:val="2"/>
        </w:numPr>
        <w:jc w:val="both"/>
      </w:pPr>
      <w:r>
        <w:t>Wykonawca niezwłocznie po podpisaniu umowy, nie później niż 14 dni od dnia jej podpisania, przedstawi Zamawiającemu do uzgodnienia harmonogram realizacji prac objętych zamówieniem. Zamawiający w ciągu 7 dni zgłosi zastrzeżenia lub zaakceptuje ww. dokument. Wykonawca jest zobowiązany uwzględnić uwagi i zastrzeżenia nie później niż do 5 dni od ich otrzymania oraz przedstawić Zamawiającemu do ponownej akceptacji.</w:t>
      </w:r>
    </w:p>
    <w:p w14:paraId="7349A329" w14:textId="77777777" w:rsidR="003871DA" w:rsidRDefault="003871DA" w:rsidP="003871DA">
      <w:pPr>
        <w:numPr>
          <w:ilvl w:val="0"/>
          <w:numId w:val="2"/>
        </w:numPr>
        <w:jc w:val="both"/>
      </w:pPr>
      <w:r>
        <w:t>Wykonawca zobowiązany jest do prowadzenia dziennika robót.</w:t>
      </w:r>
    </w:p>
    <w:p w14:paraId="6B056097" w14:textId="77777777" w:rsidR="003871DA" w:rsidRDefault="003871DA" w:rsidP="003871DA">
      <w:pPr>
        <w:ind w:left="720"/>
        <w:jc w:val="both"/>
      </w:pPr>
    </w:p>
    <w:p w14:paraId="1F1C9A3A" w14:textId="77777777" w:rsidR="002A301E" w:rsidRDefault="002A301E" w:rsidP="003871DA">
      <w:pPr>
        <w:ind w:left="720"/>
        <w:jc w:val="both"/>
      </w:pPr>
    </w:p>
    <w:p w14:paraId="2755727F" w14:textId="77777777" w:rsidR="002A301E" w:rsidRDefault="002A301E" w:rsidP="003871DA">
      <w:pPr>
        <w:ind w:left="720"/>
        <w:jc w:val="both"/>
      </w:pPr>
    </w:p>
    <w:p w14:paraId="14163A4C" w14:textId="77777777" w:rsidR="002A301E" w:rsidRDefault="002A301E" w:rsidP="003871DA">
      <w:pPr>
        <w:ind w:left="720"/>
        <w:jc w:val="both"/>
      </w:pPr>
    </w:p>
    <w:p w14:paraId="48577512" w14:textId="77777777" w:rsidR="003871DA" w:rsidRDefault="003871DA" w:rsidP="003871DA">
      <w:pPr>
        <w:spacing w:before="120"/>
        <w:jc w:val="center"/>
        <w:rPr>
          <w:b/>
        </w:rPr>
      </w:pPr>
      <w:r>
        <w:rPr>
          <w:b/>
        </w:rPr>
        <w:t>§ 3</w:t>
      </w:r>
    </w:p>
    <w:p w14:paraId="5E3302E3" w14:textId="77777777" w:rsidR="003871DA" w:rsidRDefault="003871DA" w:rsidP="003871DA">
      <w:pPr>
        <w:jc w:val="both"/>
        <w:rPr>
          <w:b/>
          <w:szCs w:val="18"/>
        </w:rPr>
      </w:pPr>
    </w:p>
    <w:p w14:paraId="6602A604" w14:textId="77777777" w:rsidR="003871DA" w:rsidRDefault="003871DA" w:rsidP="003871DA">
      <w:pPr>
        <w:pStyle w:val="Nagwek2"/>
        <w:jc w:val="center"/>
        <w:rPr>
          <w:color w:val="auto"/>
        </w:rPr>
      </w:pPr>
      <w:r>
        <w:rPr>
          <w:color w:val="auto"/>
        </w:rPr>
        <w:t>Procedura odbiorów</w:t>
      </w:r>
    </w:p>
    <w:p w14:paraId="0EA7C258" w14:textId="65E6B627" w:rsidR="003871DA" w:rsidRPr="002A301E" w:rsidRDefault="003871DA" w:rsidP="002A30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A301E">
        <w:rPr>
          <w:sz w:val="24"/>
          <w:szCs w:val="24"/>
        </w:rPr>
        <w:t>Wykonawca przekazuje Zamawiającemu przedmiot umowy</w:t>
      </w:r>
      <w:r w:rsidR="00D154D0" w:rsidRPr="002A301E">
        <w:rPr>
          <w:sz w:val="24"/>
          <w:szCs w:val="24"/>
        </w:rPr>
        <w:t>, a</w:t>
      </w:r>
      <w:r w:rsidRPr="002A301E">
        <w:rPr>
          <w:sz w:val="24"/>
          <w:szCs w:val="24"/>
        </w:rPr>
        <w:t xml:space="preserve"> Zamawiający potwierdza </w:t>
      </w:r>
      <w:r w:rsidR="00D154D0" w:rsidRPr="002A301E">
        <w:rPr>
          <w:sz w:val="24"/>
          <w:szCs w:val="24"/>
        </w:rPr>
        <w:t xml:space="preserve">jego przyjęcie do odbioru </w:t>
      </w:r>
      <w:r w:rsidRPr="002A301E">
        <w:rPr>
          <w:sz w:val="24"/>
          <w:szCs w:val="24"/>
        </w:rPr>
        <w:t xml:space="preserve">protokołem przyjęcia. </w:t>
      </w:r>
    </w:p>
    <w:p w14:paraId="54D76A1B" w14:textId="77777777" w:rsidR="003871DA" w:rsidRDefault="003871DA" w:rsidP="002A30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rozpocznie odbiór prac od dnia przyjęcia przedmiotu umowy, a zakończy najpóźniej w terminie 30 dni od daty rozpoczęcia czynności odbioru. Zamawiający powiadomi Wykonawcę o  terminie zakończenia czynności odbioru prac. Z czynności odbiorowych sporządzony zostanie Protokół odbioru, który po podpisaniu przez wszystkie strony, Zamawiający doręczy Wykonawcy w dniu zakończenia odbioru.</w:t>
      </w:r>
    </w:p>
    <w:p w14:paraId="670E7A3A" w14:textId="77777777" w:rsidR="003871DA" w:rsidRDefault="003871DA" w:rsidP="002A301E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Jeżeli w toku czynności odbioru Zamawiający stwierdzi, że przedmiot umowy, o którym mowa w § 1 nie osiągnął gotowości do odbioru, Zamawiający może odmówić odbioru, a fakt ten nie może być podstawą do przedłużenia terminu wykonania Przedmiotu umowy oraz nienaliczania stosownych kar umownych za niewykonanie lub nienależyte wykonanie umowy w terminie.</w:t>
      </w:r>
    </w:p>
    <w:p w14:paraId="3173FCE8" w14:textId="77777777" w:rsidR="003871DA" w:rsidRDefault="003871DA" w:rsidP="002A301E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związku z zaistnieniem okoliczności, o których mowa w ust. 3, Zamawiający w porozumieniu z Wykonawcą wyznaczy ponowny termin  </w:t>
      </w:r>
      <w:r>
        <w:rPr>
          <w:sz w:val="24"/>
          <w:szCs w:val="24"/>
        </w:rPr>
        <w:t>rozpoczęcia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odbioru przedmiotu zamówienia.</w:t>
      </w:r>
    </w:p>
    <w:p w14:paraId="15B4A27D" w14:textId="797F4F13" w:rsidR="003871DA" w:rsidRPr="002A301E" w:rsidRDefault="003871DA" w:rsidP="002A30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 toku odbioru pracy zostaną stwierdzone wady lub usterki, co zostanie wskazane przez Zamawiającego w protokole odbioru, Zamawiający w porozumieniu z Wykonawcą, wyznaczy termin usunięcia wad i usterek. Wykonanie potwierdzone zostanie protokołem odbioru „wad i usterek”.</w:t>
      </w:r>
    </w:p>
    <w:p w14:paraId="4DCA44C4" w14:textId="77777777" w:rsidR="003871DA" w:rsidRDefault="003871DA" w:rsidP="003871DA">
      <w:pPr>
        <w:spacing w:before="120"/>
        <w:jc w:val="center"/>
        <w:rPr>
          <w:b/>
        </w:rPr>
      </w:pPr>
      <w:r>
        <w:rPr>
          <w:b/>
        </w:rPr>
        <w:t>§ 4</w:t>
      </w:r>
    </w:p>
    <w:p w14:paraId="63BCE53F" w14:textId="77777777" w:rsidR="003871DA" w:rsidRDefault="003871DA" w:rsidP="003871DA">
      <w:pPr>
        <w:pStyle w:val="Nagwek2"/>
        <w:jc w:val="center"/>
        <w:rPr>
          <w:color w:val="auto"/>
        </w:rPr>
      </w:pPr>
      <w:r>
        <w:rPr>
          <w:color w:val="auto"/>
        </w:rPr>
        <w:t>Wynagrodzenie za przedmiot umowy</w:t>
      </w:r>
    </w:p>
    <w:p w14:paraId="60B39E1E" w14:textId="77777777" w:rsidR="003871DA" w:rsidRDefault="003871DA" w:rsidP="002A301E">
      <w:pPr>
        <w:ind w:left="360"/>
        <w:jc w:val="both"/>
        <w:rPr>
          <w:szCs w:val="18"/>
        </w:rPr>
      </w:pPr>
      <w:r>
        <w:rPr>
          <w:szCs w:val="18"/>
        </w:rPr>
        <w:t>Strony ustalają, że za wykonanie całości prac określonych w § 1 przysługiwać będzie wynagrodzenie w wysokości:</w:t>
      </w:r>
    </w:p>
    <w:p w14:paraId="65C5C4E1" w14:textId="77777777" w:rsidR="003871DA" w:rsidRDefault="003871DA" w:rsidP="002A301E">
      <w:pPr>
        <w:ind w:left="360"/>
        <w:jc w:val="both"/>
        <w:rPr>
          <w:szCs w:val="18"/>
        </w:rPr>
      </w:pPr>
      <w:r>
        <w:rPr>
          <w:szCs w:val="18"/>
        </w:rPr>
        <w:t>………….. netto (słownie: ………………………………..)</w:t>
      </w:r>
    </w:p>
    <w:p w14:paraId="6F1EDFBA" w14:textId="77777777" w:rsidR="003871DA" w:rsidRDefault="003871DA" w:rsidP="002A301E">
      <w:pPr>
        <w:ind w:left="360"/>
        <w:jc w:val="both"/>
        <w:rPr>
          <w:szCs w:val="18"/>
        </w:rPr>
      </w:pPr>
      <w:r>
        <w:rPr>
          <w:szCs w:val="18"/>
        </w:rPr>
        <w:t>Podatek VAT ………….. (słownie …………………..)</w:t>
      </w:r>
    </w:p>
    <w:p w14:paraId="0E79C34E" w14:textId="77777777" w:rsidR="003871DA" w:rsidRDefault="003871DA" w:rsidP="002A301E">
      <w:pPr>
        <w:ind w:left="360"/>
        <w:jc w:val="both"/>
        <w:rPr>
          <w:szCs w:val="18"/>
        </w:rPr>
      </w:pPr>
      <w:r>
        <w:rPr>
          <w:szCs w:val="18"/>
        </w:rPr>
        <w:t>Razem cena ……………. Brutto (słownie: ……………….)</w:t>
      </w:r>
    </w:p>
    <w:p w14:paraId="70464DFE" w14:textId="77777777" w:rsidR="003871DA" w:rsidRDefault="003871DA" w:rsidP="003871DA">
      <w:pPr>
        <w:ind w:left="360"/>
        <w:jc w:val="both"/>
        <w:rPr>
          <w:szCs w:val="18"/>
        </w:rPr>
      </w:pPr>
    </w:p>
    <w:p w14:paraId="542AEE20" w14:textId="77777777" w:rsidR="003871DA" w:rsidRDefault="003871DA" w:rsidP="003871DA">
      <w:pPr>
        <w:ind w:left="360"/>
        <w:jc w:val="both"/>
        <w:rPr>
          <w:szCs w:val="18"/>
        </w:rPr>
      </w:pPr>
    </w:p>
    <w:p w14:paraId="0DFE2E59" w14:textId="77777777" w:rsidR="003871DA" w:rsidRDefault="003871DA" w:rsidP="003871DA">
      <w:pPr>
        <w:ind w:left="360"/>
        <w:jc w:val="both"/>
        <w:rPr>
          <w:szCs w:val="18"/>
        </w:rPr>
      </w:pPr>
    </w:p>
    <w:p w14:paraId="6B44D54F" w14:textId="77777777" w:rsidR="003871DA" w:rsidRDefault="003871DA" w:rsidP="003871DA">
      <w:pPr>
        <w:spacing w:before="120"/>
        <w:jc w:val="center"/>
        <w:rPr>
          <w:b/>
        </w:rPr>
      </w:pPr>
      <w:r>
        <w:rPr>
          <w:b/>
        </w:rPr>
        <w:t>§ 5</w:t>
      </w:r>
    </w:p>
    <w:p w14:paraId="4AB834C1" w14:textId="77777777" w:rsidR="003871DA" w:rsidRDefault="003871DA" w:rsidP="003871DA">
      <w:pPr>
        <w:tabs>
          <w:tab w:val="left" w:pos="426"/>
        </w:tabs>
        <w:jc w:val="center"/>
        <w:rPr>
          <w:b/>
        </w:rPr>
      </w:pPr>
      <w:r>
        <w:rPr>
          <w:b/>
        </w:rPr>
        <w:t>Rozliczenie i płatność</w:t>
      </w:r>
    </w:p>
    <w:p w14:paraId="17CCB019" w14:textId="77777777" w:rsidR="003871DA" w:rsidRDefault="003871DA" w:rsidP="003871D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Zapłata nastąpi w terminie do 14 dni od daty dostarczenia faktury. Fakturę należy wystawić na Powiat Świebodziński NIP 927 16 81 519.</w:t>
      </w:r>
    </w:p>
    <w:p w14:paraId="02990C7E" w14:textId="6C72B966" w:rsidR="003871DA" w:rsidRPr="002A301E" w:rsidRDefault="003871DA" w:rsidP="002A301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>Adres, na który należy przesłać lub dostarczyć fakturę VAT:</w:t>
      </w:r>
      <w:r w:rsidR="002A301E">
        <w:rPr>
          <w:sz w:val="24"/>
          <w:szCs w:val="24"/>
          <w:lang w:eastAsia="ar-SA"/>
        </w:rPr>
        <w:t xml:space="preserve"> </w:t>
      </w:r>
      <w:r w:rsidRPr="002A301E">
        <w:rPr>
          <w:sz w:val="24"/>
          <w:szCs w:val="24"/>
          <w:lang w:eastAsia="ar-SA"/>
        </w:rPr>
        <w:t>Starostwo Powiatowe ul. Kolejowa 2, 66-200 Świebodzin, sekretariat.</w:t>
      </w:r>
    </w:p>
    <w:p w14:paraId="4480DDFE" w14:textId="77777777" w:rsidR="003871DA" w:rsidRDefault="003871DA" w:rsidP="003871D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Faktury elektroniczne można przesłać przez Platformę Elektronicznego Fakturowania (</w:t>
      </w:r>
      <w:hyperlink r:id="rId7" w:history="1">
        <w:r>
          <w:rPr>
            <w:rStyle w:val="Hipercze"/>
            <w:lang w:eastAsia="ar-SA"/>
          </w:rPr>
          <w:t>https://efaktura.gov.pl/</w:t>
        </w:r>
      </w:hyperlink>
      <w:r>
        <w:rPr>
          <w:sz w:val="24"/>
          <w:szCs w:val="24"/>
          <w:lang w:eastAsia="ar-SA"/>
        </w:rPr>
        <w:t>)</w:t>
      </w:r>
    </w:p>
    <w:p w14:paraId="1ED1372A" w14:textId="0038A2FB" w:rsidR="003871DA" w:rsidRDefault="003871DA" w:rsidP="003871D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Podstawą wystawienia faktury jest zaakceptowa</w:t>
      </w:r>
      <w:r w:rsidR="002A301E">
        <w:rPr>
          <w:sz w:val="24"/>
          <w:szCs w:val="24"/>
          <w:lang w:eastAsia="ar-SA"/>
        </w:rPr>
        <w:t>ny przez Zamawiającego protokół</w:t>
      </w:r>
      <w:r>
        <w:rPr>
          <w:sz w:val="24"/>
          <w:szCs w:val="24"/>
          <w:lang w:eastAsia="ar-SA"/>
        </w:rPr>
        <w:t xml:space="preserve"> odbioru bez uwag.</w:t>
      </w:r>
    </w:p>
    <w:p w14:paraId="44D0AE71" w14:textId="77777777" w:rsidR="002A301E" w:rsidRDefault="002A301E" w:rsidP="002A301E">
      <w:pPr>
        <w:widowControl w:val="0"/>
        <w:numPr>
          <w:ilvl w:val="0"/>
          <w:numId w:val="4"/>
        </w:numPr>
        <w:spacing w:line="276" w:lineRule="auto"/>
        <w:jc w:val="both"/>
      </w:pPr>
      <w:r w:rsidRPr="00F809B1">
        <w:t>Za datę zapłaty uważa się dzień obciążenia rachunku Zamawiającego. W przypadku opóźnienia w zapłacie Wykonawcy naliczane będą ustawowe odsetki za opóźnienie.</w:t>
      </w:r>
    </w:p>
    <w:p w14:paraId="14C108A2" w14:textId="185BFC83" w:rsidR="002A301E" w:rsidRDefault="002A301E" w:rsidP="002A301E">
      <w:pPr>
        <w:widowControl w:val="0"/>
        <w:numPr>
          <w:ilvl w:val="0"/>
          <w:numId w:val="4"/>
        </w:numPr>
        <w:spacing w:line="276" w:lineRule="auto"/>
        <w:jc w:val="both"/>
      </w:pPr>
      <w:r w:rsidRPr="00F809B1">
        <w:t>Zamawiający oświadcza, iż jest płatnikiem podatku VAT</w:t>
      </w:r>
      <w:r>
        <w:t>.</w:t>
      </w:r>
      <w:r w:rsidRPr="00F809B1">
        <w:t xml:space="preserve"> </w:t>
      </w:r>
    </w:p>
    <w:p w14:paraId="0D74F784" w14:textId="77777777" w:rsidR="002A301E" w:rsidRDefault="002A301E" w:rsidP="002A301E">
      <w:pPr>
        <w:widowControl w:val="0"/>
        <w:numPr>
          <w:ilvl w:val="0"/>
          <w:numId w:val="4"/>
        </w:numPr>
        <w:spacing w:line="276" w:lineRule="auto"/>
        <w:jc w:val="both"/>
      </w:pPr>
      <w:r w:rsidRPr="00F809B1">
        <w:t>Zapłata faktury VAT nastąpi za pośrednictwem metody podzielonej płatności MPP.</w:t>
      </w:r>
    </w:p>
    <w:p w14:paraId="15DC8B42" w14:textId="77777777" w:rsidR="003871DA" w:rsidRDefault="003871DA" w:rsidP="002A301E">
      <w:pPr>
        <w:tabs>
          <w:tab w:val="left" w:pos="426"/>
        </w:tabs>
        <w:rPr>
          <w:b/>
        </w:rPr>
      </w:pPr>
    </w:p>
    <w:p w14:paraId="48D71182" w14:textId="77777777" w:rsidR="003871DA" w:rsidRDefault="003871DA" w:rsidP="003871DA">
      <w:pPr>
        <w:spacing w:before="120"/>
        <w:jc w:val="center"/>
        <w:rPr>
          <w:b/>
          <w:szCs w:val="22"/>
        </w:rPr>
      </w:pPr>
      <w:r>
        <w:rPr>
          <w:b/>
          <w:szCs w:val="22"/>
        </w:rPr>
        <w:lastRenderedPageBreak/>
        <w:t>§ 6</w:t>
      </w:r>
    </w:p>
    <w:p w14:paraId="68AD852B" w14:textId="235BE06A" w:rsidR="003871DA" w:rsidRPr="00DB7D36" w:rsidRDefault="003871DA" w:rsidP="00DB7D36">
      <w:pPr>
        <w:ind w:left="720"/>
        <w:jc w:val="center"/>
        <w:rPr>
          <w:b/>
          <w:szCs w:val="22"/>
        </w:rPr>
      </w:pPr>
      <w:r>
        <w:rPr>
          <w:b/>
          <w:szCs w:val="22"/>
        </w:rPr>
        <w:t>Odszkodowania i kary umowne</w:t>
      </w:r>
    </w:p>
    <w:p w14:paraId="63DA9E8E" w14:textId="77777777" w:rsidR="003871DA" w:rsidRDefault="003871DA" w:rsidP="002A301E">
      <w:pPr>
        <w:rPr>
          <w:b/>
        </w:rPr>
      </w:pPr>
    </w:p>
    <w:p w14:paraId="5501A8EB" w14:textId="510C8778" w:rsidR="003871DA" w:rsidRDefault="003871DA" w:rsidP="003871DA">
      <w:pPr>
        <w:pStyle w:val="Tekstpodstawowy"/>
        <w:numPr>
          <w:ilvl w:val="0"/>
          <w:numId w:val="5"/>
        </w:numPr>
        <w:spacing w:after="0"/>
        <w:jc w:val="both"/>
      </w:pPr>
      <w:r>
        <w:t>Wykonawca ponosi pełną odpowiedzialność za jakość i terminowość wykonania usług.</w:t>
      </w:r>
    </w:p>
    <w:p w14:paraId="3BBA1876" w14:textId="77777777" w:rsidR="003871DA" w:rsidRDefault="003871DA" w:rsidP="003871DA">
      <w:pPr>
        <w:numPr>
          <w:ilvl w:val="0"/>
          <w:numId w:val="5"/>
        </w:numPr>
        <w:jc w:val="both"/>
        <w:rPr>
          <w:color w:val="FF0000"/>
        </w:rPr>
      </w:pPr>
      <w:r>
        <w:t>Jakiekolwiek przesunięcie terminu zakończenia prac nie jest możliwe.</w:t>
      </w:r>
    </w:p>
    <w:p w14:paraId="6D493F94" w14:textId="77777777" w:rsidR="003871DA" w:rsidRDefault="003871DA" w:rsidP="003871DA">
      <w:pPr>
        <w:numPr>
          <w:ilvl w:val="0"/>
          <w:numId w:val="5"/>
        </w:numPr>
        <w:jc w:val="both"/>
      </w:pPr>
      <w:r>
        <w:t>W razie niewykonania lub nienależytego wykonania umowy Wykonawca zapłaci Zamawiającemu kary umowne w wysokości:</w:t>
      </w:r>
    </w:p>
    <w:p w14:paraId="2E19135E" w14:textId="77777777" w:rsidR="003871DA" w:rsidRDefault="003871DA" w:rsidP="003871DA">
      <w:pPr>
        <w:numPr>
          <w:ilvl w:val="0"/>
          <w:numId w:val="6"/>
        </w:numPr>
        <w:jc w:val="both"/>
      </w:pPr>
      <w:r>
        <w:t>10% wartości brutto przedmiotu umowy, w razie odstąpienia od umowy z przyczyn leżących po stronie Wykonawcy,</w:t>
      </w:r>
    </w:p>
    <w:p w14:paraId="1308C7B5" w14:textId="77777777" w:rsidR="003871DA" w:rsidRDefault="003871DA" w:rsidP="003871DA">
      <w:pPr>
        <w:numPr>
          <w:ilvl w:val="0"/>
          <w:numId w:val="6"/>
        </w:numPr>
        <w:jc w:val="both"/>
      </w:pPr>
      <w:r>
        <w:t>0,5% wartości  brutto przedmiotu umowy za każdy rozpoczęty dzień zwłoki w przekroczeniu terminu w wykonaniu prac,</w:t>
      </w:r>
    </w:p>
    <w:p w14:paraId="52E213F7" w14:textId="77777777" w:rsidR="003871DA" w:rsidRDefault="003871DA" w:rsidP="003871DA">
      <w:pPr>
        <w:numPr>
          <w:ilvl w:val="0"/>
          <w:numId w:val="6"/>
        </w:numPr>
        <w:jc w:val="both"/>
      </w:pPr>
      <w:r>
        <w:t>0,5% wartości brutto przedmiotu umowy za każdy rozpoczęty dzień zwłoki terminie realizacji zaleceń sformułowanych w protokole odbioru lub w okresie rękojmi, liczony od dnia wyznaczonego na usunięcie wskazanych wad lub usterek.</w:t>
      </w:r>
    </w:p>
    <w:p w14:paraId="4624C0D3" w14:textId="77777777" w:rsidR="003871DA" w:rsidRDefault="003871DA" w:rsidP="003871DA">
      <w:pPr>
        <w:numPr>
          <w:ilvl w:val="0"/>
          <w:numId w:val="5"/>
        </w:numPr>
        <w:jc w:val="both"/>
      </w:pPr>
      <w:r>
        <w:t xml:space="preserve">W razie stwierdzenia w trakcie czynności odbioru prac, wad nie nadających się do użytkowania przedmiotu umowy zgodnie z jego przeznaczeniem, Zamawiający może odstąpić od umowy. </w:t>
      </w:r>
    </w:p>
    <w:p w14:paraId="0B062D2E" w14:textId="68B5D93D" w:rsidR="003871DA" w:rsidRDefault="00DB7D36" w:rsidP="003871DA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  </w:t>
      </w:r>
      <w:r w:rsidR="003871DA">
        <w:t>W razie stwierdzenia w czasie odbioru prac lub w okresie rękojmi, wad nienadających się do usunięcia, powstałych z przyczyn, za które odpowiada Wykonawca – ale uniemożliwiających użytkowanie przedmiotu umowy zgodnie z jego przeznaczeniem – Zamawiający może odstąpić od umowy lub żądać wykonania umowy po raz drugi, a Wykonawca naprawi na swój koszt szkody poniesione przez Zamawiającego. Zamawiający może również zlecić wykonanie zastępcze zamówienia innemu podmiotowi, a kosztami związanymi z realizacją nowej umowy obciążyć w całości Wykonawcę.</w:t>
      </w:r>
    </w:p>
    <w:p w14:paraId="06FFFEFA" w14:textId="00FAB6B4" w:rsidR="003871DA" w:rsidRDefault="00DB7D36" w:rsidP="003871DA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  </w:t>
      </w:r>
      <w:r w:rsidR="003871DA">
        <w:t>Odstąpienie od umowy powinno nastąpić w formie pisemnej z podaniem uzasadnienia, przy czym data doręczenia takiego pisma lub uznania za doręczone przyjmuje się za datę odstąpienia od umowy.</w:t>
      </w:r>
    </w:p>
    <w:p w14:paraId="25E57851" w14:textId="0420FF9C" w:rsidR="003871DA" w:rsidRDefault="00DB7D36" w:rsidP="003871DA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  </w:t>
      </w:r>
      <w:r w:rsidR="003871DA">
        <w:t>Odstąpienie od umowy nie ma wpływu na możliwość żądania i dochodzenia przez Zamawiającego od Wykonawcy kar umownych za opóźnienie wynikających z niniejszej umowy.</w:t>
      </w:r>
    </w:p>
    <w:p w14:paraId="6F457771" w14:textId="77777777" w:rsidR="003871DA" w:rsidRDefault="003871DA" w:rsidP="003871DA">
      <w:pPr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Niezależnie od kar umownych Zamawiający może domagać się od Wykonawcy odszkodowania  uzupełniającego, jeżeli wysokość poniesionej przez Zamawiającego szkody będzie przekraczać wysokość zastrzeżonej kary umownej.</w:t>
      </w:r>
    </w:p>
    <w:p w14:paraId="570416D8" w14:textId="77777777" w:rsidR="003871DA" w:rsidRDefault="003871DA" w:rsidP="003871DA">
      <w:pPr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Wykonawca wyraża zgodę na potrącenie kar umownych z wynagrodzenia za przedmiot umowy.</w:t>
      </w:r>
    </w:p>
    <w:p w14:paraId="52ED52C8" w14:textId="5EE6F0C0" w:rsidR="003871DA" w:rsidRPr="00407A18" w:rsidRDefault="003871DA" w:rsidP="003871DA">
      <w:pPr>
        <w:numPr>
          <w:ilvl w:val="0"/>
          <w:numId w:val="5"/>
        </w:numPr>
        <w:rPr>
          <w:rFonts w:eastAsia="Calibri"/>
          <w:strike/>
        </w:rPr>
      </w:pPr>
      <w:r>
        <w:rPr>
          <w:rFonts w:eastAsia="Calibri"/>
        </w:rPr>
        <w:t>Zamawiający wymaga zatrudnienia na podstawie umowy o pracę przez wykonawcę lub podwykonawcę  osób wykonujących zamówienie na podstawie umowy o pracę w ilości niezbędnej</w:t>
      </w:r>
      <w:r w:rsidR="00407A18">
        <w:rPr>
          <w:rFonts w:eastAsia="Calibri"/>
        </w:rPr>
        <w:t xml:space="preserve"> </w:t>
      </w:r>
      <w:r w:rsidR="00407A18" w:rsidRPr="00AC2E87">
        <w:rPr>
          <w:rFonts w:eastAsia="Calibri"/>
        </w:rPr>
        <w:t xml:space="preserve">prawidłowego wykonania przedmiotu umowy, w szczególności analizy materiałów zasobu geodezyjnego i kartograficznego, przeliczeń na obowiązujące układy </w:t>
      </w:r>
      <w:r w:rsidRPr="00AC2E87">
        <w:rPr>
          <w:rFonts w:eastAsia="Calibri"/>
        </w:rPr>
        <w:t xml:space="preserve"> </w:t>
      </w:r>
      <w:r w:rsidR="00407A18" w:rsidRPr="00AC2E87">
        <w:rPr>
          <w:rFonts w:eastAsia="Calibri"/>
        </w:rPr>
        <w:t>odniesień przestrzennych, definiowanie obiektów w bazie danych</w:t>
      </w:r>
      <w:r w:rsidR="00407A18">
        <w:rPr>
          <w:rFonts w:eastAsia="Calibri"/>
        </w:rPr>
        <w:t xml:space="preserve">. </w:t>
      </w:r>
    </w:p>
    <w:p w14:paraId="758D9539" w14:textId="77777777" w:rsidR="003871DA" w:rsidRDefault="003871DA" w:rsidP="003871DA">
      <w:pPr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Wymóg zatrudnienia na podstawie umowy o pracę nie dotyczy wykonawców prowadzących działalność gospodarczą na podstawie wpisu do CEIDG oraz wykonujących osobiście i samodzielnie czynności powierzone im w zakresie realizacji przedmiotu zamówienia.</w:t>
      </w:r>
    </w:p>
    <w:p w14:paraId="53A2B25A" w14:textId="77777777" w:rsidR="003871DA" w:rsidRDefault="003871DA" w:rsidP="003871DA">
      <w:pPr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11 czynności. Zamawiający uprawniony jest w szczególności do: </w:t>
      </w:r>
    </w:p>
    <w:p w14:paraId="23A11045" w14:textId="77777777" w:rsidR="003871DA" w:rsidRDefault="003871DA" w:rsidP="003871DA">
      <w:pPr>
        <w:pStyle w:val="Akapitzlist"/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lastRenderedPageBreak/>
        <w:t>żądania oświadczeń i dokumentów w zakresie potwierdzenia spełniania ww. wymogów i dokonywania ich oceny</w:t>
      </w:r>
      <w:r>
        <w:rPr>
          <w:rFonts w:eastAsia="Calibri"/>
        </w:rPr>
        <w:t>,</w:t>
      </w:r>
    </w:p>
    <w:p w14:paraId="74F9FE48" w14:textId="77777777" w:rsidR="003871DA" w:rsidRDefault="003871DA" w:rsidP="003871DA">
      <w:pPr>
        <w:numPr>
          <w:ilvl w:val="0"/>
          <w:numId w:val="7"/>
        </w:numPr>
        <w:contextualSpacing/>
        <w:jc w:val="both"/>
        <w:rPr>
          <w:rFonts w:eastAsia="Calibri"/>
        </w:rPr>
      </w:pPr>
      <w:r>
        <w:rPr>
          <w:rFonts w:eastAsia="Calibri"/>
        </w:rPr>
        <w:t>żądania wyjaśnień w przypadku wątpliwości w zakresie potwierdzenia spełniania ww. wymogów,</w:t>
      </w:r>
    </w:p>
    <w:p w14:paraId="624210EE" w14:textId="5918A04D" w:rsidR="003871DA" w:rsidRPr="00832A24" w:rsidRDefault="003871DA" w:rsidP="00832A24">
      <w:pPr>
        <w:numPr>
          <w:ilvl w:val="0"/>
          <w:numId w:val="7"/>
        </w:numPr>
        <w:contextualSpacing/>
        <w:jc w:val="both"/>
        <w:rPr>
          <w:rFonts w:eastAsia="Calibri"/>
        </w:rPr>
      </w:pPr>
      <w:r>
        <w:rPr>
          <w:rFonts w:eastAsia="Calibri"/>
        </w:rPr>
        <w:t>przeprowadzania kontroli na miejscu wykonywania świadczenia.</w:t>
      </w:r>
    </w:p>
    <w:p w14:paraId="1B9068E8" w14:textId="77777777" w:rsidR="003871DA" w:rsidRDefault="003871DA" w:rsidP="003871DA">
      <w:pPr>
        <w:pStyle w:val="Akapitzlist"/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6 czynności w trakcie realizacji zamówienia:</w:t>
      </w:r>
    </w:p>
    <w:p w14:paraId="0E155C15" w14:textId="77777777" w:rsidR="003871DA" w:rsidRDefault="003871DA" w:rsidP="003871DA">
      <w:pPr>
        <w:pStyle w:val="Akapitzlist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47A5643" w14:textId="77777777" w:rsidR="003871DA" w:rsidRDefault="003871DA" w:rsidP="003871DA">
      <w:pPr>
        <w:numPr>
          <w:ilvl w:val="0"/>
          <w:numId w:val="8"/>
        </w:numPr>
        <w:contextualSpacing/>
        <w:jc w:val="both"/>
        <w:rPr>
          <w:rFonts w:eastAsia="Calibri"/>
        </w:rPr>
      </w:pPr>
      <w:r>
        <w:rPr>
          <w:rFonts w:eastAsia="Calibr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9FB7709" w14:textId="2237FCE8" w:rsidR="003871DA" w:rsidRPr="00832A24" w:rsidRDefault="003871DA" w:rsidP="00832A24">
      <w:pPr>
        <w:pStyle w:val="Akapitzlist"/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Sankcje z tytułu niespełnienia wymagań w zakresie zatrudnienia.</w:t>
      </w:r>
    </w:p>
    <w:p w14:paraId="00B53E3F" w14:textId="588385E6" w:rsidR="003871DA" w:rsidRPr="00DB7D36" w:rsidRDefault="00F12554" w:rsidP="00DB7D36">
      <w:pPr>
        <w:pStyle w:val="Akapitzlist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3871DA">
        <w:rPr>
          <w:rFonts w:eastAsia="Calibri"/>
          <w:sz w:val="24"/>
          <w:szCs w:val="24"/>
        </w:rPr>
        <w:t>Nieprzedłożenie przez wykonawcę lub podwykonawcę dok</w:t>
      </w:r>
      <w:r w:rsidR="00832A24">
        <w:rPr>
          <w:rFonts w:eastAsia="Calibri"/>
          <w:sz w:val="24"/>
          <w:szCs w:val="24"/>
        </w:rPr>
        <w:t>umentów o których mowa w ust. 13</w:t>
      </w:r>
      <w:r w:rsidR="003871DA">
        <w:rPr>
          <w:rFonts w:eastAsia="Calibri"/>
          <w:sz w:val="24"/>
          <w:szCs w:val="24"/>
        </w:rPr>
        <w:t xml:space="preserve"> w terminie wskazanym przez zamawiającego, będzie traktowane jako niewypełnienie obowiązku zatrudnienia pracowników przewidzianych do realizacji zadania na podstawie umowy o pracę.</w:t>
      </w:r>
    </w:p>
    <w:p w14:paraId="44219C93" w14:textId="6EA20415" w:rsidR="003871DA" w:rsidRDefault="003871DA" w:rsidP="003871DA">
      <w:pPr>
        <w:pStyle w:val="Akapitzlist"/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Za niedopełnienie wymogu,</w:t>
      </w:r>
      <w:r w:rsidR="00F12554">
        <w:rPr>
          <w:rFonts w:eastAsia="Calibri"/>
          <w:sz w:val="24"/>
          <w:szCs w:val="24"/>
        </w:rPr>
        <w:t xml:space="preserve"> o którym mowa w ust. 14</w:t>
      </w:r>
      <w:r>
        <w:rPr>
          <w:rFonts w:eastAsia="Calibri"/>
          <w:sz w:val="24"/>
          <w:szCs w:val="24"/>
        </w:rPr>
        <w:t>, wykonawca lub podwykonawca każdorazowo będzie płacił zamawiającemu kary umowne w wysokości kwoty minimalnego wynagrodzenia za pracę ustalonego na podstawie przepisów o minimalnym wynagrodzeniu za pracę (obowiązującego w chwili stwierdzenia przez zamawiającego niedopełnienia przez wykonawcę lub podwykonawcę wymogu, o którym mowa w ust. 14 oraz liczby miesięcy w okresie realizacji umowy, w których nie dopełniono przedmiotowego wymogu -  za każdą osobę poniżej liczby wymaganych pracowników przewidzianych do realizacji robót.</w:t>
      </w:r>
    </w:p>
    <w:p w14:paraId="58809B41" w14:textId="77777777" w:rsidR="003871DA" w:rsidRDefault="003871DA" w:rsidP="003871DA">
      <w:pPr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 W przypadku dwukrotnego i kolejnego nie wywiązania się z obowiązku wskazanego w ust. 11  zamawiający ma prawo do odstąpienia od umowy w trybie natychmiastowym.</w:t>
      </w:r>
    </w:p>
    <w:p w14:paraId="38EC1935" w14:textId="128D14B7" w:rsidR="003871DA" w:rsidRPr="00DB7D36" w:rsidRDefault="003871DA" w:rsidP="00DB7D36">
      <w:pPr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 W przypadku zmiany osób, które będą wykonywać czynności przy realizacji zadania wykonawca lub podwykonawca zobowiązany jest każdorazowo do aktualizacji wykazu pracowników świadczących te roboty na podstawie umowy o pracę (przed przystąpieniem tych osób do pracy).</w:t>
      </w:r>
    </w:p>
    <w:p w14:paraId="548FEA0F" w14:textId="77777777" w:rsidR="003871DA" w:rsidRDefault="003871DA" w:rsidP="003871DA">
      <w:pPr>
        <w:jc w:val="center"/>
        <w:rPr>
          <w:b/>
        </w:rPr>
      </w:pPr>
    </w:p>
    <w:p w14:paraId="30131931" w14:textId="77777777" w:rsidR="003871DA" w:rsidRDefault="003871DA" w:rsidP="003871DA">
      <w:pPr>
        <w:jc w:val="center"/>
        <w:rPr>
          <w:b/>
        </w:rPr>
      </w:pPr>
      <w:r>
        <w:rPr>
          <w:b/>
        </w:rPr>
        <w:t>§ 7</w:t>
      </w:r>
    </w:p>
    <w:p w14:paraId="67BA3B2C" w14:textId="77777777" w:rsidR="003871DA" w:rsidRDefault="003871DA" w:rsidP="00DB7D36">
      <w:pPr>
        <w:jc w:val="center"/>
        <w:rPr>
          <w:b/>
        </w:rPr>
      </w:pPr>
      <w:r>
        <w:rPr>
          <w:b/>
        </w:rPr>
        <w:t>Wierzytelności</w:t>
      </w:r>
    </w:p>
    <w:p w14:paraId="6E7D0709" w14:textId="77777777" w:rsidR="003871DA" w:rsidRDefault="003871DA" w:rsidP="003871DA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zbywać na rzecz osób trzecich wierzytelności powstałych </w:t>
      </w:r>
      <w:r>
        <w:rPr>
          <w:sz w:val="24"/>
          <w:szCs w:val="24"/>
        </w:rPr>
        <w:br/>
        <w:t>w wyniku realizacji niniejszej umowy bez zgody Zamawiającego.</w:t>
      </w:r>
    </w:p>
    <w:p w14:paraId="49607B8F" w14:textId="77777777" w:rsidR="00DB7D36" w:rsidRDefault="00DB7D36" w:rsidP="003871DA">
      <w:pPr>
        <w:pStyle w:val="Akapitzlist"/>
        <w:ind w:left="284"/>
        <w:jc w:val="both"/>
        <w:rPr>
          <w:sz w:val="24"/>
          <w:szCs w:val="24"/>
        </w:rPr>
      </w:pPr>
    </w:p>
    <w:p w14:paraId="1570F6F1" w14:textId="77777777" w:rsidR="00DB7D36" w:rsidRDefault="00DB7D36" w:rsidP="003871DA">
      <w:pPr>
        <w:pStyle w:val="Akapitzlist"/>
        <w:ind w:left="284"/>
        <w:jc w:val="both"/>
        <w:rPr>
          <w:sz w:val="24"/>
          <w:szCs w:val="24"/>
        </w:rPr>
      </w:pPr>
    </w:p>
    <w:p w14:paraId="48B4B487" w14:textId="77777777" w:rsidR="00F12554" w:rsidRDefault="00F12554" w:rsidP="003871DA">
      <w:pPr>
        <w:pStyle w:val="Akapitzlist"/>
        <w:ind w:left="284"/>
        <w:jc w:val="both"/>
        <w:rPr>
          <w:sz w:val="24"/>
          <w:szCs w:val="24"/>
        </w:rPr>
      </w:pPr>
    </w:p>
    <w:p w14:paraId="577E6F11" w14:textId="77777777" w:rsidR="00F12554" w:rsidRDefault="00F12554" w:rsidP="003871DA">
      <w:pPr>
        <w:pStyle w:val="Akapitzlist"/>
        <w:ind w:left="284"/>
        <w:jc w:val="both"/>
        <w:rPr>
          <w:sz w:val="24"/>
          <w:szCs w:val="24"/>
        </w:rPr>
      </w:pPr>
    </w:p>
    <w:p w14:paraId="4D83CE5E" w14:textId="77777777" w:rsidR="003871DA" w:rsidRDefault="003871DA" w:rsidP="003871DA">
      <w:pPr>
        <w:pStyle w:val="Akapitzlist"/>
        <w:ind w:left="284"/>
        <w:jc w:val="both"/>
        <w:rPr>
          <w:sz w:val="24"/>
          <w:szCs w:val="24"/>
        </w:rPr>
      </w:pPr>
    </w:p>
    <w:p w14:paraId="5490CDC7" w14:textId="77777777" w:rsidR="003871DA" w:rsidRDefault="003871DA" w:rsidP="003871DA">
      <w:pPr>
        <w:jc w:val="center"/>
        <w:rPr>
          <w:b/>
        </w:rPr>
      </w:pPr>
      <w:r>
        <w:rPr>
          <w:b/>
        </w:rPr>
        <w:lastRenderedPageBreak/>
        <w:t>§ 8</w:t>
      </w:r>
    </w:p>
    <w:p w14:paraId="52333F22" w14:textId="77777777" w:rsidR="003871DA" w:rsidRDefault="003871DA" w:rsidP="00DB7D36">
      <w:pPr>
        <w:jc w:val="center"/>
        <w:rPr>
          <w:b/>
        </w:rPr>
      </w:pPr>
      <w:r>
        <w:rPr>
          <w:b/>
        </w:rPr>
        <w:t>Gwarancja</w:t>
      </w:r>
    </w:p>
    <w:p w14:paraId="1309CE27" w14:textId="6DE64DE5" w:rsidR="003871DA" w:rsidRDefault="003871DA" w:rsidP="003871DA">
      <w:pPr>
        <w:tabs>
          <w:tab w:val="left" w:pos="312"/>
        </w:tabs>
        <w:jc w:val="both"/>
      </w:pPr>
      <w:r>
        <w:t>1. Wykonawca udziela gwarancji</w:t>
      </w:r>
      <w:r>
        <w:rPr>
          <w:b/>
        </w:rPr>
        <w:t xml:space="preserve"> </w:t>
      </w:r>
      <w:r>
        <w:t xml:space="preserve">na wykonane </w:t>
      </w:r>
      <w:r w:rsidRPr="001A0206">
        <w:t xml:space="preserve">prace w okresie </w:t>
      </w:r>
      <w:r w:rsidR="001A0206" w:rsidRPr="001A0206">
        <w:t>24 miesięcy</w:t>
      </w:r>
      <w:r w:rsidRPr="001A0206">
        <w:t xml:space="preserve"> </w:t>
      </w:r>
      <w:r>
        <w:t>od dnia odbioru przedmiotu zamówienia.</w:t>
      </w:r>
      <w:bookmarkStart w:id="0" w:name="_GoBack"/>
      <w:bookmarkEnd w:id="0"/>
    </w:p>
    <w:p w14:paraId="7A3656A0" w14:textId="77777777" w:rsidR="003871DA" w:rsidRDefault="003871DA" w:rsidP="003871DA">
      <w:pPr>
        <w:jc w:val="both"/>
      </w:pPr>
      <w:r>
        <w:t>2. O wykryciu wady w okresie gwarancji Zamawiający obowiązany jest zawiadomić Wykonawcę na piśmie. Istnienie wady Strony potwierdzają protokolarnie, uzgadniając sposób i termin usunięcia wady.</w:t>
      </w:r>
    </w:p>
    <w:p w14:paraId="11A63BA1" w14:textId="77777777" w:rsidR="003871DA" w:rsidRDefault="003871DA" w:rsidP="003871DA">
      <w:pPr>
        <w:jc w:val="both"/>
      </w:pPr>
      <w:r>
        <w:t>3. Wykonawca zobowiązany jest do zawiadomienia Zamawiającego o usunięciu wad oraz do zaproponowania terminu odbioru ich usunięcia. Usunięcie wad powinno być stwierdzone protokolarnie.</w:t>
      </w:r>
    </w:p>
    <w:p w14:paraId="314A3A93" w14:textId="77777777" w:rsidR="00605688" w:rsidRDefault="00605688" w:rsidP="003871DA">
      <w:pPr>
        <w:jc w:val="both"/>
      </w:pPr>
    </w:p>
    <w:p w14:paraId="07B5DDE4" w14:textId="77777777" w:rsidR="003871DA" w:rsidRPr="002A301E" w:rsidRDefault="00605688" w:rsidP="00605688">
      <w:pPr>
        <w:jc w:val="center"/>
        <w:rPr>
          <w:b/>
        </w:rPr>
      </w:pPr>
      <w:r w:rsidRPr="002A301E">
        <w:rPr>
          <w:b/>
        </w:rPr>
        <w:t>§ 9</w:t>
      </w:r>
    </w:p>
    <w:p w14:paraId="670E280D" w14:textId="77777777" w:rsidR="00605688" w:rsidRPr="002A301E" w:rsidRDefault="00605688" w:rsidP="00605688">
      <w:pPr>
        <w:autoSpaceDE w:val="0"/>
        <w:autoSpaceDN w:val="0"/>
        <w:adjustRightInd w:val="0"/>
        <w:jc w:val="center"/>
        <w:rPr>
          <w:b/>
          <w:bCs/>
        </w:rPr>
      </w:pPr>
      <w:r w:rsidRPr="002A301E">
        <w:rPr>
          <w:b/>
          <w:bCs/>
        </w:rPr>
        <w:t>Możliwość zmiany postanowień zawartej umowy.</w:t>
      </w:r>
    </w:p>
    <w:p w14:paraId="25236BB7" w14:textId="00FC4743" w:rsidR="00605688" w:rsidRPr="002A301E" w:rsidRDefault="00605688" w:rsidP="00605688">
      <w:pPr>
        <w:autoSpaceDE w:val="0"/>
        <w:autoSpaceDN w:val="0"/>
        <w:adjustRightInd w:val="0"/>
        <w:jc w:val="both"/>
        <w:rPr>
          <w:bCs/>
        </w:rPr>
      </w:pPr>
      <w:r w:rsidRPr="002A301E">
        <w:rPr>
          <w:bCs/>
        </w:rPr>
        <w:t>1.</w:t>
      </w:r>
      <w:r w:rsidR="00DB7D36">
        <w:rPr>
          <w:bCs/>
        </w:rPr>
        <w:t xml:space="preserve"> </w:t>
      </w:r>
      <w:r w:rsidRPr="002A301E">
        <w:rPr>
          <w:bCs/>
        </w:rPr>
        <w:t>Dopuszczalne jest zmiana</w:t>
      </w:r>
      <w:r w:rsidRPr="002A301E">
        <w:rPr>
          <w:b/>
          <w:bCs/>
        </w:rPr>
        <w:t xml:space="preserve"> </w:t>
      </w:r>
      <w:r w:rsidRPr="002A301E">
        <w:rPr>
          <w:bCs/>
        </w:rPr>
        <w:t>wynagrodzenia Wykonawcy w przypadku zmiany stawki podatku od towarów i usług  - obniżenie lub podwyższenie wynagrodzenia należnego.</w:t>
      </w:r>
    </w:p>
    <w:p w14:paraId="5AE82205" w14:textId="22D515B8" w:rsidR="00605688" w:rsidRPr="002A301E" w:rsidRDefault="00605688" w:rsidP="00605688">
      <w:pPr>
        <w:autoSpaceDE w:val="0"/>
        <w:autoSpaceDN w:val="0"/>
        <w:adjustRightInd w:val="0"/>
        <w:jc w:val="both"/>
        <w:rPr>
          <w:bCs/>
        </w:rPr>
      </w:pPr>
      <w:r w:rsidRPr="002A301E">
        <w:rPr>
          <w:bCs/>
        </w:rPr>
        <w:t xml:space="preserve">2. Zmiany osób skierowanych do wykonania przedmiotu umowy. Zmiana taka musi być uzasadniona przez Wykonawcę na piśmie i wymaga pisemnego zaakceptowania przez Zamawiającego. Zamawiający zaakceptuje taką zmianę w terminie 7 dni od daty przedłożenia propozycji i wyłącznie wtedy, gdy kwalifikacje wskazanej osoby będą takie same lub wyższe od kwalifikacji wymaganych w </w:t>
      </w:r>
      <w:r w:rsidR="00DB7D36">
        <w:rPr>
          <w:bCs/>
        </w:rPr>
        <w:t>Zaproszeniu do składania ofert</w:t>
      </w:r>
      <w:r w:rsidRPr="002A301E">
        <w:rPr>
          <w:bCs/>
        </w:rPr>
        <w:t>. Jakakolwiek przerwa w realizacji przedmiotu umowy wynikająca z braku zespołu odpowiedzialnego za realizację zamówienia będzie traktowana jako przerwa wynikła z przyczyn zależnych od wykonawcy i nie może stanowić podstawy do zmiany terminu zakończenia realizacji zadania.</w:t>
      </w:r>
    </w:p>
    <w:p w14:paraId="166E1227" w14:textId="77777777" w:rsidR="00605688" w:rsidRPr="002A301E" w:rsidRDefault="00605688" w:rsidP="00605688">
      <w:pPr>
        <w:autoSpaceDE w:val="0"/>
        <w:autoSpaceDN w:val="0"/>
        <w:adjustRightInd w:val="0"/>
        <w:jc w:val="both"/>
        <w:rPr>
          <w:bCs/>
        </w:rPr>
      </w:pPr>
      <w:r w:rsidRPr="002A301E">
        <w:rPr>
          <w:bCs/>
        </w:rPr>
        <w:t>3. Termin realizacji przedmiotu umowy można przedłużyć w przypadku”</w:t>
      </w:r>
    </w:p>
    <w:p w14:paraId="17BB3112" w14:textId="77777777" w:rsidR="00605688" w:rsidRPr="002A301E" w:rsidRDefault="00605688" w:rsidP="00605688">
      <w:pPr>
        <w:autoSpaceDE w:val="0"/>
        <w:autoSpaceDN w:val="0"/>
        <w:adjustRightInd w:val="0"/>
        <w:jc w:val="both"/>
        <w:rPr>
          <w:bCs/>
        </w:rPr>
      </w:pPr>
      <w:r w:rsidRPr="002A301E">
        <w:rPr>
          <w:bCs/>
        </w:rPr>
        <w:t>a) konieczność takiej zmiany wynikać będzie z okoliczności której nie można było przewidzieć w chwili zawarcia umowy.</w:t>
      </w:r>
    </w:p>
    <w:p w14:paraId="03563D49" w14:textId="77777777" w:rsidR="00605688" w:rsidRPr="002A301E" w:rsidRDefault="00605688" w:rsidP="00605688">
      <w:pPr>
        <w:autoSpaceDE w:val="0"/>
        <w:autoSpaceDN w:val="0"/>
        <w:adjustRightInd w:val="0"/>
        <w:jc w:val="both"/>
        <w:rPr>
          <w:bCs/>
        </w:rPr>
      </w:pPr>
      <w:r w:rsidRPr="002A301E">
        <w:rPr>
          <w:bCs/>
        </w:rPr>
        <w:t>b) w skutek wystąpienia siły wyższej niemożliwe jest dochowanie terminu zakończenia realizacji przedmiotu zamówienia.</w:t>
      </w:r>
    </w:p>
    <w:p w14:paraId="1E79C069" w14:textId="77777777" w:rsidR="00605688" w:rsidRPr="002A301E" w:rsidRDefault="00605688" w:rsidP="00605688">
      <w:pPr>
        <w:autoSpaceDE w:val="0"/>
        <w:autoSpaceDN w:val="0"/>
        <w:adjustRightInd w:val="0"/>
        <w:jc w:val="both"/>
        <w:rPr>
          <w:bCs/>
        </w:rPr>
      </w:pPr>
      <w:r w:rsidRPr="002A301E">
        <w:rPr>
          <w:bCs/>
        </w:rPr>
        <w:t>4. Wykonawca nie będzie uprawniony do występowania o przedłużenie terminu zakończenia realizacji przedmiotu umowy, jeżeli zmiana jest wymuszona uchybieniem czy naruszeniem umowy przez Wykonawcę.</w:t>
      </w:r>
    </w:p>
    <w:p w14:paraId="3FD73A09" w14:textId="77777777" w:rsidR="00605688" w:rsidRPr="002A301E" w:rsidRDefault="00605688" w:rsidP="00605688">
      <w:pPr>
        <w:autoSpaceDE w:val="0"/>
        <w:autoSpaceDN w:val="0"/>
        <w:adjustRightInd w:val="0"/>
        <w:jc w:val="both"/>
        <w:rPr>
          <w:bCs/>
        </w:rPr>
      </w:pPr>
      <w:r w:rsidRPr="002A301E">
        <w:rPr>
          <w:bCs/>
        </w:rPr>
        <w:t xml:space="preserve"> </w:t>
      </w:r>
    </w:p>
    <w:p w14:paraId="56CDD284" w14:textId="77777777" w:rsidR="003871DA" w:rsidRPr="002A301E" w:rsidRDefault="003871DA" w:rsidP="003871DA">
      <w:pPr>
        <w:rPr>
          <w:b/>
        </w:rPr>
      </w:pPr>
    </w:p>
    <w:p w14:paraId="3111EDE4" w14:textId="77777777" w:rsidR="003871DA" w:rsidRPr="002A301E" w:rsidRDefault="00605688" w:rsidP="003871DA">
      <w:pPr>
        <w:jc w:val="center"/>
        <w:rPr>
          <w:b/>
        </w:rPr>
      </w:pPr>
      <w:r w:rsidRPr="002A301E">
        <w:rPr>
          <w:b/>
        </w:rPr>
        <w:t>§ 10</w:t>
      </w:r>
    </w:p>
    <w:p w14:paraId="17E018CD" w14:textId="77777777" w:rsidR="003871DA" w:rsidRPr="002A301E" w:rsidRDefault="003871DA" w:rsidP="003871DA">
      <w:pPr>
        <w:jc w:val="center"/>
        <w:rPr>
          <w:b/>
        </w:rPr>
      </w:pPr>
      <w:r w:rsidRPr="002A301E">
        <w:rPr>
          <w:b/>
        </w:rPr>
        <w:t>Sprawy sporne</w:t>
      </w:r>
    </w:p>
    <w:p w14:paraId="0B242334" w14:textId="77777777" w:rsidR="003871DA" w:rsidRPr="002A301E" w:rsidRDefault="003871DA" w:rsidP="00DB7D36">
      <w:pPr>
        <w:jc w:val="both"/>
      </w:pPr>
      <w:r w:rsidRPr="002A301E">
        <w:t xml:space="preserve">Spory wynikłe na tle realizacji niniejszej umowy rozstrzygane będą przed sąd właściwy </w:t>
      </w:r>
      <w:r w:rsidRPr="002A301E">
        <w:br/>
        <w:t>dla Zamawiającego.</w:t>
      </w:r>
    </w:p>
    <w:p w14:paraId="77A114BD" w14:textId="77777777" w:rsidR="00AC2E87" w:rsidRPr="002A301E" w:rsidRDefault="00AC2E87" w:rsidP="00DB7D36">
      <w:pPr>
        <w:rPr>
          <w:b/>
        </w:rPr>
      </w:pPr>
    </w:p>
    <w:p w14:paraId="40E40365" w14:textId="77777777" w:rsidR="003871DA" w:rsidRPr="002A301E" w:rsidRDefault="00605688" w:rsidP="003871DA">
      <w:pPr>
        <w:jc w:val="center"/>
        <w:rPr>
          <w:b/>
        </w:rPr>
      </w:pPr>
      <w:r w:rsidRPr="002A301E">
        <w:rPr>
          <w:b/>
        </w:rPr>
        <w:t>§ 11</w:t>
      </w:r>
    </w:p>
    <w:p w14:paraId="066313E9" w14:textId="77777777" w:rsidR="003871DA" w:rsidRPr="002A301E" w:rsidRDefault="003871DA" w:rsidP="003871DA">
      <w:pPr>
        <w:jc w:val="center"/>
        <w:rPr>
          <w:b/>
        </w:rPr>
      </w:pPr>
    </w:p>
    <w:p w14:paraId="21FF796F" w14:textId="77777777" w:rsidR="003871DA" w:rsidRPr="002A301E" w:rsidRDefault="003871DA" w:rsidP="003871DA">
      <w:pPr>
        <w:jc w:val="center"/>
        <w:rPr>
          <w:b/>
        </w:rPr>
      </w:pPr>
      <w:r w:rsidRPr="002A301E">
        <w:rPr>
          <w:b/>
        </w:rPr>
        <w:t>Przepisy szczególne</w:t>
      </w:r>
    </w:p>
    <w:p w14:paraId="60E25C1B" w14:textId="5261E8BF" w:rsidR="003871DA" w:rsidRPr="002A301E" w:rsidRDefault="003871DA" w:rsidP="003871DA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2A301E">
        <w:t>W sprawach nieuregulowanych niniejszą umową mają zastosow</w:t>
      </w:r>
      <w:r w:rsidR="00F12554">
        <w:t>anie przepisy Kodeksu Cywilnego.</w:t>
      </w:r>
    </w:p>
    <w:p w14:paraId="66F46E45" w14:textId="77777777" w:rsidR="003871DA" w:rsidRPr="002A301E" w:rsidRDefault="003871DA" w:rsidP="003871DA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2A301E">
        <w:t>Zmiany umowy dla swej ważności wymagają zachowania formy pisemnej.</w:t>
      </w:r>
    </w:p>
    <w:p w14:paraId="4A372D93" w14:textId="77777777" w:rsidR="003871DA" w:rsidRPr="002A301E" w:rsidRDefault="003871DA" w:rsidP="003871DA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2A301E">
        <w:t xml:space="preserve">Umowa została sporządzona w dwóch jednobrzmiących egzemplarzach, po jednym </w:t>
      </w:r>
      <w:r w:rsidRPr="002A301E">
        <w:br/>
        <w:t>dla każdej ze stron.</w:t>
      </w:r>
    </w:p>
    <w:p w14:paraId="41DC3871" w14:textId="77777777" w:rsidR="003871DA" w:rsidRPr="002A301E" w:rsidRDefault="003871DA" w:rsidP="003871DA">
      <w:pPr>
        <w:jc w:val="both"/>
      </w:pPr>
    </w:p>
    <w:p w14:paraId="386E314D" w14:textId="77777777" w:rsidR="003871DA" w:rsidRDefault="003871DA" w:rsidP="003871DA">
      <w:pPr>
        <w:jc w:val="both"/>
      </w:pPr>
    </w:p>
    <w:p w14:paraId="0E9C6DA4" w14:textId="77777777" w:rsidR="00B20C9D" w:rsidRPr="002A301E" w:rsidRDefault="00B20C9D" w:rsidP="003871DA">
      <w:pPr>
        <w:jc w:val="both"/>
      </w:pPr>
    </w:p>
    <w:p w14:paraId="7666202D" w14:textId="505ABE5A" w:rsidR="003871DA" w:rsidRPr="002A301E" w:rsidRDefault="00DB7D36" w:rsidP="00DB7D36">
      <w:pPr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71DA" w:rsidRPr="002A301E">
        <w:rPr>
          <w:b/>
        </w:rPr>
        <w:t>WYKONAWCA</w:t>
      </w:r>
    </w:p>
    <w:p w14:paraId="3D7F997D" w14:textId="77777777" w:rsidR="00F12554" w:rsidRDefault="00F12554" w:rsidP="00F12554">
      <w:pPr>
        <w:rPr>
          <w:sz w:val="16"/>
          <w:szCs w:val="16"/>
        </w:rPr>
      </w:pPr>
      <w:r w:rsidRPr="007C323B">
        <w:rPr>
          <w:sz w:val="16"/>
          <w:szCs w:val="16"/>
        </w:rPr>
        <w:lastRenderedPageBreak/>
        <w:t xml:space="preserve">Administratorem danych jest Starosta Powiatu Świebodzińskiego. Siedziba Starostwa Powiatowego w Świebodzinie: ul. Kolejowa 2, 66-200 Świebodzin. Kontakt do naszego inspektora ochrony danych: iod@powiat.swiebodzin.pl </w:t>
      </w:r>
      <w:r>
        <w:rPr>
          <w:sz w:val="16"/>
          <w:szCs w:val="16"/>
        </w:rPr>
        <w:t xml:space="preserve"> </w:t>
      </w:r>
    </w:p>
    <w:p w14:paraId="63302215" w14:textId="77777777" w:rsidR="00F12554" w:rsidRPr="007C323B" w:rsidRDefault="00F12554" w:rsidP="00F12554">
      <w:pPr>
        <w:rPr>
          <w:sz w:val="16"/>
          <w:szCs w:val="16"/>
        </w:rPr>
      </w:pPr>
      <w:r w:rsidRPr="007C323B">
        <w:rPr>
          <w:sz w:val="16"/>
          <w:szCs w:val="16"/>
        </w:rPr>
        <w:t>Szczegółowe informacje dotyczące przetwarzania danych osobowych znajdują się na stronie: www.swiebodzin.pl</w:t>
      </w:r>
    </w:p>
    <w:p w14:paraId="46ED49F2" w14:textId="77777777" w:rsidR="003871DA" w:rsidRPr="002A301E" w:rsidRDefault="003871DA" w:rsidP="003871DA"/>
    <w:p w14:paraId="183A9C76" w14:textId="77777777" w:rsidR="003871DA" w:rsidRPr="002A301E" w:rsidRDefault="003871DA" w:rsidP="003871DA"/>
    <w:p w14:paraId="1B9122A7" w14:textId="77777777" w:rsidR="00F03845" w:rsidRPr="002A301E" w:rsidRDefault="00F03845"/>
    <w:sectPr w:rsidR="00F03845" w:rsidRPr="002A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AC661" w14:textId="77777777" w:rsidR="001245D5" w:rsidRDefault="001245D5" w:rsidP="002A301E">
      <w:r>
        <w:separator/>
      </w:r>
    </w:p>
  </w:endnote>
  <w:endnote w:type="continuationSeparator" w:id="0">
    <w:p w14:paraId="4651DA8F" w14:textId="77777777" w:rsidR="001245D5" w:rsidRDefault="001245D5" w:rsidP="002A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C6860" w14:textId="77777777" w:rsidR="001245D5" w:rsidRDefault="001245D5" w:rsidP="002A301E">
      <w:r>
        <w:separator/>
      </w:r>
    </w:p>
  </w:footnote>
  <w:footnote w:type="continuationSeparator" w:id="0">
    <w:p w14:paraId="6D95B541" w14:textId="77777777" w:rsidR="001245D5" w:rsidRDefault="001245D5" w:rsidP="002A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714"/>
    <w:multiLevelType w:val="multilevel"/>
    <w:tmpl w:val="2BC6C8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E1317"/>
    <w:multiLevelType w:val="hybridMultilevel"/>
    <w:tmpl w:val="871E246A"/>
    <w:lvl w:ilvl="0" w:tplc="CB18FD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B168A"/>
    <w:multiLevelType w:val="hybridMultilevel"/>
    <w:tmpl w:val="E23C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1CBE"/>
    <w:multiLevelType w:val="singleLevel"/>
    <w:tmpl w:val="329018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 w15:restartNumberingAfterBreak="0">
    <w:nsid w:val="2D5A00D9"/>
    <w:multiLevelType w:val="hybridMultilevel"/>
    <w:tmpl w:val="37368C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B1F35"/>
    <w:multiLevelType w:val="hybridMultilevel"/>
    <w:tmpl w:val="9ADEBD84"/>
    <w:lvl w:ilvl="0" w:tplc="0E4AA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5316F"/>
    <w:multiLevelType w:val="hybridMultilevel"/>
    <w:tmpl w:val="B3E2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401BC"/>
    <w:multiLevelType w:val="hybridMultilevel"/>
    <w:tmpl w:val="2B12AC4E"/>
    <w:lvl w:ilvl="0" w:tplc="A7B2011E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285B1F"/>
    <w:multiLevelType w:val="hybridMultilevel"/>
    <w:tmpl w:val="1BBA07B6"/>
    <w:lvl w:ilvl="0" w:tplc="B1C8DAEC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09D57FA"/>
    <w:multiLevelType w:val="hybridMultilevel"/>
    <w:tmpl w:val="37368C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A2783"/>
    <w:multiLevelType w:val="hybridMultilevel"/>
    <w:tmpl w:val="000C19DE"/>
    <w:lvl w:ilvl="0" w:tplc="BC8CB7D6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841C08"/>
    <w:multiLevelType w:val="hybridMultilevel"/>
    <w:tmpl w:val="F656E54C"/>
    <w:lvl w:ilvl="0" w:tplc="23AAB00A">
      <w:start w:val="1"/>
      <w:numFmt w:val="decimal"/>
      <w:lvlText w:val="%1."/>
      <w:lvlJc w:val="left"/>
      <w:pPr>
        <w:ind w:left="54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1EA725C"/>
    <w:multiLevelType w:val="hybridMultilevel"/>
    <w:tmpl w:val="CB923088"/>
    <w:lvl w:ilvl="0" w:tplc="449A2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7"/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DA"/>
    <w:rsid w:val="001245D5"/>
    <w:rsid w:val="001A0206"/>
    <w:rsid w:val="002A301E"/>
    <w:rsid w:val="003871DA"/>
    <w:rsid w:val="00407A18"/>
    <w:rsid w:val="00446BBB"/>
    <w:rsid w:val="004564D3"/>
    <w:rsid w:val="005122CB"/>
    <w:rsid w:val="00605688"/>
    <w:rsid w:val="00632252"/>
    <w:rsid w:val="00687F53"/>
    <w:rsid w:val="006F2DD9"/>
    <w:rsid w:val="00832A24"/>
    <w:rsid w:val="00937628"/>
    <w:rsid w:val="00AC2E87"/>
    <w:rsid w:val="00B20C9D"/>
    <w:rsid w:val="00D154D0"/>
    <w:rsid w:val="00DB7D36"/>
    <w:rsid w:val="00F03845"/>
    <w:rsid w:val="00F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E057"/>
  <w15:docId w15:val="{7D0C895A-3CD8-4878-9834-D6467DA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71DA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1DA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1D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871DA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71D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7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71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1DA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5</cp:revision>
  <dcterms:created xsi:type="dcterms:W3CDTF">2021-09-07T11:27:00Z</dcterms:created>
  <dcterms:modified xsi:type="dcterms:W3CDTF">2021-09-07T12:12:00Z</dcterms:modified>
</cp:coreProperties>
</file>