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CD6AC3" w:rsidRDefault="00CD6AC3" w:rsidP="00CD6AC3">
      <w:pPr>
        <w:keepNext/>
        <w:outlineLvl w:val="0"/>
        <w:rPr>
          <w:rFonts w:ascii="Arial Narrow" w:hAnsi="Arial Narrow"/>
          <w:i/>
          <w:sz w:val="36"/>
        </w:rPr>
      </w:pPr>
    </w:p>
    <w:p w:rsidR="00CD6AC3" w:rsidRDefault="00CD6AC3" w:rsidP="00CD6AC3">
      <w:pPr>
        <w:spacing w:after="120"/>
        <w:rPr>
          <w:b/>
          <w:bCs/>
        </w:rPr>
      </w:pPr>
      <w:r>
        <w:rPr>
          <w:rFonts w:ascii="Arial Narrow" w:hAnsi="Arial Narrow"/>
          <w:sz w:val="22"/>
        </w:rPr>
        <w:tab/>
      </w:r>
      <w:r>
        <w:rPr>
          <w:sz w:val="22"/>
        </w:rPr>
        <w:t xml:space="preserve">Powiat Świebodziński informuje, iż wszelkie materiały przetargowe dotyczące postępowania przetargowego nr  </w:t>
      </w:r>
      <w:r w:rsidR="009A66DD" w:rsidRPr="009A66DD">
        <w:rPr>
          <w:b/>
          <w:bCs/>
        </w:rPr>
        <w:t>PEZ.272.1.15.2021.BN</w:t>
      </w:r>
    </w:p>
    <w:p w:rsidR="00CD6AC3" w:rsidRDefault="00CD6AC3" w:rsidP="00CD6AC3">
      <w:pPr>
        <w:spacing w:after="120"/>
        <w:rPr>
          <w:b/>
          <w:bCs/>
        </w:rPr>
      </w:pP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 xml:space="preserve"> na zadanie pn.: </w:t>
      </w: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</w:p>
    <w:p w:rsidR="00CD6AC3" w:rsidRDefault="00CD6AC3" w:rsidP="009A66D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9A66DD" w:rsidRPr="009A66DD">
        <w:rPr>
          <w:b/>
          <w:bCs/>
          <w:sz w:val="28"/>
          <w:szCs w:val="28"/>
        </w:rPr>
        <w:t>Poprawa bezpieczeństwa ruchu pieszych w ciągu dro</w:t>
      </w:r>
      <w:r w:rsidR="009A66DD">
        <w:rPr>
          <w:b/>
          <w:bCs/>
          <w:sz w:val="28"/>
          <w:szCs w:val="28"/>
        </w:rPr>
        <w:t xml:space="preserve">gi powiatowej nr 1228F przy ul. </w:t>
      </w:r>
      <w:bookmarkStart w:id="0" w:name="_GoBack"/>
      <w:bookmarkEnd w:id="0"/>
      <w:r w:rsidR="009A66DD" w:rsidRPr="009A66DD">
        <w:rPr>
          <w:b/>
          <w:bCs/>
          <w:sz w:val="28"/>
          <w:szCs w:val="28"/>
        </w:rPr>
        <w:t>Sobieskiego w m. Świebodzin</w:t>
      </w:r>
      <w:r w:rsidR="00CB175D">
        <w:rPr>
          <w:b/>
          <w:bCs/>
          <w:sz w:val="28"/>
          <w:szCs w:val="28"/>
        </w:rPr>
        <w:t>”</w:t>
      </w: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>dostępne są na stronie internetowej pod adresem:</w:t>
      </w:r>
    </w:p>
    <w:p w:rsidR="00CD6AC3" w:rsidRDefault="009A66DD" w:rsidP="00CD6AC3">
      <w:pPr>
        <w:rPr>
          <w:rFonts w:ascii="Arial Narrow" w:hAnsi="Arial Narrow"/>
        </w:rPr>
      </w:pPr>
      <w:hyperlink r:id="rId5" w:history="1">
        <w:r w:rsidR="00CD6AC3">
          <w:rPr>
            <w:rStyle w:val="Hipercze"/>
            <w:rFonts w:ascii="Calibri" w:eastAsiaTheme="minorHAnsi" w:hAnsi="Calibri"/>
            <w:sz w:val="22"/>
            <w:szCs w:val="22"/>
            <w:lang w:eastAsia="en-US"/>
          </w:rPr>
          <w:t>https://portal.smartpzp.pl/powiatswiebodzinski.zamowienia</w:t>
        </w:r>
      </w:hyperlink>
      <w:r w:rsidR="00CD6AC3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CD6AC3" w:rsidRDefault="00CD6AC3" w:rsidP="00CD6AC3"/>
    <w:p w:rsidR="00107B45" w:rsidRDefault="00107B45"/>
    <w:sectPr w:rsidR="001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C3"/>
    <w:rsid w:val="00107B45"/>
    <w:rsid w:val="009A66DD"/>
    <w:rsid w:val="00CB175D"/>
    <w:rsid w:val="00CD6AC3"/>
    <w:rsid w:val="00DD0745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56150-46E1-4CA5-94E6-18C64A9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smartpzp.pl/powiatswiebodzinski.zamowien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2021-10-04T13:39:00Z</dcterms:created>
  <dcterms:modified xsi:type="dcterms:W3CDTF">2021-10-04T13:39:00Z</dcterms:modified>
</cp:coreProperties>
</file>