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CD6AC3" w:rsidRDefault="00CD6AC3" w:rsidP="00CD6AC3">
      <w:pPr>
        <w:keepNext/>
        <w:outlineLvl w:val="0"/>
        <w:rPr>
          <w:rFonts w:ascii="Arial Narrow" w:hAnsi="Arial Narrow"/>
          <w:i/>
          <w:sz w:val="36"/>
        </w:rPr>
      </w:pPr>
    </w:p>
    <w:p w:rsidR="00CD6AC3" w:rsidRDefault="00CD6AC3" w:rsidP="00CD6AC3">
      <w:pPr>
        <w:spacing w:after="120"/>
        <w:rPr>
          <w:b/>
          <w:bCs/>
        </w:rPr>
      </w:pPr>
      <w:r>
        <w:rPr>
          <w:rFonts w:ascii="Arial Narrow" w:hAnsi="Arial Narrow"/>
          <w:sz w:val="22"/>
        </w:rPr>
        <w:tab/>
      </w:r>
      <w:r>
        <w:rPr>
          <w:sz w:val="22"/>
        </w:rPr>
        <w:t xml:space="preserve">Powiat Świebodziński informuje, iż wszelkie materiały przetargowe dotyczące postępowania przetargowego nr  </w:t>
      </w:r>
      <w:r w:rsidR="00DB36FA">
        <w:rPr>
          <w:b/>
          <w:bCs/>
        </w:rPr>
        <w:t>PEZ.272.1.21</w:t>
      </w:r>
      <w:r w:rsidR="00CB175D" w:rsidRPr="00CB175D">
        <w:rPr>
          <w:b/>
          <w:bCs/>
        </w:rPr>
        <w:t>.2021.BN</w:t>
      </w:r>
    </w:p>
    <w:p w:rsidR="00CD6AC3" w:rsidRDefault="00CD6AC3" w:rsidP="00CD6AC3">
      <w:pPr>
        <w:spacing w:after="120"/>
        <w:rPr>
          <w:b/>
          <w:bCs/>
        </w:rPr>
      </w:pPr>
    </w:p>
    <w:p w:rsidR="00CD6AC3" w:rsidRDefault="00CD6AC3" w:rsidP="00CD6AC3">
      <w:pPr>
        <w:keepNext/>
        <w:spacing w:line="276" w:lineRule="auto"/>
        <w:jc w:val="both"/>
        <w:outlineLvl w:val="0"/>
        <w:rPr>
          <w:sz w:val="22"/>
        </w:rPr>
      </w:pPr>
      <w:r>
        <w:rPr>
          <w:sz w:val="22"/>
        </w:rPr>
        <w:t xml:space="preserve"> na zadanie pn.: </w:t>
      </w:r>
    </w:p>
    <w:p w:rsidR="00CD6AC3" w:rsidRDefault="00CD6AC3" w:rsidP="00CD6AC3">
      <w:pPr>
        <w:keepNext/>
        <w:spacing w:line="276" w:lineRule="auto"/>
        <w:jc w:val="both"/>
        <w:outlineLvl w:val="0"/>
        <w:rPr>
          <w:sz w:val="22"/>
        </w:rPr>
      </w:pPr>
    </w:p>
    <w:p w:rsidR="00CD6AC3" w:rsidRDefault="00CD6AC3" w:rsidP="00CD6AC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DB36FA" w:rsidRPr="00DB36FA">
        <w:rPr>
          <w:b/>
          <w:bCs/>
          <w:sz w:val="28"/>
          <w:szCs w:val="28"/>
        </w:rPr>
        <w:t>Modernizacja drogi powiatowej nr 1225F z przebudową odcinka Niedźwiedź – Toporów wraz z budową kanału technologicznego</w:t>
      </w:r>
      <w:bookmarkStart w:id="0" w:name="_GoBack"/>
      <w:bookmarkEnd w:id="0"/>
      <w:r w:rsidR="00CB175D">
        <w:rPr>
          <w:b/>
          <w:bCs/>
          <w:sz w:val="28"/>
          <w:szCs w:val="28"/>
        </w:rPr>
        <w:t>”</w:t>
      </w:r>
    </w:p>
    <w:p w:rsidR="00CD6AC3" w:rsidRDefault="00CD6AC3" w:rsidP="00CD6AC3">
      <w:pPr>
        <w:keepNext/>
        <w:spacing w:line="276" w:lineRule="auto"/>
        <w:jc w:val="both"/>
        <w:outlineLvl w:val="0"/>
        <w:rPr>
          <w:sz w:val="22"/>
        </w:rPr>
      </w:pPr>
    </w:p>
    <w:p w:rsidR="00CD6AC3" w:rsidRDefault="00CD6AC3" w:rsidP="00CD6AC3">
      <w:pPr>
        <w:keepNext/>
        <w:spacing w:line="276" w:lineRule="auto"/>
        <w:jc w:val="both"/>
        <w:outlineLvl w:val="0"/>
        <w:rPr>
          <w:sz w:val="22"/>
        </w:rPr>
      </w:pPr>
      <w:r>
        <w:rPr>
          <w:sz w:val="22"/>
        </w:rPr>
        <w:t>dostępne są na stronie internetowej pod adresem:</w:t>
      </w:r>
    </w:p>
    <w:p w:rsidR="00CD6AC3" w:rsidRDefault="00DB36FA" w:rsidP="00CD6AC3">
      <w:pPr>
        <w:rPr>
          <w:rFonts w:ascii="Arial Narrow" w:hAnsi="Arial Narrow"/>
        </w:rPr>
      </w:pPr>
      <w:hyperlink r:id="rId5" w:history="1">
        <w:r w:rsidR="00CD6AC3">
          <w:rPr>
            <w:rStyle w:val="Hipercze"/>
            <w:rFonts w:ascii="Calibri" w:eastAsiaTheme="minorHAnsi" w:hAnsi="Calibri"/>
            <w:sz w:val="22"/>
            <w:szCs w:val="22"/>
            <w:lang w:eastAsia="en-US"/>
          </w:rPr>
          <w:t>https://portal.smartpzp.pl/powiatswiebodzinski.zamowienia</w:t>
        </w:r>
      </w:hyperlink>
      <w:r w:rsidR="00CD6AC3">
        <w:rPr>
          <w:rFonts w:ascii="Calibri" w:eastAsiaTheme="minorHAns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CD6AC3" w:rsidRDefault="00CD6AC3" w:rsidP="00CD6AC3"/>
    <w:p w:rsidR="00107B45" w:rsidRDefault="00107B45"/>
    <w:sectPr w:rsidR="001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C3"/>
    <w:rsid w:val="00107B45"/>
    <w:rsid w:val="00CB175D"/>
    <w:rsid w:val="00CD6AC3"/>
    <w:rsid w:val="00DB36FA"/>
    <w:rsid w:val="00DD0745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56150-46E1-4CA5-94E6-18C64A9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6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smartpzp.pl/powiatswiebodzinski.zamowien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2021-11-26T08:54:00Z</dcterms:created>
  <dcterms:modified xsi:type="dcterms:W3CDTF">2021-11-26T08:54:00Z</dcterms:modified>
</cp:coreProperties>
</file>