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3E" w:rsidRDefault="009E413E" w:rsidP="009E413E">
      <w:pPr>
        <w:jc w:val="center"/>
      </w:pPr>
    </w:p>
    <w:p w:rsidR="009E413E" w:rsidRDefault="009E413E" w:rsidP="009E413E">
      <w:pPr>
        <w:ind w:left="5664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Załącznik nr 2 </w:t>
      </w:r>
      <w:r>
        <w:rPr>
          <w:rFonts w:ascii="Arial Narrow" w:hAnsi="Arial Narrow"/>
        </w:rPr>
        <w:t>– wzór umowy</w:t>
      </w:r>
    </w:p>
    <w:p w:rsidR="009E413E" w:rsidRDefault="009E413E" w:rsidP="009E413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>UMOWA NR …………….</w:t>
      </w:r>
    </w:p>
    <w:p w:rsidR="009E413E" w:rsidRDefault="009E413E" w:rsidP="009E413E">
      <w:pPr>
        <w:ind w:left="708" w:right="1133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>zawarta w dniu ………………………..</w:t>
      </w:r>
    </w:p>
    <w:p w:rsidR="009E413E" w:rsidRDefault="009E413E" w:rsidP="009E413E">
      <w:pPr>
        <w:shd w:val="pct10" w:color="0000FF" w:fill="auto"/>
        <w:jc w:val="center"/>
        <w:rPr>
          <w:rFonts w:ascii="Arial Narrow" w:hAnsi="Arial Narrow"/>
        </w:rPr>
      </w:pPr>
    </w:p>
    <w:p w:rsidR="009E413E" w:rsidRDefault="009E413E" w:rsidP="009E413E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w rezultacie postępowania o zamówienie publiczne w trybie przetargu nieograniczonego znak sprawy…………………, na podstawie art. 10 ust. 1 ustawy z dnia 29 stycznia 2004r. Prawo zamówień publicznych</w:t>
      </w:r>
      <w:r w:rsidR="00B25C77">
        <w:rPr>
          <w:rFonts w:ascii="Arial Narrow" w:hAnsi="Arial Narrow"/>
          <w:sz w:val="16"/>
          <w:szCs w:val="16"/>
        </w:rPr>
        <w:t xml:space="preserve"> –tekst jednolity (Dz. U. z 2015 r. poz. 2164</w:t>
      </w:r>
      <w:r>
        <w:rPr>
          <w:rFonts w:ascii="Arial Narrow" w:hAnsi="Arial Narrow"/>
          <w:sz w:val="16"/>
          <w:szCs w:val="16"/>
        </w:rPr>
        <w:t>).</w:t>
      </w:r>
    </w:p>
    <w:p w:rsidR="009E413E" w:rsidRDefault="009E413E" w:rsidP="009E413E">
      <w:pPr>
        <w:rPr>
          <w:rFonts w:ascii="Arial Narrow" w:hAnsi="Arial Narrow"/>
        </w:rPr>
      </w:pPr>
    </w:p>
    <w:p w:rsidR="009E413E" w:rsidRDefault="009E413E" w:rsidP="009E413E">
      <w:pPr>
        <w:rPr>
          <w:rFonts w:ascii="Arial Narrow" w:hAnsi="Arial Narrow"/>
        </w:rPr>
      </w:pPr>
      <w:r>
        <w:rPr>
          <w:rFonts w:ascii="Arial Narrow" w:hAnsi="Arial Narrow"/>
        </w:rPr>
        <w:t>pomiędzy:</w:t>
      </w:r>
    </w:p>
    <w:p w:rsidR="009E413E" w:rsidRDefault="009E413E" w:rsidP="009E413E">
      <w:pPr>
        <w:rPr>
          <w:rFonts w:ascii="Arial Narrow" w:hAnsi="Arial Narrow"/>
        </w:rPr>
      </w:pPr>
      <w:r>
        <w:rPr>
          <w:rFonts w:ascii="Arial Narrow" w:hAnsi="Arial Narrow"/>
        </w:rPr>
        <w:t>1. ……………………………………………………………….</w:t>
      </w:r>
    </w:p>
    <w:p w:rsidR="009E413E" w:rsidRDefault="009E413E" w:rsidP="009E413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 siedzibą : ……………………………………………………..</w:t>
      </w:r>
    </w:p>
    <w:p w:rsidR="009E413E" w:rsidRDefault="009E413E" w:rsidP="009E413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reprezentowanym przez:</w:t>
      </w:r>
    </w:p>
    <w:p w:rsidR="009E413E" w:rsidRDefault="009E413E" w:rsidP="009E413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………………………………………………………………..</w:t>
      </w:r>
    </w:p>
    <w:p w:rsidR="009E413E" w:rsidRDefault="009E413E" w:rsidP="009E413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………………………………………………………………..</w:t>
      </w:r>
    </w:p>
    <w:p w:rsidR="009E413E" w:rsidRDefault="009E413E" w:rsidP="009E413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zwanym dalej „Zamawiającym”   a</w:t>
      </w:r>
    </w:p>
    <w:p w:rsidR="009E413E" w:rsidRDefault="009E413E" w:rsidP="009E413E">
      <w:pPr>
        <w:jc w:val="both"/>
        <w:rPr>
          <w:rFonts w:ascii="Arial Narrow" w:hAnsi="Arial Narrow"/>
        </w:rPr>
      </w:pPr>
    </w:p>
    <w:p w:rsidR="009E413E" w:rsidRDefault="009E413E" w:rsidP="009E413E">
      <w:pPr>
        <w:ind w:left="426" w:hanging="426"/>
        <w:rPr>
          <w:rFonts w:ascii="Arial Narrow" w:hAnsi="Arial Narrow"/>
        </w:rPr>
      </w:pPr>
      <w:r>
        <w:rPr>
          <w:rFonts w:ascii="Arial Narrow" w:hAnsi="Arial Narrow"/>
        </w:rPr>
        <w:t>2. ……………………………………………………………….</w:t>
      </w:r>
    </w:p>
    <w:p w:rsidR="009E413E" w:rsidRDefault="009E413E" w:rsidP="009E413E">
      <w:pPr>
        <w:ind w:left="426" w:hanging="426"/>
        <w:rPr>
          <w:rFonts w:ascii="Arial Narrow" w:hAnsi="Arial Narrow"/>
        </w:rPr>
      </w:pPr>
      <w:r>
        <w:rPr>
          <w:rFonts w:ascii="Arial Narrow" w:hAnsi="Arial Narrow"/>
        </w:rPr>
        <w:t>z siedzibą : ……………………………………………………..</w:t>
      </w:r>
    </w:p>
    <w:p w:rsidR="009E413E" w:rsidRDefault="009E413E" w:rsidP="009E413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reprezentowanym przez :</w:t>
      </w:r>
    </w:p>
    <w:p w:rsidR="009E413E" w:rsidRDefault="009E413E" w:rsidP="009E413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………………………………………………………………...</w:t>
      </w:r>
    </w:p>
    <w:p w:rsidR="009E413E" w:rsidRDefault="009E413E" w:rsidP="009E413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zwanym dalej „Wykonawcą”  o następującej treści:</w:t>
      </w:r>
    </w:p>
    <w:p w:rsidR="009E413E" w:rsidRDefault="009E413E" w:rsidP="009E413E">
      <w:pPr>
        <w:jc w:val="both"/>
        <w:rPr>
          <w:rFonts w:ascii="Arial Narrow" w:hAnsi="Arial Narrow"/>
        </w:rPr>
      </w:pPr>
    </w:p>
    <w:p w:rsidR="009E413E" w:rsidRDefault="009E413E" w:rsidP="009E413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</w:t>
      </w:r>
    </w:p>
    <w:p w:rsidR="009E413E" w:rsidRDefault="009E413E" w:rsidP="009E413E">
      <w:pPr>
        <w:pStyle w:val="Nagwek1"/>
        <w:jc w:val="center"/>
        <w:rPr>
          <w:rFonts w:ascii="Arial Narrow" w:hAnsi="Arial Narrow"/>
          <w:b/>
          <w:color w:val="auto"/>
          <w:szCs w:val="24"/>
        </w:rPr>
      </w:pPr>
      <w:r>
        <w:rPr>
          <w:rFonts w:ascii="Arial Narrow" w:hAnsi="Arial Narrow"/>
          <w:b/>
          <w:color w:val="auto"/>
          <w:szCs w:val="24"/>
        </w:rPr>
        <w:t>Przedmiot umowy</w:t>
      </w:r>
    </w:p>
    <w:p w:rsidR="009E413E" w:rsidRDefault="009E413E" w:rsidP="009E413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Przedmiotem zamówienia jest wykonanie </w:t>
      </w:r>
      <w:r w:rsidR="00B25C77">
        <w:rPr>
          <w:rFonts w:ascii="Arial Narrow" w:hAnsi="Arial Narrow"/>
        </w:rPr>
        <w:t>remontu cząstkowego</w:t>
      </w:r>
      <w:r>
        <w:rPr>
          <w:rFonts w:ascii="Arial Narrow" w:hAnsi="Arial Narrow"/>
        </w:rPr>
        <w:t xml:space="preserve"> nawierzchni bitumicznych dróg powiatowych powiatu świebodzińskiego</w:t>
      </w:r>
      <w:r w:rsidR="00B25C77">
        <w:rPr>
          <w:rFonts w:ascii="Arial Narrow" w:hAnsi="Arial Narrow"/>
        </w:rPr>
        <w:t xml:space="preserve"> - łącznie 46</w:t>
      </w:r>
      <w:r>
        <w:rPr>
          <w:rFonts w:ascii="Arial Narrow" w:hAnsi="Arial Narrow"/>
        </w:rPr>
        <w:t>0 ton wbudowanej masy metodą ciśnieniową w technologii grysów i emulsji, przy pomocy specjalistyczn</w:t>
      </w:r>
      <w:r w:rsidR="00B25C77">
        <w:rPr>
          <w:rFonts w:ascii="Arial Narrow" w:hAnsi="Arial Narrow"/>
        </w:rPr>
        <w:t xml:space="preserve">ych maszyn – </w:t>
      </w:r>
      <w:proofErr w:type="spellStart"/>
      <w:r w:rsidR="00B25C77">
        <w:rPr>
          <w:rFonts w:ascii="Arial Narrow" w:hAnsi="Arial Narrow"/>
        </w:rPr>
        <w:t>remonterów</w:t>
      </w:r>
      <w:proofErr w:type="spellEnd"/>
      <w:r w:rsidR="00B25C77">
        <w:rPr>
          <w:rFonts w:ascii="Arial Narrow" w:hAnsi="Arial Narrow"/>
        </w:rPr>
        <w:t>. Remont</w:t>
      </w:r>
      <w:r>
        <w:rPr>
          <w:rFonts w:ascii="Arial Narrow" w:hAnsi="Arial Narrow"/>
        </w:rPr>
        <w:t xml:space="preserve"> obejmuje wypełnienie największych ubytków oraz wybojów, naprawę obłamanych krawędzi, uszczelnienie spękań, wyłuszczeń i porowatości nawierzchni z zabezpieczeniem szwu –</w:t>
      </w:r>
      <w:r w:rsidR="00B25C77">
        <w:rPr>
          <w:rFonts w:ascii="Arial Narrow" w:hAnsi="Arial Narrow"/>
        </w:rPr>
        <w:t xml:space="preserve"> łączna ilość wbudowanej masy 46</w:t>
      </w:r>
      <w:r>
        <w:rPr>
          <w:rFonts w:ascii="Arial Narrow" w:hAnsi="Arial Narrow"/>
        </w:rPr>
        <w:t>0 ton w miejscach wskazanych przez Zamawiającego. Nie przewiduje się wycinania nawierzchni wokół uszkodzeń.</w:t>
      </w:r>
    </w:p>
    <w:p w:rsidR="009E413E" w:rsidRPr="00CC144E" w:rsidRDefault="00CC144E" w:rsidP="009E413E">
      <w:pPr>
        <w:jc w:val="both"/>
        <w:rPr>
          <w:rFonts w:ascii="Arial Narrow" w:hAnsi="Arial Narrow"/>
        </w:rPr>
      </w:pPr>
      <w:r w:rsidRPr="00CC144E">
        <w:rPr>
          <w:rFonts w:ascii="Arial Narrow" w:hAnsi="Arial Narrow"/>
        </w:rPr>
        <w:t>2</w:t>
      </w:r>
      <w:r w:rsidR="009E413E" w:rsidRPr="00CC144E">
        <w:rPr>
          <w:rFonts w:ascii="Arial Narrow" w:hAnsi="Arial Narrow"/>
        </w:rPr>
        <w:t xml:space="preserve">. Naprawę cząstkową należy wykonać w oparciu o: </w:t>
      </w:r>
    </w:p>
    <w:p w:rsidR="009E413E" w:rsidRPr="00CC144E" w:rsidRDefault="009E413E" w:rsidP="009E413E">
      <w:pPr>
        <w:ind w:left="284"/>
        <w:jc w:val="both"/>
        <w:rPr>
          <w:rFonts w:ascii="Arial Narrow" w:hAnsi="Arial Narrow"/>
        </w:rPr>
      </w:pPr>
      <w:r w:rsidRPr="00CC144E">
        <w:rPr>
          <w:rFonts w:ascii="Arial Narrow" w:hAnsi="Arial Narrow"/>
        </w:rPr>
        <w:t>a) Ogólne Specyfikacje Techniczne D-M-00.00.00 - Wymagania ogólne.</w:t>
      </w:r>
    </w:p>
    <w:p w:rsidR="009E413E" w:rsidRPr="00CC144E" w:rsidRDefault="009E413E" w:rsidP="009E413E">
      <w:pPr>
        <w:ind w:left="284"/>
        <w:jc w:val="both"/>
        <w:rPr>
          <w:rFonts w:ascii="Arial Narrow" w:hAnsi="Arial Narrow"/>
        </w:rPr>
      </w:pPr>
      <w:r w:rsidRPr="00CC144E">
        <w:rPr>
          <w:rFonts w:ascii="Arial Narrow" w:hAnsi="Arial Narrow"/>
        </w:rPr>
        <w:t>b) Ogólne Specyfikacje Techniczne D-05.03.17 – Remont cząstkowy nawierzchni bitumicznych.</w:t>
      </w:r>
    </w:p>
    <w:p w:rsidR="009E413E" w:rsidRPr="00CC144E" w:rsidRDefault="00CC144E" w:rsidP="009E413E">
      <w:pPr>
        <w:jc w:val="both"/>
        <w:rPr>
          <w:rFonts w:ascii="Arial Narrow" w:hAnsi="Arial Narrow"/>
        </w:rPr>
      </w:pPr>
      <w:r w:rsidRPr="00CC144E">
        <w:rPr>
          <w:rFonts w:ascii="Arial Narrow" w:hAnsi="Arial Narrow"/>
        </w:rPr>
        <w:t>3</w:t>
      </w:r>
      <w:r w:rsidR="009E413E" w:rsidRPr="00CC144E">
        <w:rPr>
          <w:rFonts w:ascii="Arial Narrow" w:hAnsi="Arial Narrow"/>
        </w:rPr>
        <w:t>. Kolejność dróg przeznaczonych do naprawy będzie wskazana każdorazowo przez Zamawiającego za pośrednictwem wyznaczonego pracownika Zamawiającego nadzorującego prawidłowe wykonanie zamówienia.</w:t>
      </w:r>
    </w:p>
    <w:p w:rsidR="009E413E" w:rsidRPr="00CC144E" w:rsidRDefault="00CC144E" w:rsidP="009E413E">
      <w:pPr>
        <w:tabs>
          <w:tab w:val="left" w:pos="0"/>
        </w:tabs>
        <w:jc w:val="both"/>
        <w:rPr>
          <w:rFonts w:ascii="Arial Narrow" w:hAnsi="Arial Narrow"/>
        </w:rPr>
      </w:pPr>
      <w:r w:rsidRPr="00CC144E">
        <w:rPr>
          <w:rFonts w:ascii="Arial Narrow" w:hAnsi="Arial Narrow"/>
        </w:rPr>
        <w:t>4</w:t>
      </w:r>
      <w:r w:rsidR="009E413E" w:rsidRPr="00CC144E">
        <w:rPr>
          <w:rFonts w:ascii="Arial Narrow" w:hAnsi="Arial Narrow"/>
        </w:rPr>
        <w:t>. Wykonawca użyje do wykonania przedmiotu umowy wyłącznie materiałów posiadających wymagane prawem aprobaty techniczne, świadectwa jakości, atesty oraz wyniki badań.</w:t>
      </w:r>
    </w:p>
    <w:p w:rsidR="009E413E" w:rsidRPr="00CC144E" w:rsidRDefault="009E413E" w:rsidP="009E413E">
      <w:pPr>
        <w:tabs>
          <w:tab w:val="left" w:pos="0"/>
        </w:tabs>
        <w:jc w:val="both"/>
        <w:rPr>
          <w:rFonts w:ascii="Arial Narrow" w:hAnsi="Arial Narrow"/>
        </w:rPr>
      </w:pPr>
    </w:p>
    <w:p w:rsidR="009E413E" w:rsidRPr="00CC144E" w:rsidRDefault="009E413E" w:rsidP="009E413E">
      <w:pPr>
        <w:spacing w:before="120"/>
        <w:jc w:val="center"/>
        <w:rPr>
          <w:rFonts w:ascii="Arial Narrow" w:hAnsi="Arial Narrow"/>
          <w:b/>
        </w:rPr>
      </w:pPr>
      <w:r w:rsidRPr="00CC144E">
        <w:rPr>
          <w:rFonts w:ascii="Arial Narrow" w:hAnsi="Arial Narrow"/>
          <w:b/>
        </w:rPr>
        <w:t>§ 2</w:t>
      </w:r>
    </w:p>
    <w:p w:rsidR="009E413E" w:rsidRDefault="009E413E" w:rsidP="009E413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Termin wykonania umowy</w:t>
      </w:r>
    </w:p>
    <w:p w:rsidR="009E413E" w:rsidRDefault="009E413E" w:rsidP="009E413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Rozpoczęcie realizacji przedmiotu umowy nastąpi w terminie do 10 dni od dnia podpisania niniejszej umowy.</w:t>
      </w:r>
    </w:p>
    <w:p w:rsidR="009E413E" w:rsidRDefault="009E413E" w:rsidP="009E413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Przedmiot umowy należy wykonać w terminie najpóźniej </w:t>
      </w:r>
      <w:r w:rsidR="00B25C77">
        <w:rPr>
          <w:rFonts w:ascii="Arial Narrow" w:hAnsi="Arial Narrow"/>
          <w:b/>
        </w:rPr>
        <w:t>do dnia 15</w:t>
      </w:r>
      <w:r w:rsidR="00C779EB">
        <w:rPr>
          <w:rFonts w:ascii="Arial Narrow" w:hAnsi="Arial Narrow"/>
          <w:b/>
        </w:rPr>
        <w:t>.06.2016</w:t>
      </w:r>
      <w:bookmarkStart w:id="0" w:name="_GoBack"/>
      <w:bookmarkEnd w:id="0"/>
      <w:r>
        <w:rPr>
          <w:rFonts w:ascii="Arial Narrow" w:hAnsi="Arial Narrow"/>
          <w:b/>
        </w:rPr>
        <w:t xml:space="preserve"> r.</w:t>
      </w:r>
    </w:p>
    <w:p w:rsidR="009E413E" w:rsidRDefault="009E413E" w:rsidP="009E413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Zamawiający dopuszcza przesunięcie terminu rozpoczęcia realizacji przedmiotu umowy </w:t>
      </w:r>
      <w:r>
        <w:rPr>
          <w:rFonts w:ascii="Arial Narrow" w:hAnsi="Arial Narrow"/>
        </w:rPr>
        <w:br/>
        <w:t>w przypadku niesprzyjających warunków atmosferycznych na pisemny udokumentowany wniosek Wykonawcy.</w:t>
      </w:r>
    </w:p>
    <w:p w:rsidR="00CC144E" w:rsidRDefault="00CC144E" w:rsidP="009E413E">
      <w:pPr>
        <w:spacing w:before="120"/>
        <w:jc w:val="center"/>
        <w:rPr>
          <w:rFonts w:ascii="Arial Narrow" w:hAnsi="Arial Narrow"/>
          <w:b/>
        </w:rPr>
      </w:pPr>
    </w:p>
    <w:p w:rsidR="00CC144E" w:rsidRDefault="00CC144E" w:rsidP="009E413E">
      <w:pPr>
        <w:spacing w:before="120"/>
        <w:jc w:val="center"/>
        <w:rPr>
          <w:rFonts w:ascii="Arial Narrow" w:hAnsi="Arial Narrow"/>
          <w:b/>
        </w:rPr>
      </w:pPr>
    </w:p>
    <w:p w:rsidR="009E413E" w:rsidRDefault="009E413E" w:rsidP="009E413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§ 3</w:t>
      </w:r>
    </w:p>
    <w:p w:rsidR="009E413E" w:rsidRDefault="009E413E" w:rsidP="009E413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Obowiązki stron</w:t>
      </w:r>
    </w:p>
    <w:p w:rsidR="009E413E" w:rsidRDefault="009E413E" w:rsidP="009E413E">
      <w:pPr>
        <w:numPr>
          <w:ilvl w:val="0"/>
          <w:numId w:val="2"/>
        </w:num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Zamawiający zobowiązuje się do :</w:t>
      </w:r>
    </w:p>
    <w:p w:rsidR="009E413E" w:rsidRDefault="009E413E" w:rsidP="009E413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przekazywania Wykonawcy zakresu prac za pośrednictwem wyznaczonego pracownika Zamawiającego nadzorującego prawidłowe wykonanie zamówienia na dany dzień wykonania przedmiotu umowy.</w:t>
      </w:r>
    </w:p>
    <w:p w:rsidR="009E413E" w:rsidRDefault="009E413E" w:rsidP="009E413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Wykonawca zobowiązuje się do:</w:t>
      </w:r>
    </w:p>
    <w:p w:rsidR="009E413E" w:rsidRDefault="009E413E" w:rsidP="009E413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rozpoczęcia prac w terminie do 10 dni od dnia podpisania niniejszej umowy,</w:t>
      </w:r>
    </w:p>
    <w:p w:rsidR="009E413E" w:rsidRDefault="009E413E" w:rsidP="009E413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wykonania prac będących przedmiotem umowy zgodnie z aktualnym poziomem wiedzy technicznej, z należytą starannością oraz zgodnie z obowiązującymi normami w oparciu </w:t>
      </w:r>
      <w:r>
        <w:rPr>
          <w:rFonts w:ascii="Arial Narrow" w:hAnsi="Arial Narrow"/>
        </w:rPr>
        <w:br/>
        <w:t>o Ogólne Specyfikacje Techniczne: D-M-00.00.00-Wymagania ogólne; D-05.03.17 – Remont cząstkowy nawierzchni bitumicznych,</w:t>
      </w:r>
    </w:p>
    <w:p w:rsidR="009E413E" w:rsidRDefault="009E413E" w:rsidP="009E413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 prowadzenia książki obmiaru robót - wykazu ilości wbudowanej mieszanki na danym odcinku drogi,</w:t>
      </w:r>
    </w:p>
    <w:p w:rsidR="009E413E" w:rsidRDefault="009E413E" w:rsidP="009E413E">
      <w:pPr>
        <w:tabs>
          <w:tab w:val="left" w:pos="644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wyznaczenia do kierowania pracami osób wskazanych w ofercie Wykonawcy – zmiana </w:t>
      </w:r>
      <w:r>
        <w:rPr>
          <w:rFonts w:ascii="Arial Narrow" w:hAnsi="Arial Narrow"/>
        </w:rPr>
        <w:br/>
        <w:t>w/w osób w trakcie realizacji przedmiotu zamówienia musi być uzasadniona przez Wykonawcę na piśmie i wymaga akceptacji przez Zamawiającego; Zamawiający akceptuje zmianę w terminie 7 dni od daty przedłożenia propozycji wyłącznie wtedy, gdy kwalifikacje i doświadczenie wskazanych osób będą spełniać warunki określone w SIWZ,</w:t>
      </w:r>
    </w:p>
    <w:p w:rsidR="009E413E" w:rsidRDefault="009E413E" w:rsidP="009E413E">
      <w:pPr>
        <w:tabs>
          <w:tab w:val="left" w:pos="709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wykonania przedmiotu umowy z materiałów odpowiadających wymaganiom określonym </w:t>
      </w:r>
      <w:r>
        <w:rPr>
          <w:rFonts w:ascii="Arial Narrow" w:hAnsi="Arial Narrow"/>
        </w:rPr>
        <w:br/>
        <w:t xml:space="preserve">w ustawie Prawo budowlane (Dz. U. 2013.1409 j.t. z </w:t>
      </w:r>
      <w:proofErr w:type="spellStart"/>
      <w:r>
        <w:rPr>
          <w:rFonts w:ascii="Arial Narrow" w:hAnsi="Arial Narrow"/>
        </w:rPr>
        <w:t>późn</w:t>
      </w:r>
      <w:proofErr w:type="spellEnd"/>
      <w:r>
        <w:rPr>
          <w:rFonts w:ascii="Arial Narrow" w:hAnsi="Arial Narrow"/>
        </w:rPr>
        <w:t>. zm.), okazania na żądanie Zamawiającego zgodności z polską normą lub aprobatą techniczną każdego używanego wyrobu, dostarczenia na żądanie Zamawiającego niezbędnych atestów, wyników oraz protokołów badań, sprawdzeń</w:t>
      </w:r>
      <w:r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</w:rPr>
        <w:t>i prób dotyczących realizowanego przedmiotu umowy,</w:t>
      </w:r>
    </w:p>
    <w:p w:rsidR="009E413E" w:rsidRDefault="009E413E" w:rsidP="009E413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należytego zabezpieczenia terenu prac, zapewnienia ochrony znajdującego się tam mienia oraz zapewnienia warunków bezpieczeństwa w sposób gwarantujący ochronę zdrowia i życia ludzi,</w:t>
      </w:r>
    </w:p>
    <w:p w:rsidR="009E413E" w:rsidRDefault="009E413E" w:rsidP="009E413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prowadzenia prac w pasie drogowym zgodnie z obowiązującymi przepisami, z zachowaniem ciągłości ruchu drogowego przy możliwości jego ograniczenia i krótkotrwałego wstrzymania,</w:t>
      </w:r>
    </w:p>
    <w:p w:rsidR="009E413E" w:rsidRDefault="009E413E" w:rsidP="009E413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opracowania (przed rozpoczęciem robót) projektu organizacji ruchu na czas wykonywania przedmiotu umowy i zatwierdzenia go u zarządzającego ruchem, tj. Starosty Świebodzińskiego,</w:t>
      </w:r>
    </w:p>
    <w:p w:rsidR="009E413E" w:rsidRDefault="009E413E" w:rsidP="009E413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oznakowania prowadzonych prac zgodnie z zatwierdzonym projektem organizacji ruchu na czas robót,</w:t>
      </w:r>
    </w:p>
    <w:p w:rsidR="009E413E" w:rsidRDefault="009E413E" w:rsidP="009E413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realizacji zamówienia na ternie ulic miasta Świebodzin poza godzinami o znacznym natężeniu ruchu drogowego oraz w taki sposób by nie powodować niepotrzebnych przerw w ruchu drogowym,</w:t>
      </w:r>
    </w:p>
    <w:p w:rsidR="009E413E" w:rsidRDefault="009E413E" w:rsidP="009E413E">
      <w:pPr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 xml:space="preserve">- ponoszenia odpowiedzialności odszkodowawczej wobec osób trzecich z tytułu nienależytego zabezpieczenia terenu prac i wykonywania przedmiotu umowy, </w:t>
      </w:r>
    </w:p>
    <w:p w:rsidR="009E413E" w:rsidRDefault="009E413E" w:rsidP="009E413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posiadania opłaconej polisy przez cały czas trwania umowy, a w przypadku jej braku innego dokumentu potwierdzającego, że Wykonawca jest ubezpieczony od odpowiedzialności cywilnej w zakresie prowadzonej działalności związanej z przedmiotem zamówienia jak również dostarczenia Zamawiającemu opłaconej polisy przed rozpoczęciem realizacji robót,</w:t>
      </w:r>
    </w:p>
    <w:p w:rsidR="009E413E" w:rsidRDefault="009E413E" w:rsidP="009E413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pisemnego</w:t>
      </w:r>
      <w:r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</w:rPr>
        <w:t>powiadomienia Zamawiającego o zakończeniu prac.</w:t>
      </w:r>
    </w:p>
    <w:p w:rsidR="009E413E" w:rsidRDefault="009E413E" w:rsidP="009E413E">
      <w:pPr>
        <w:jc w:val="both"/>
        <w:rPr>
          <w:rFonts w:ascii="Arial Narrow" w:hAnsi="Arial Narrow"/>
        </w:rPr>
      </w:pPr>
    </w:p>
    <w:p w:rsidR="009E413E" w:rsidRDefault="009E413E" w:rsidP="009E413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4</w:t>
      </w:r>
    </w:p>
    <w:p w:rsidR="009E413E" w:rsidRDefault="009E413E" w:rsidP="009E413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Zlecanie robót podwykonawcom</w:t>
      </w:r>
    </w:p>
    <w:p w:rsidR="009E413E" w:rsidRDefault="009E413E" w:rsidP="009E413E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może powierzyć, zgodnie z ofertą Wykonawcy lub wnioskiem złożonym Zamawiającemu w trakcie realizacji przedmiotu umowy, wykonanie usług podwykonawcom.</w:t>
      </w:r>
    </w:p>
    <w:p w:rsidR="00F61A75" w:rsidRDefault="00F61A75" w:rsidP="00F61A75">
      <w:pPr>
        <w:numPr>
          <w:ilvl w:val="0"/>
          <w:numId w:val="3"/>
        </w:numPr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ma prawo na zgłoszenie zastrzeżeń do projektu umowy o podwykonawstwo i do projektu jej zmian lub sprzeciwu do umowy o podwykonawstwo i do jej zmian w terminie 14 dni od daty przedstawienia przez Wykonawcę ww. dokumentów.</w:t>
      </w:r>
    </w:p>
    <w:p w:rsidR="00F61A75" w:rsidRPr="00F61A75" w:rsidRDefault="00F61A75" w:rsidP="00F61A75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Niezgłoszenie pisemnych zastrzeżeń do przedłożonego projektu umowy o podwykonawstwo, umowy o podwykonawstwo i ich zmian w terminie określonym zgodnie z ust. 2, uważa się za akceptację dokumentu przez Zamawiającego.</w:t>
      </w:r>
    </w:p>
    <w:p w:rsidR="009E413E" w:rsidRDefault="009E413E" w:rsidP="009E413E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Projekt umowy o podwykonawstwo musi spełniać poniższe wymagania: </w:t>
      </w:r>
    </w:p>
    <w:p w:rsidR="009E413E" w:rsidRDefault="009E413E" w:rsidP="009E413E">
      <w:pPr>
        <w:pStyle w:val="Akapitzlist"/>
        <w:numPr>
          <w:ilvl w:val="1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wycena robót podwykonawcy, nie może być wyższa niż cena ofertowa wykonawcy,</w:t>
      </w:r>
    </w:p>
    <w:p w:rsidR="009E413E" w:rsidRDefault="009E413E" w:rsidP="009E413E">
      <w:pPr>
        <w:pStyle w:val="Akapitzlist"/>
        <w:numPr>
          <w:ilvl w:val="1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terminy realizacji robót podwykonawcy, nie mogą być dłuższe niż terminy wynikające z umowy zawartej z wykonawcą zadania,</w:t>
      </w:r>
    </w:p>
    <w:p w:rsidR="009E413E" w:rsidRDefault="009E413E" w:rsidP="009E413E">
      <w:pPr>
        <w:pStyle w:val="Akapitzlist"/>
        <w:numPr>
          <w:ilvl w:val="1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termin zapłaty podwykonawcy nie może być dłuższy niż 30 dni od daty doręczenia wykonawcy, faktury lub rachunku, potwierdzających wykonanie zleconych podwykonawcy robót,</w:t>
      </w:r>
    </w:p>
    <w:p w:rsidR="009E413E" w:rsidRDefault="009E413E" w:rsidP="009E413E">
      <w:pPr>
        <w:pStyle w:val="Akapitzlist"/>
        <w:numPr>
          <w:ilvl w:val="1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umowa zawarta pomiędzy wykonawcą, a podwykonawcą musi określać zasady odbioru wykonanych robót,</w:t>
      </w:r>
    </w:p>
    <w:p w:rsidR="009E413E" w:rsidRDefault="009E413E" w:rsidP="009E413E">
      <w:pPr>
        <w:pStyle w:val="Akapitzlist"/>
        <w:numPr>
          <w:ilvl w:val="1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umowa zawarta pomiędzy wykonawcą, a podwykonawcą musi określać szczegółowe zasady odpowiedzialności z tytułu wymaganej gwarancji i rękojmi za wady usług. Okres gwarancji i rękojmi udzielony przez podwykonawcę , nie może być krótszy niż okres gwarancji i rękojmi wynikający z umowy zawartej z wykonawcą zamówienia,</w:t>
      </w:r>
    </w:p>
    <w:p w:rsidR="009E413E" w:rsidRDefault="009E413E" w:rsidP="009E413E">
      <w:pPr>
        <w:pStyle w:val="Akapitzlist"/>
        <w:numPr>
          <w:ilvl w:val="1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umowa zawarta pomiędzy wykonawcą, a podwykonawcą musi określać okoliczności   i warunki przewidywanych zmian do treści zawartej umowy,</w:t>
      </w:r>
    </w:p>
    <w:p w:rsidR="009E413E" w:rsidRDefault="009E413E" w:rsidP="009E413E">
      <w:pPr>
        <w:pStyle w:val="Akapitzlist"/>
        <w:numPr>
          <w:ilvl w:val="1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wysokości kar umownych w umowie zawartej pomiędzy wykonawcą,                              </w:t>
      </w:r>
      <w:r>
        <w:rPr>
          <w:rFonts w:ascii="Arial Narrow" w:hAnsi="Arial Narrow"/>
        </w:rPr>
        <w:br/>
        <w:t>a podwykonawcą nie mogą być wyższe niż kary umowne zastosowane w umowie.</w:t>
      </w:r>
    </w:p>
    <w:p w:rsidR="009E413E" w:rsidRDefault="009E413E" w:rsidP="009E413E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Umowa pomiędzy Wykonawcą a podwykonawcą powinna być zawarta w formie pisemnej pod rygorem nieważności. </w:t>
      </w:r>
    </w:p>
    <w:p w:rsidR="009E413E" w:rsidRDefault="009E413E" w:rsidP="009E413E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zobowiązany jest do dostarczenia Zamawiającemu kopii umowy zawartej z podwykonawcą, każdej zmiany potwierdzonych za zgodność z oryginałem, w terminie 7 dni od daty jej podpisania.</w:t>
      </w:r>
    </w:p>
    <w:p w:rsidR="009E413E" w:rsidRDefault="009E413E" w:rsidP="009E413E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Wykonanie robót w podwykonawstwie nie zwalnia Wykonawcy z odpowiedzialności za wykonanie obowiązków wynikających z umowy i obowiązujących przepisów prawa.</w:t>
      </w:r>
    </w:p>
    <w:p w:rsidR="009E413E" w:rsidRDefault="009E413E" w:rsidP="009E413E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 działania lub zaniechania podwykonawców Wykonawca odpowiada jak za własne.</w:t>
      </w:r>
    </w:p>
    <w:p w:rsidR="009E413E" w:rsidRDefault="009E413E" w:rsidP="009E413E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 bezzasadnego uchylenia się od obowiązku zapłaty przez wykonawcę podwykonawcy, Zamawiający dokona zapłaty bezpośrednio na rachunek podwykonawcy, powstałej po przedłożeniu Zamawiającemu poświadczonej za zgodność z oryginałem kopii umowy o podwykonawstwo.</w:t>
      </w:r>
    </w:p>
    <w:p w:rsidR="009E413E" w:rsidRDefault="009E413E" w:rsidP="009E413E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Termin zapłaty faktur Wykonawcy wynosić będzie do 30 dni od daty wpływu do Zamawiającego prawidłowo wystawionej faktury VAT.</w:t>
      </w:r>
    </w:p>
    <w:p w:rsidR="009E413E" w:rsidRDefault="009E413E" w:rsidP="009E413E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Przed dokonaniem bezpośredniej zapłaty bezpośrednio na rachunek podwykonawcy Zamawiający poinformuje wykonawcę o powodach będących podstawą bezpośredniej zapłaty.</w:t>
      </w:r>
    </w:p>
    <w:p w:rsidR="009E413E" w:rsidRDefault="009E413E" w:rsidP="009E413E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Czynność, o której mowa w pkt. 7 nie będzie miała miejsca, jeżeli wykonawca w formie pisemnej w terminie 7 dni od daty otrzymania informacji o wstrzymaniu zapłaty, wniesie umotywowane uwagi dotyczące zasadności nie dokonania zapłaty dla podwykonawcy.</w:t>
      </w:r>
    </w:p>
    <w:p w:rsidR="009E413E" w:rsidRDefault="009E413E" w:rsidP="009E413E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 zgłoszenia przez wykonawcę uwag dotyczących zasadności nie dokonania zapłaty dla podwykonawcy lub dalszego podwykonawcy, Zamawiający może:</w:t>
      </w:r>
    </w:p>
    <w:p w:rsidR="009E413E" w:rsidRDefault="009E413E" w:rsidP="009E413E">
      <w:pPr>
        <w:pStyle w:val="Akapitzlist"/>
        <w:numPr>
          <w:ilvl w:val="1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nie dokonać bezpośredniej zapłaty wynagrodzenia podwykonawcy, jeżeli wykonawca wykaże niezasadność takiej zapłaty, albo</w:t>
      </w:r>
    </w:p>
    <w:p w:rsidR="009E413E" w:rsidRDefault="009E413E" w:rsidP="009E413E">
      <w:pPr>
        <w:pStyle w:val="Akapitzlist"/>
        <w:numPr>
          <w:ilvl w:val="1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złożyć do depozytu sądowego kwotę na pokrycie wynagrodzenia podwykonawcy             w przypadku zaistnienia wątpliwości Zamawiającego co do wysokości należnej zapłaty lub podmiotu któremu płatność się należy, albo </w:t>
      </w:r>
    </w:p>
    <w:p w:rsidR="009E413E" w:rsidRDefault="009E413E" w:rsidP="009E413E">
      <w:pPr>
        <w:pStyle w:val="Akapitzlist"/>
        <w:numPr>
          <w:ilvl w:val="1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dokonać zapłaty bezpośrednio na rachunek podwykonawcy, jeżeli podwykonawca wykaże zasadność takiej zapłaty.</w:t>
      </w:r>
    </w:p>
    <w:p w:rsidR="009E413E" w:rsidRDefault="009E413E" w:rsidP="009E413E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W przypadku dokonania bezpośredniej zapłaty dla podwykonawcy, Zamawiający potrąca kwotę wypłaconego wynagrodzenia z wynagrodzenia należnego wykonawcy.</w:t>
      </w:r>
    </w:p>
    <w:p w:rsidR="009E413E" w:rsidRDefault="009E413E" w:rsidP="009E413E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Jeżeli wystąpi uzasadniona konieczność wielokrotnego dokonywania bezpośredniej zapłaty podwykonawcy lub suma bezpośrednich zapłat będzie większa niż 5% wartości zawartej umowy o wykonanie zamówienia publicznego, Zamawiający będzie miał prawo odstąpić od umowy zawartej z wykonawcą. </w:t>
      </w:r>
    </w:p>
    <w:p w:rsidR="009E413E" w:rsidRDefault="009E413E" w:rsidP="009E413E">
      <w:pPr>
        <w:rPr>
          <w:rFonts w:ascii="Arial Narrow" w:hAnsi="Arial Narrow"/>
        </w:rPr>
      </w:pPr>
    </w:p>
    <w:p w:rsidR="009E413E" w:rsidRDefault="009E413E" w:rsidP="009E413E">
      <w:pPr>
        <w:spacing w:before="120"/>
        <w:jc w:val="center"/>
        <w:rPr>
          <w:rFonts w:ascii="Arial Narrow" w:hAnsi="Arial Narrow"/>
          <w:b/>
        </w:rPr>
      </w:pPr>
    </w:p>
    <w:p w:rsidR="009E413E" w:rsidRDefault="009E413E" w:rsidP="009E413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5</w:t>
      </w:r>
    </w:p>
    <w:p w:rsidR="009E413E" w:rsidRDefault="009E413E" w:rsidP="009E413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Kierownictwo robót,  nadzór inwestorski</w:t>
      </w:r>
    </w:p>
    <w:p w:rsidR="009E413E" w:rsidRDefault="009E413E" w:rsidP="009E413E">
      <w:pPr>
        <w:numPr>
          <w:ilvl w:val="0"/>
          <w:numId w:val="4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Nadzór w imieniu Zamawiającego pełnić będzie wyznaczony Pracownik Zamawiającego.</w:t>
      </w:r>
    </w:p>
    <w:p w:rsidR="009E413E" w:rsidRDefault="009E413E" w:rsidP="009E413E">
      <w:pPr>
        <w:numPr>
          <w:ilvl w:val="0"/>
          <w:numId w:val="4"/>
        </w:num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Przedstawicielem Wykonawcy będzie kierownik robót: …………………………………..</w:t>
      </w:r>
    </w:p>
    <w:p w:rsidR="009E413E" w:rsidRDefault="009E413E" w:rsidP="009E413E">
      <w:pPr>
        <w:spacing w:before="120"/>
        <w:jc w:val="center"/>
        <w:rPr>
          <w:rFonts w:ascii="Arial Narrow" w:hAnsi="Arial Narrow"/>
          <w:b/>
        </w:rPr>
      </w:pPr>
    </w:p>
    <w:p w:rsidR="009E413E" w:rsidRDefault="009E413E" w:rsidP="009E413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6</w:t>
      </w:r>
    </w:p>
    <w:p w:rsidR="009E413E" w:rsidRDefault="009E413E" w:rsidP="009E413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Odbiór i gwarancja</w:t>
      </w:r>
    </w:p>
    <w:p w:rsidR="009E413E" w:rsidRDefault="009E413E" w:rsidP="009E413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 Zamawiający przewiduje jedynie odbiór ostateczny prac.</w:t>
      </w:r>
    </w:p>
    <w:p w:rsidR="009E413E" w:rsidRDefault="009E413E" w:rsidP="009E413E">
      <w:p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2. Podstawą do zgłoszenia przez Wykonawcę odbioru ostatecznego będzie faktyczne zakończenie całości prac udokumentowane w książce obmiaru robót wpisem potwierdzonym przez przedstawiciela Zamawiającego oraz zgłoszenie gotowości do odbioru skierowane na piśmie do Zamawiającego.</w:t>
      </w:r>
    </w:p>
    <w:p w:rsidR="009E413E" w:rsidRDefault="009E413E" w:rsidP="009E413E">
      <w:pPr>
        <w:pStyle w:val="Tekstpodstawowywcity21"/>
        <w:tabs>
          <w:tab w:val="left" w:pos="240"/>
        </w:tabs>
        <w:ind w:left="240" w:hanging="2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W odbiorze ostatecznym uczestniczą: przedstawiciel Wykonawcy, przedstawiciele Zamawiającego – wyznaczeni pracownicy Starostwa Powiatowego w Świebodzinie.</w:t>
      </w:r>
    </w:p>
    <w:p w:rsidR="009E413E" w:rsidRDefault="009E413E" w:rsidP="009E413E">
      <w:pPr>
        <w:pStyle w:val="Tekstpodstawowywcity21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 Najpóźniej przy odbiorze ostatecznym Wykonawca przekaże Zamawiającemu aprobaty techniczne, świadectwa jakości oraz wyniki badań użytych materiałów w wersji papierowej. </w:t>
      </w:r>
    </w:p>
    <w:p w:rsidR="009E413E" w:rsidRDefault="009E413E" w:rsidP="009E413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5. Odbiór ostateczny nastąpi w ciągu 14 dni od zgłoszenia przez Wykonawcę zakończenia prac Zamawiającemu.</w:t>
      </w:r>
    </w:p>
    <w:p w:rsidR="009E413E" w:rsidRDefault="009E413E" w:rsidP="009E413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6. Termin gwarancji za wykonane prace wynosi ……… miesięcy od dnia odbioru ostatecznego.</w:t>
      </w:r>
    </w:p>
    <w:p w:rsidR="009E413E" w:rsidRDefault="009E413E" w:rsidP="009E413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7</w:t>
      </w:r>
    </w:p>
    <w:p w:rsidR="009E413E" w:rsidRDefault="009E413E" w:rsidP="009E413E">
      <w:pPr>
        <w:pStyle w:val="Nagwek2"/>
        <w:jc w:val="center"/>
        <w:rPr>
          <w:rFonts w:ascii="Arial Narrow" w:hAnsi="Arial Narrow"/>
          <w:color w:val="auto"/>
          <w:szCs w:val="24"/>
        </w:rPr>
      </w:pPr>
      <w:r>
        <w:rPr>
          <w:rFonts w:ascii="Arial Narrow" w:hAnsi="Arial Narrow"/>
          <w:color w:val="auto"/>
          <w:szCs w:val="24"/>
        </w:rPr>
        <w:t>Wynagrodzenie za przedmiot umowy</w:t>
      </w:r>
    </w:p>
    <w:p w:rsidR="009E413E" w:rsidRDefault="009E413E" w:rsidP="009E413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 Za wykonanie</w:t>
      </w:r>
      <w:r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</w:rPr>
        <w:t xml:space="preserve">przedmiotu umowy Zamawiający zapłaci Wykonawcy kwotę na podstawie cen jednostkowych: …………. zł brutto/tonę (słownie: …………………………) wbudowanej masy metodą ciśnieniową w technologii grysów i emulsji, przy pomocy specjalistycznych maszyn – </w:t>
      </w:r>
      <w:proofErr w:type="spellStart"/>
      <w:r>
        <w:rPr>
          <w:rFonts w:ascii="Arial Narrow" w:hAnsi="Arial Narrow"/>
        </w:rPr>
        <w:t>remonterów</w:t>
      </w:r>
      <w:proofErr w:type="spellEnd"/>
      <w:r>
        <w:rPr>
          <w:rFonts w:ascii="Arial Narrow" w:hAnsi="Arial Narrow"/>
          <w:color w:val="FF0000"/>
        </w:rPr>
        <w:t>.</w:t>
      </w:r>
    </w:p>
    <w:p w:rsidR="009E413E" w:rsidRDefault="00CC144E" w:rsidP="009E413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Za wbudowanie 46</w:t>
      </w:r>
      <w:r w:rsidR="009E413E">
        <w:rPr>
          <w:rFonts w:ascii="Arial Narrow" w:hAnsi="Arial Narrow"/>
        </w:rPr>
        <w:t>0 ton masy Wykonawcy przysługuje od Zamawiającego wynagrodzenie ryczałtowe w kwocie:</w:t>
      </w:r>
    </w:p>
    <w:p w:rsidR="009E413E" w:rsidRDefault="009E413E" w:rsidP="009E413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………………….. zł  netto (słownie: ………………………..).</w:t>
      </w:r>
    </w:p>
    <w:p w:rsidR="009E413E" w:rsidRDefault="009E413E" w:rsidP="009E413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………………….. zł  brutto</w:t>
      </w:r>
      <w:r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</w:rPr>
        <w:t>(słownie: ………………………..).</w:t>
      </w:r>
    </w:p>
    <w:p w:rsidR="009E413E" w:rsidRDefault="009E413E" w:rsidP="009E413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Stawka podatku Vat: …. %</w:t>
      </w:r>
    </w:p>
    <w:p w:rsidR="009E413E" w:rsidRDefault="009E413E" w:rsidP="009E413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Nie uwzględnienie przez Wykonawcę jakichkolwiek kosztów prac na etapie przygotowania oferty przetargowej nie może stanowić roszczeń w stosunku do Zamawiającego zarówno </w:t>
      </w:r>
      <w:r>
        <w:rPr>
          <w:rFonts w:ascii="Arial Narrow" w:hAnsi="Arial Narrow"/>
        </w:rPr>
        <w:br/>
        <w:t>w trakcie realizacji niniejszej umowy, jak też po wykonaniu przedmiotu zamówienia.</w:t>
      </w:r>
    </w:p>
    <w:p w:rsidR="009E413E" w:rsidRDefault="009E413E" w:rsidP="009E413E">
      <w:pPr>
        <w:pStyle w:val="Tekstpodstawowywcity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5. W przypadku urzędowej zmiany podatków, wynagrodzenie umowne ulega odpowiedniej zmianie. Zmiany dokonuje się zgodnie z art.144 ustawy Prawo zamówień publicznych.</w:t>
      </w:r>
    </w:p>
    <w:p w:rsidR="009E413E" w:rsidRDefault="009E413E" w:rsidP="009E413E">
      <w:pPr>
        <w:ind w:left="180" w:hanging="180"/>
        <w:jc w:val="both"/>
        <w:rPr>
          <w:rFonts w:ascii="Arial Narrow" w:hAnsi="Arial Narrow"/>
        </w:rPr>
      </w:pPr>
      <w:r>
        <w:rPr>
          <w:rFonts w:ascii="Arial Narrow" w:hAnsi="Arial Narrow"/>
        </w:rPr>
        <w:t>6. Zapłata wynagrodzenia Wykonawcy będzie dokonywana w walucie polskiej i wszystkie płatności będą dokonywane w tej walucie (art. 358 § 1 KC).</w:t>
      </w:r>
    </w:p>
    <w:p w:rsidR="009E413E" w:rsidRDefault="009E413E" w:rsidP="009E413E">
      <w:pPr>
        <w:ind w:left="180" w:hanging="180"/>
        <w:jc w:val="both"/>
        <w:rPr>
          <w:rFonts w:ascii="Arial Narrow" w:hAnsi="Arial Narrow"/>
        </w:rPr>
      </w:pPr>
      <w:r>
        <w:rPr>
          <w:rFonts w:ascii="Arial Narrow" w:hAnsi="Arial Narrow"/>
        </w:rPr>
        <w:t>7. Wynagrodzenie nie ulega renegocjacji w trakcie trwania umowy.</w:t>
      </w:r>
    </w:p>
    <w:p w:rsidR="009E413E" w:rsidRDefault="009E413E" w:rsidP="009E413E">
      <w:pPr>
        <w:spacing w:before="120"/>
        <w:rPr>
          <w:rFonts w:ascii="Arial Narrow" w:hAnsi="Arial Narrow"/>
          <w:b/>
        </w:rPr>
      </w:pPr>
    </w:p>
    <w:p w:rsidR="00F61A75" w:rsidRDefault="00F61A75" w:rsidP="009E413E">
      <w:pPr>
        <w:spacing w:before="120"/>
        <w:jc w:val="center"/>
        <w:rPr>
          <w:rFonts w:ascii="Arial Narrow" w:hAnsi="Arial Narrow"/>
          <w:b/>
        </w:rPr>
      </w:pPr>
    </w:p>
    <w:p w:rsidR="009E413E" w:rsidRDefault="009E413E" w:rsidP="009E413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8</w:t>
      </w:r>
    </w:p>
    <w:p w:rsidR="009E413E" w:rsidRDefault="009E413E" w:rsidP="009E413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Rozliczenie i płatność</w:t>
      </w:r>
    </w:p>
    <w:p w:rsidR="009E413E" w:rsidRDefault="009E413E" w:rsidP="009E413E">
      <w:pPr>
        <w:pStyle w:val="Tekstpodstawowywcity21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Zapłata za wykonanie przedmiotu umowy nastąpi po odebraniu prac zgodnie z warunkami zawartymi w § 6 niniejszej umowy na podstawie prawidłowo wystawionej faktury VAT na Starostwo Powiatowe w Świebodzinie ul. Kolejowa 2, 66-200 Świebodzin, numer identyfikacyjny NIP 927-18-51-447. Wykonawca oświadcza, że jest płatnikiem podatku od towarów i usług VAT i posiada nr identyfikacyjny </w:t>
      </w:r>
      <w:r>
        <w:rPr>
          <w:rFonts w:ascii="Arial Narrow" w:hAnsi="Arial Narrow"/>
          <w:sz w:val="24"/>
          <w:szCs w:val="24"/>
        </w:rPr>
        <w:br/>
        <w:t xml:space="preserve">NIP ……………………….. </w:t>
      </w:r>
    </w:p>
    <w:p w:rsidR="009E413E" w:rsidRDefault="009E413E" w:rsidP="009E413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2. Należności wynikające z przedstawionej przez Wykonawcę faktury będą płatne przelewem na rachunek Wykonawcy w terminie do 30 dni od daty przedłożenia prawidłowo wystawionej faktury przez Wykonawcę wraz z załącznikami o których mowa w ust. 3 poniżej.</w:t>
      </w:r>
    </w:p>
    <w:p w:rsidR="009E413E" w:rsidRDefault="009E413E" w:rsidP="009E413E">
      <w:pPr>
        <w:pStyle w:val="Tekstpodstawowywcity21"/>
        <w:ind w:left="36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Do faktury muszą być dołączone następujące dokumenty:</w:t>
      </w:r>
    </w:p>
    <w:p w:rsidR="009E413E" w:rsidRDefault="009E413E" w:rsidP="009E413E">
      <w:pPr>
        <w:pStyle w:val="Tekstpodstawowywcity21"/>
        <w:ind w:left="36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a)   podpisany protokół odbioru ostatecznego bez uwag,</w:t>
      </w:r>
    </w:p>
    <w:p w:rsidR="009E413E" w:rsidRDefault="009E413E" w:rsidP="009E413E">
      <w:pPr>
        <w:pStyle w:val="Tekstpodstawowywcity21"/>
        <w:ind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b)  pisemne oświadczenie Wykonawcy, że nie zatrudniał podwykonawców, o których zakresie robót nie poinformował Zamawiającego w swojej ofercie. W przypadku, gdy takich podwykonawców posiadał, oświadczenie, że rozliczył się z nimi z należytego im wynagrodzenia oraz oświadczenie tych podwykonawców (lub tego podwykonawcy) potwierdzające otrzymanie wynagrodzenia.</w:t>
      </w:r>
    </w:p>
    <w:p w:rsidR="009E413E" w:rsidRDefault="009E413E" w:rsidP="009E413E">
      <w:pPr>
        <w:pStyle w:val="Tekstpodstawowywcity21"/>
        <w:ind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  Za datę zapłaty uważa się dzień obciążenia rachunku Zamawiającego.</w:t>
      </w:r>
    </w:p>
    <w:p w:rsidR="009E413E" w:rsidRDefault="009E413E" w:rsidP="009E413E">
      <w:pPr>
        <w:jc w:val="both"/>
        <w:rPr>
          <w:rFonts w:ascii="Arial Narrow" w:hAnsi="Arial Narrow"/>
        </w:rPr>
      </w:pPr>
    </w:p>
    <w:p w:rsidR="009E413E" w:rsidRDefault="009E413E" w:rsidP="009E413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9</w:t>
      </w:r>
    </w:p>
    <w:p w:rsidR="009E413E" w:rsidRDefault="009E413E" w:rsidP="009E413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Wierzytelności</w:t>
      </w:r>
    </w:p>
    <w:p w:rsidR="009E413E" w:rsidRDefault="009E413E" w:rsidP="009E413E">
      <w:pPr>
        <w:pStyle w:val="Akapitzlis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Wykonawca nie może zbywać na rzecz osób trzecich wierzytelności powstałych </w:t>
      </w:r>
      <w:r>
        <w:rPr>
          <w:rFonts w:ascii="Arial Narrow" w:hAnsi="Arial Narrow"/>
        </w:rPr>
        <w:br/>
        <w:t>w wyniku realizacji niniejszej umowy bez zgody Zamawiającego.</w:t>
      </w:r>
    </w:p>
    <w:p w:rsidR="009E413E" w:rsidRDefault="009E413E" w:rsidP="009E413E">
      <w:pPr>
        <w:spacing w:before="120"/>
        <w:jc w:val="both"/>
        <w:rPr>
          <w:rFonts w:ascii="Arial Narrow" w:hAnsi="Arial Narrow"/>
          <w:b/>
        </w:rPr>
      </w:pPr>
    </w:p>
    <w:p w:rsidR="009E413E" w:rsidRDefault="009E413E" w:rsidP="009E413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10</w:t>
      </w:r>
    </w:p>
    <w:p w:rsidR="009E413E" w:rsidRDefault="009E413E" w:rsidP="009E413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Odszkodowania i kary umowne</w:t>
      </w:r>
    </w:p>
    <w:p w:rsidR="009E413E" w:rsidRDefault="009E413E" w:rsidP="009E413E">
      <w:pPr>
        <w:pStyle w:val="Tekstpodstawowy21"/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Arial Narrow" w:hAnsi="Arial Narrow"/>
          <w:color w:val="auto"/>
          <w:szCs w:val="24"/>
          <w:u w:val="none"/>
        </w:rPr>
      </w:pPr>
      <w:r>
        <w:rPr>
          <w:rFonts w:ascii="Arial Narrow" w:hAnsi="Arial Narrow"/>
          <w:color w:val="auto"/>
          <w:szCs w:val="24"/>
          <w:u w:val="none"/>
        </w:rPr>
        <w:t>Wykonawca zobowiązany jest do bezpłatnego i niezwłocznego nie później niż w ciągu 5 dniu od dnia zawiadomienia Zamawiającego, wykonania wszelkich poprawek i uzupełnień, o ile są następstwem wykonania prac niezgodnie z określonym w § 1  przedmiotem umowy.</w:t>
      </w:r>
    </w:p>
    <w:p w:rsidR="00F61A75" w:rsidRPr="00F61A75" w:rsidRDefault="009E413E" w:rsidP="00F61A75">
      <w:pPr>
        <w:pStyle w:val="Tekstpodstawowy21"/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Arial Narrow" w:hAnsi="Arial Narrow"/>
          <w:color w:val="auto"/>
          <w:szCs w:val="24"/>
          <w:u w:val="none"/>
        </w:rPr>
      </w:pPr>
      <w:r>
        <w:rPr>
          <w:rFonts w:ascii="Arial Narrow" w:hAnsi="Arial Narrow"/>
          <w:color w:val="auto"/>
          <w:szCs w:val="24"/>
          <w:u w:val="none"/>
        </w:rPr>
        <w:t xml:space="preserve">Strony ustalają odpowiedzialność odszkodowawczą w formie kar umownych </w:t>
      </w:r>
      <w:r>
        <w:rPr>
          <w:rFonts w:ascii="Arial Narrow" w:hAnsi="Arial Narrow"/>
          <w:color w:val="auto"/>
          <w:szCs w:val="24"/>
          <w:u w:val="none"/>
        </w:rPr>
        <w:br/>
        <w:t>z następujących tytułów i w podanych wysokościach:</w:t>
      </w:r>
    </w:p>
    <w:p w:rsidR="009E413E" w:rsidRDefault="009E413E" w:rsidP="009E413E">
      <w:pPr>
        <w:numPr>
          <w:ilvl w:val="1"/>
          <w:numId w:val="5"/>
        </w:numPr>
        <w:tabs>
          <w:tab w:val="num" w:pos="540"/>
          <w:tab w:val="num" w:pos="567"/>
        </w:tabs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Wykonawca zapłaci Zamawiającemu karę umowną za opóźnienie w wykonaniu robót </w:t>
      </w:r>
      <w:r>
        <w:rPr>
          <w:rFonts w:ascii="Arial Narrow" w:hAnsi="Arial Narrow"/>
        </w:rPr>
        <w:br/>
        <w:t>w wysokości 1 % wartości umowy, o której mowa w § 7 ust. 2 za każdy rozpoczęty dzień opóźnienia,</w:t>
      </w:r>
    </w:p>
    <w:p w:rsidR="009E413E" w:rsidRDefault="009E413E" w:rsidP="009E413E">
      <w:pPr>
        <w:numPr>
          <w:ilvl w:val="1"/>
          <w:numId w:val="5"/>
        </w:numPr>
        <w:tabs>
          <w:tab w:val="num" w:pos="540"/>
          <w:tab w:val="num" w:pos="567"/>
        </w:tabs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zapłaci Zamawiającemu za opóźnienie w terminie usunięcia wad stwierdzonych przy odbiorze – kwotę w wysokości 200 zł tytułem kary um</w:t>
      </w:r>
      <w:r w:rsidR="003F5D15">
        <w:rPr>
          <w:rFonts w:ascii="Arial Narrow" w:hAnsi="Arial Narrow"/>
        </w:rPr>
        <w:t>ownej za każdy dzień opóźnienia,</w:t>
      </w:r>
    </w:p>
    <w:p w:rsidR="00F61A75" w:rsidRDefault="00F61A75" w:rsidP="009E413E">
      <w:pPr>
        <w:numPr>
          <w:ilvl w:val="1"/>
          <w:numId w:val="5"/>
        </w:numPr>
        <w:tabs>
          <w:tab w:val="num" w:pos="540"/>
          <w:tab w:val="num" w:pos="567"/>
        </w:tabs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zapłaci karę umowną za przekroczenie terminu do wykonania odbioru ostatecznego przedmiotu umowy w wysokości 200 zł za każdy dzień przekroczenia, licząc od umownego terminu odbioru</w:t>
      </w:r>
      <w:r w:rsidR="003F5D15">
        <w:rPr>
          <w:rFonts w:ascii="Arial Narrow" w:hAnsi="Arial Narrow"/>
        </w:rPr>
        <w:t>.</w:t>
      </w:r>
    </w:p>
    <w:p w:rsidR="009E413E" w:rsidRDefault="009E413E" w:rsidP="009E413E">
      <w:pPr>
        <w:pStyle w:val="Akapitzlist"/>
        <w:numPr>
          <w:ilvl w:val="0"/>
          <w:numId w:val="5"/>
        </w:numPr>
        <w:tabs>
          <w:tab w:val="clear" w:pos="720"/>
          <w:tab w:val="num" w:pos="284"/>
          <w:tab w:val="num" w:pos="1440"/>
        </w:tabs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 odstąpienia od umowy z przyczyn leżących po stronie Wykonawcy, Wykonawca zapłaci Zamawiającemu karę umowną w wysokości 10% wartości brutto umowy, o której mowa w § 7 ust. 2.</w:t>
      </w:r>
    </w:p>
    <w:p w:rsidR="009E413E" w:rsidRDefault="009E413E" w:rsidP="009E413E">
      <w:pPr>
        <w:pStyle w:val="Akapitzlist"/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 opóźnienia w płatnościach faktur Zamawiający zobowiązuje się do zapłaty na rzecz Wykonawcy odsetek ustawowych.</w:t>
      </w:r>
    </w:p>
    <w:p w:rsidR="009E413E" w:rsidRDefault="009E413E" w:rsidP="009E413E">
      <w:pPr>
        <w:pStyle w:val="Akapitzlist"/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Niezależnie od kar umownych Zamawiający może domagać się od Wykonawcy odszkodowania uzupełniającego, jeżeli wysokość poniesionej przez Zamawiającego szkody będzie przekraczać wysokość zastrzeżonej kary umownej.</w:t>
      </w:r>
    </w:p>
    <w:p w:rsidR="009E413E" w:rsidRDefault="009E413E" w:rsidP="009E413E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wyraża zgodę na potrącenie kar umownych z wynagrodzenia za przedmiot umowy bez dodatkowych wezwań do zapłaty.</w:t>
      </w:r>
    </w:p>
    <w:p w:rsidR="009E413E" w:rsidRDefault="009E413E" w:rsidP="009E413E">
      <w:pPr>
        <w:pStyle w:val="Default"/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Ponadto Wykonawca zapłaci Zamawiającemu karę umowną: </w:t>
      </w:r>
    </w:p>
    <w:p w:rsidR="009E413E" w:rsidRDefault="009E413E" w:rsidP="009E413E">
      <w:pPr>
        <w:pStyle w:val="Default"/>
        <w:tabs>
          <w:tab w:val="num" w:pos="567"/>
        </w:tabs>
        <w:ind w:left="567" w:hanging="283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 xml:space="preserve">a)  za każdy brak zapłaty lub nieterminowej zapłaty wynagrodzenia Podwykonawcy, w wysokości 5% wartości umowy brutto, </w:t>
      </w:r>
    </w:p>
    <w:p w:rsidR="009E413E" w:rsidRDefault="009E413E" w:rsidP="009E413E">
      <w:pPr>
        <w:pStyle w:val="Default"/>
        <w:tabs>
          <w:tab w:val="num" w:pos="567"/>
        </w:tabs>
        <w:ind w:left="567" w:hanging="283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b) za każde nieprzedłożenie poświadczonej za zgodność z oryginałem kopii umowy o podwykonawstwo lub jej zmiany, w wysokości 5% wartości umowy brutto. </w:t>
      </w:r>
    </w:p>
    <w:p w:rsidR="009E413E" w:rsidRDefault="009E413E" w:rsidP="009E413E">
      <w:pPr>
        <w:pStyle w:val="Default"/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Kary umowne zostaną potrącone z faktury. </w:t>
      </w:r>
    </w:p>
    <w:p w:rsidR="009E413E" w:rsidRDefault="009E413E" w:rsidP="009E413E">
      <w:pPr>
        <w:pStyle w:val="Default"/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Zastrzeżone kary umowne nie wyłączają prawa Zamawiającego do dochodzenia odszkodowania uzupełniającego na zasadach ogólnych. </w:t>
      </w:r>
    </w:p>
    <w:p w:rsidR="009E413E" w:rsidRDefault="009E413E" w:rsidP="009E413E">
      <w:pPr>
        <w:jc w:val="center"/>
        <w:rPr>
          <w:rFonts w:ascii="Arial Narrow" w:hAnsi="Arial Narrow"/>
          <w:b/>
        </w:rPr>
      </w:pPr>
    </w:p>
    <w:p w:rsidR="009E413E" w:rsidRDefault="009E413E" w:rsidP="009E413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11</w:t>
      </w:r>
    </w:p>
    <w:p w:rsidR="009E413E" w:rsidRDefault="009E413E" w:rsidP="009E413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Odstąpienie od umowy</w:t>
      </w:r>
    </w:p>
    <w:p w:rsidR="009E413E" w:rsidRDefault="009E413E" w:rsidP="009E413E">
      <w:pPr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Oprócz przypadków wymienionych w treści tytułu XV Kodeksu Cywilnego stronom przysługuje prawo odstąpienia od umowy w następujących przypadkach:</w:t>
      </w:r>
    </w:p>
    <w:p w:rsidR="009E413E" w:rsidRDefault="009E413E" w:rsidP="009E413E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Zamawiającemu przysługuje prawo odstąpienia od niniejszej umowy:</w:t>
      </w:r>
    </w:p>
    <w:p w:rsidR="009E413E" w:rsidRDefault="009E413E" w:rsidP="009E413E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- na podstawie Art. 145 ust.1 ustawy Prawo zamówień publicznych: w razie zaistnienia istotnej zmiany okoliczności powodującej, że wykonanie umowy nie leży w interesie publicznym,  czego nie można było przewidzieć w chwili zawarcia umowy, w terminie 30 dni od powzięcia wiadomości o powyższych okolicznościach. W takim wypadku Wykonawca może żądać wyłącznie wynagrodzenia należnego z tytułu wykonania części umowy.</w:t>
      </w:r>
    </w:p>
    <w:p w:rsidR="009E413E" w:rsidRDefault="009E413E" w:rsidP="009E413E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-  zostanie ogłoszona upadłość bądź zaprzestanie działalności Wykonawcy,</w:t>
      </w:r>
    </w:p>
    <w:p w:rsidR="009E413E" w:rsidRDefault="009E413E" w:rsidP="009E413E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- zostanie wydany nakaz zajęcia majątku Wykonawcy, w zakresie uniemożliwiającym wykonanie przedmiotu niniejszej umowy,</w:t>
      </w:r>
    </w:p>
    <w:p w:rsidR="009E413E" w:rsidRDefault="009E413E" w:rsidP="009E413E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- Wykonawca nie przystąpił do realizacji przedmiotu umowy w terminie 14 dni mimo dodatkowego wezwania licząc od dnia podpisania umowy,</w:t>
      </w:r>
    </w:p>
    <w:p w:rsidR="009E413E" w:rsidRDefault="009E413E" w:rsidP="009E413E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- Wykonawca w trakcie realizacji przedmiotu umowy opuści teren prac z nieuzasadnionych przyczyn na okres dłuższy niż 7 dni,</w:t>
      </w:r>
    </w:p>
    <w:p w:rsidR="009E413E" w:rsidRDefault="009E413E" w:rsidP="009E413E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b) Wykonawcy przysługuje prawo odstąpienia od niniejszej umowy, jeżeli Zamawiający odmawia wskazania miejsc wykonania prac.</w:t>
      </w:r>
    </w:p>
    <w:p w:rsidR="009E413E" w:rsidRDefault="009E413E" w:rsidP="009E413E">
      <w:pPr>
        <w:spacing w:before="120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2.  Odstąpienie od umowy powinno nastąpić w formie pisemnej z podaniem uzasadnienia, przy czym data doręczenia takiego pisma lub uznania za doręczone przyjmuje się za datę odstąpienia od umowy.</w:t>
      </w:r>
    </w:p>
    <w:p w:rsidR="009E413E" w:rsidRDefault="009E413E" w:rsidP="009E413E">
      <w:pPr>
        <w:spacing w:before="120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3. W przypadku odstąpienia od umowy Wykonawcę oraz Zamawiającego obciążają następujące obowiązki szczegółowe:</w:t>
      </w:r>
    </w:p>
    <w:p w:rsidR="009E413E" w:rsidRDefault="009E413E" w:rsidP="009E413E">
      <w:pPr>
        <w:spacing w:before="120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a) w terminie 7 dni od daty odstąpienia od umowy Wykonawca przy udziale Zamawiającego sporządzi szczegółowy protokół inwentaryzacji robót wykonanych na dzień odstąpienia od umowy.</w:t>
      </w:r>
    </w:p>
    <w:p w:rsidR="009E413E" w:rsidRDefault="009E413E" w:rsidP="009E413E">
      <w:pPr>
        <w:spacing w:before="120"/>
        <w:ind w:left="425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Zamawiający w razie odstąpienia od umowy z przyczyn, za które Wykonawca </w:t>
      </w:r>
      <w:r>
        <w:rPr>
          <w:rFonts w:ascii="Arial Narrow" w:hAnsi="Arial Narrow"/>
        </w:rPr>
        <w:br/>
        <w:t>nie odpowiada, zobowiązany jest do:</w:t>
      </w:r>
    </w:p>
    <w:p w:rsidR="009E413E" w:rsidRDefault="009E413E" w:rsidP="009E413E">
      <w:pPr>
        <w:ind w:left="360" w:hanging="2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a) dokonania odbioru prac przerwanych oraz zapłaty wynagrodzenia za prace, </w:t>
      </w:r>
      <w:r>
        <w:rPr>
          <w:rFonts w:ascii="Arial Narrow" w:hAnsi="Arial Narrow"/>
        </w:rPr>
        <w:br/>
        <w:t>które zostały wykonane do dnia odstąpienia.</w:t>
      </w:r>
    </w:p>
    <w:p w:rsidR="009E413E" w:rsidRDefault="009E413E" w:rsidP="009E413E">
      <w:pPr>
        <w:rPr>
          <w:rFonts w:ascii="Arial Narrow" w:hAnsi="Arial Narrow"/>
          <w:b/>
        </w:rPr>
      </w:pPr>
    </w:p>
    <w:p w:rsidR="009E413E" w:rsidRDefault="009E413E" w:rsidP="009E413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12</w:t>
      </w:r>
    </w:p>
    <w:p w:rsidR="009E413E" w:rsidRDefault="009E413E" w:rsidP="009E413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Sprawy sporne</w:t>
      </w:r>
    </w:p>
    <w:p w:rsidR="009E413E" w:rsidRDefault="009E413E" w:rsidP="009E413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Spory wynikłe na tle realizacji niniejszej umowy rozstrzygane będą przed sąd właściwy </w:t>
      </w:r>
      <w:r>
        <w:rPr>
          <w:rFonts w:ascii="Arial Narrow" w:hAnsi="Arial Narrow"/>
        </w:rPr>
        <w:br/>
        <w:t>dla Zamawiającego.</w:t>
      </w:r>
    </w:p>
    <w:p w:rsidR="009E413E" w:rsidRDefault="009E413E" w:rsidP="009E413E">
      <w:pPr>
        <w:jc w:val="both"/>
        <w:rPr>
          <w:rFonts w:ascii="Arial Narrow" w:hAnsi="Arial Narrow"/>
        </w:rPr>
      </w:pPr>
    </w:p>
    <w:p w:rsidR="009E413E" w:rsidRDefault="009E413E" w:rsidP="009E413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13</w:t>
      </w:r>
    </w:p>
    <w:p w:rsidR="009E413E" w:rsidRDefault="009E413E" w:rsidP="009E413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Przepisy szczególne</w:t>
      </w:r>
    </w:p>
    <w:p w:rsidR="009E413E" w:rsidRDefault="009E413E" w:rsidP="009E413E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W sprawach nieuregulowanych niniejszą umową mają zastosowanie przepisy Kodeksu Cywilnego, ustawy z dnia 29 stycznia 2004 r. Prawo zam</w:t>
      </w:r>
      <w:r w:rsidR="004E0193">
        <w:rPr>
          <w:rFonts w:ascii="Arial Narrow" w:hAnsi="Arial Narrow"/>
        </w:rPr>
        <w:t>ówień publicznych (Dz. U. z 2015 r. poz. 2164</w:t>
      </w:r>
      <w:r>
        <w:rPr>
          <w:rFonts w:ascii="Arial Narrow" w:hAnsi="Arial Narrow"/>
        </w:rPr>
        <w:t>).</w:t>
      </w:r>
    </w:p>
    <w:p w:rsidR="009E413E" w:rsidRDefault="009E413E" w:rsidP="009E413E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Zmiany umowy dla swej ważności wymagają zachowania formy pisemnej pod rygorem nieważności. </w:t>
      </w:r>
    </w:p>
    <w:p w:rsidR="009E413E" w:rsidRDefault="009E413E" w:rsidP="009E413E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Umowa została sporządzona w dwóch jednobrzmiących egzemplarzach, po jednym </w:t>
      </w:r>
      <w:r>
        <w:rPr>
          <w:rFonts w:ascii="Arial Narrow" w:hAnsi="Arial Narrow"/>
        </w:rPr>
        <w:br/>
        <w:t>dla każdej ze stron.</w:t>
      </w:r>
    </w:p>
    <w:p w:rsidR="009E413E" w:rsidRDefault="009E413E" w:rsidP="009E413E">
      <w:pPr>
        <w:jc w:val="center"/>
        <w:rPr>
          <w:rFonts w:ascii="Arial Narrow" w:hAnsi="Arial Narrow"/>
        </w:rPr>
      </w:pPr>
    </w:p>
    <w:p w:rsidR="009E413E" w:rsidRDefault="009E413E" w:rsidP="009E413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ZAMAWIAJĄCY</w:t>
      </w:r>
      <w:r>
        <w:rPr>
          <w:rFonts w:ascii="Arial Narrow" w:hAnsi="Arial Narrow"/>
          <w:b/>
        </w:rPr>
        <w:tab/>
        <w:t xml:space="preserve">                                      </w:t>
      </w:r>
      <w:r>
        <w:rPr>
          <w:rFonts w:ascii="Arial Narrow" w:hAnsi="Arial Narrow"/>
          <w:b/>
        </w:rPr>
        <w:tab/>
        <w:t xml:space="preserve">            </w:t>
      </w:r>
      <w:r>
        <w:rPr>
          <w:rFonts w:ascii="Arial Narrow" w:hAnsi="Arial Narrow"/>
          <w:b/>
        </w:rPr>
        <w:tab/>
        <w:t>WYKONAWCA</w:t>
      </w:r>
    </w:p>
    <w:p w:rsidR="009E413E" w:rsidRDefault="009E413E" w:rsidP="009E413E">
      <w:pPr>
        <w:rPr>
          <w:rFonts w:ascii="Arial Narrow" w:hAnsi="Arial Narrow"/>
        </w:rPr>
      </w:pPr>
    </w:p>
    <w:p w:rsidR="009E413E" w:rsidRDefault="009E413E" w:rsidP="009E413E">
      <w:pPr>
        <w:rPr>
          <w:rFonts w:ascii="Arial Narrow" w:hAnsi="Arial Narrow"/>
        </w:rPr>
      </w:pPr>
    </w:p>
    <w:p w:rsidR="009E413E" w:rsidRDefault="009E413E" w:rsidP="009E413E">
      <w:pPr>
        <w:rPr>
          <w:rFonts w:ascii="Arial Narrow" w:hAnsi="Arial Narrow"/>
        </w:rPr>
      </w:pPr>
    </w:p>
    <w:p w:rsidR="009E413E" w:rsidRDefault="009E413E" w:rsidP="009E413E"/>
    <w:p w:rsidR="00D13F45" w:rsidRDefault="00D13F45"/>
    <w:sectPr w:rsidR="00D13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56A5"/>
    <w:multiLevelType w:val="hybridMultilevel"/>
    <w:tmpl w:val="D8F01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065EE"/>
    <w:multiLevelType w:val="singleLevel"/>
    <w:tmpl w:val="3164156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bdr w:val="none" w:sz="0" w:space="0" w:color="auto" w:frame="1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F442765"/>
    <w:multiLevelType w:val="multilevel"/>
    <w:tmpl w:val="0ECCF1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5381287"/>
    <w:multiLevelType w:val="hybridMultilevel"/>
    <w:tmpl w:val="A77A9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7E788E"/>
    <w:multiLevelType w:val="hybridMultilevel"/>
    <w:tmpl w:val="3FE6C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9F5956"/>
    <w:multiLevelType w:val="hybridMultilevel"/>
    <w:tmpl w:val="42F2A5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0760EF"/>
    <w:multiLevelType w:val="hybridMultilevel"/>
    <w:tmpl w:val="17CC4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A41137"/>
    <w:multiLevelType w:val="hybridMultilevel"/>
    <w:tmpl w:val="2918E928"/>
    <w:lvl w:ilvl="0" w:tplc="7FECE13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853537"/>
    <w:multiLevelType w:val="hybridMultilevel"/>
    <w:tmpl w:val="BF14E83C"/>
    <w:lvl w:ilvl="0" w:tplc="DB40A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07E15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4C479C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C122D8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D02A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2C16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0B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2AE5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4C35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3E"/>
    <w:rsid w:val="003F5D15"/>
    <w:rsid w:val="004E0193"/>
    <w:rsid w:val="005F03A3"/>
    <w:rsid w:val="009E413E"/>
    <w:rsid w:val="00B25C77"/>
    <w:rsid w:val="00C779EB"/>
    <w:rsid w:val="00CC144E"/>
    <w:rsid w:val="00D13F45"/>
    <w:rsid w:val="00ED7EB0"/>
    <w:rsid w:val="00F6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413E"/>
    <w:pPr>
      <w:keepNext/>
      <w:ind w:left="567" w:hanging="567"/>
      <w:outlineLvl w:val="0"/>
    </w:pPr>
    <w:rPr>
      <w:color w:val="00000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E413E"/>
    <w:pPr>
      <w:keepNext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413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E413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E413E"/>
    <w:pPr>
      <w:ind w:left="180" w:hanging="180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E413E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413E"/>
    <w:pPr>
      <w:ind w:left="720"/>
      <w:contextualSpacing/>
    </w:pPr>
  </w:style>
  <w:style w:type="paragraph" w:customStyle="1" w:styleId="Tekstpodstawowy21">
    <w:name w:val="Tekst podstawowy 21"/>
    <w:basedOn w:val="Normalny"/>
    <w:rsid w:val="009E413E"/>
    <w:pPr>
      <w:jc w:val="center"/>
    </w:pPr>
    <w:rPr>
      <w:color w:val="0000FF"/>
      <w:szCs w:val="20"/>
      <w:u w:val="single"/>
    </w:rPr>
  </w:style>
  <w:style w:type="paragraph" w:customStyle="1" w:styleId="Tekstpodstawowywcity21">
    <w:name w:val="Tekst podstawowy wcięty 21"/>
    <w:basedOn w:val="Normalny"/>
    <w:rsid w:val="009E413E"/>
    <w:pPr>
      <w:ind w:left="284"/>
      <w:jc w:val="both"/>
    </w:pPr>
    <w:rPr>
      <w:sz w:val="28"/>
      <w:szCs w:val="20"/>
    </w:rPr>
  </w:style>
  <w:style w:type="paragraph" w:customStyle="1" w:styleId="Default">
    <w:name w:val="Default"/>
    <w:basedOn w:val="Normalny"/>
    <w:rsid w:val="009E413E"/>
    <w:pPr>
      <w:autoSpaceDE w:val="0"/>
      <w:autoSpaceDN w:val="0"/>
    </w:pPr>
    <w:rPr>
      <w:rFonts w:ascii="Arial" w:eastAsiaTheme="minorHAnsi" w:hAnsi="Arial" w:cs="Arial"/>
      <w:color w:val="00000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9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9E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413E"/>
    <w:pPr>
      <w:keepNext/>
      <w:ind w:left="567" w:hanging="567"/>
      <w:outlineLvl w:val="0"/>
    </w:pPr>
    <w:rPr>
      <w:color w:val="00000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E413E"/>
    <w:pPr>
      <w:keepNext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413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E413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E413E"/>
    <w:pPr>
      <w:ind w:left="180" w:hanging="180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E413E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413E"/>
    <w:pPr>
      <w:ind w:left="720"/>
      <w:contextualSpacing/>
    </w:pPr>
  </w:style>
  <w:style w:type="paragraph" w:customStyle="1" w:styleId="Tekstpodstawowy21">
    <w:name w:val="Tekst podstawowy 21"/>
    <w:basedOn w:val="Normalny"/>
    <w:rsid w:val="009E413E"/>
    <w:pPr>
      <w:jc w:val="center"/>
    </w:pPr>
    <w:rPr>
      <w:color w:val="0000FF"/>
      <w:szCs w:val="20"/>
      <w:u w:val="single"/>
    </w:rPr>
  </w:style>
  <w:style w:type="paragraph" w:customStyle="1" w:styleId="Tekstpodstawowywcity21">
    <w:name w:val="Tekst podstawowy wcięty 21"/>
    <w:basedOn w:val="Normalny"/>
    <w:rsid w:val="009E413E"/>
    <w:pPr>
      <w:ind w:left="284"/>
      <w:jc w:val="both"/>
    </w:pPr>
    <w:rPr>
      <w:sz w:val="28"/>
      <w:szCs w:val="20"/>
    </w:rPr>
  </w:style>
  <w:style w:type="paragraph" w:customStyle="1" w:styleId="Default">
    <w:name w:val="Default"/>
    <w:basedOn w:val="Normalny"/>
    <w:rsid w:val="009E413E"/>
    <w:pPr>
      <w:autoSpaceDE w:val="0"/>
      <w:autoSpaceDN w:val="0"/>
    </w:pPr>
    <w:rPr>
      <w:rFonts w:ascii="Arial" w:eastAsiaTheme="minorHAnsi" w:hAnsi="Arial" w:cs="Arial"/>
      <w:color w:val="00000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9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9E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2505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6</cp:revision>
  <cp:lastPrinted>2016-04-05T07:03:00Z</cp:lastPrinted>
  <dcterms:created xsi:type="dcterms:W3CDTF">2016-04-04T10:52:00Z</dcterms:created>
  <dcterms:modified xsi:type="dcterms:W3CDTF">2016-04-05T07:04:00Z</dcterms:modified>
</cp:coreProperties>
</file>