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3D" w:rsidRDefault="003E6E99" w:rsidP="00C00D3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Świebodzin, dnia 30.11</w:t>
      </w:r>
      <w:r w:rsidR="00C00D3D">
        <w:rPr>
          <w:rFonts w:ascii="Arial Narrow" w:hAnsi="Arial Narrow"/>
          <w:sz w:val="24"/>
          <w:szCs w:val="24"/>
        </w:rPr>
        <w:t>.2016 r.</w:t>
      </w:r>
    </w:p>
    <w:p w:rsidR="00C00D3D" w:rsidRDefault="003E6E99" w:rsidP="00C00D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PEZ.272.1.9</w:t>
      </w:r>
      <w:r w:rsidR="00C00D3D">
        <w:rPr>
          <w:rFonts w:ascii="Arial Narrow" w:hAnsi="Arial Narrow"/>
          <w:sz w:val="24"/>
          <w:szCs w:val="24"/>
        </w:rPr>
        <w:t>.2016.BN</w:t>
      </w:r>
    </w:p>
    <w:p w:rsidR="00C00D3D" w:rsidRDefault="00C00D3D" w:rsidP="00C00D3D">
      <w:pPr>
        <w:jc w:val="center"/>
        <w:rPr>
          <w:rFonts w:ascii="Arial Narrow" w:hAnsi="Arial Narrow"/>
          <w:b/>
          <w:sz w:val="24"/>
          <w:szCs w:val="24"/>
        </w:rPr>
      </w:pPr>
    </w:p>
    <w:p w:rsidR="00C00D3D" w:rsidRDefault="00C00D3D" w:rsidP="00C00D3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ZMIANA TREŚCI SPECYFIKACJI ISTOTNYCH WARUNKÓW ZAMÓWIENIA</w:t>
      </w:r>
    </w:p>
    <w:p w:rsidR="00C00D3D" w:rsidRDefault="00C00D3D" w:rsidP="00C00D3D">
      <w:pPr>
        <w:jc w:val="center"/>
        <w:rPr>
          <w:rFonts w:ascii="Arial Narrow" w:hAnsi="Arial Narrow"/>
          <w:b/>
          <w:sz w:val="24"/>
          <w:szCs w:val="24"/>
        </w:rPr>
      </w:pPr>
    </w:p>
    <w:p w:rsidR="00C00D3D" w:rsidRDefault="00C00D3D" w:rsidP="00C00D3D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Działając na podstawie art. 38 ust. 4 ustawy prawo zamówień publicznych (Dz. U. z 2015 r. poz. 2164 z </w:t>
      </w:r>
      <w:proofErr w:type="spellStart"/>
      <w:r>
        <w:rPr>
          <w:rFonts w:ascii="Arial Narrow" w:hAnsi="Arial Narrow"/>
          <w:sz w:val="24"/>
          <w:szCs w:val="24"/>
        </w:rPr>
        <w:t>póź</w:t>
      </w:r>
      <w:proofErr w:type="spellEnd"/>
      <w:r>
        <w:rPr>
          <w:rFonts w:ascii="Arial Narrow" w:hAnsi="Arial Narrow"/>
          <w:sz w:val="24"/>
          <w:szCs w:val="24"/>
        </w:rPr>
        <w:t>. zm</w:t>
      </w:r>
      <w:r w:rsidR="003E6E9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) zawiadamia się o dokonaniu zmiany treści specyfikacji istotnych warunków zamówienia na zadanie pn. </w:t>
      </w:r>
      <w:r>
        <w:rPr>
          <w:rFonts w:ascii="Arial Narrow" w:hAnsi="Arial Narrow"/>
          <w:b/>
          <w:sz w:val="24"/>
          <w:szCs w:val="24"/>
        </w:rPr>
        <w:t>„Usuwanie pojazdów z drogi oraz prowadzenie parkingu strzeżonego dla pojazdów usuniętych na podstawie art. 130a ust. 5f ustawy Prawo o ruchu drogowym”.</w:t>
      </w:r>
    </w:p>
    <w:p w:rsidR="00C00D3D" w:rsidRDefault="00C00D3D" w:rsidP="00C00D3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Zmiana treści SIWZ w dział XVIII </w:t>
      </w:r>
    </w:p>
    <w:p w:rsidR="00C00D3D" w:rsidRPr="00C00D3D" w:rsidRDefault="00C00D3D" w:rsidP="00C00D3D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C00D3D">
        <w:rPr>
          <w:rFonts w:ascii="Arial Narrow" w:hAnsi="Arial Narrow"/>
          <w:b/>
          <w:bCs/>
          <w:color w:val="000000"/>
          <w:sz w:val="24"/>
          <w:szCs w:val="24"/>
        </w:rPr>
        <w:t>Było :</w:t>
      </w:r>
      <w:r w:rsidRPr="00C00D3D">
        <w:rPr>
          <w:rFonts w:ascii="Arial Narrow" w:eastAsia="Times New Roman" w:hAnsi="Arial Narrow"/>
          <w:b/>
          <w:u w:val="single"/>
          <w:lang w:eastAsia="pl-PL"/>
        </w:rPr>
        <w:t xml:space="preserve"> XVIII. Opis części zamówienia, jeżeli zamawiający dopuszcza składanie ofert częściowych</w:t>
      </w:r>
      <w:r w:rsidRPr="00C00D3D">
        <w:rPr>
          <w:rFonts w:ascii="Arial Narrow" w:eastAsia="Times New Roman" w:hAnsi="Arial Narrow"/>
          <w:lang w:eastAsia="pl-PL"/>
        </w:rPr>
        <w:t xml:space="preserve"> Zamawiający w niniejszym postępowaniu nie dopuszcza składania ofert częściowych. </w:t>
      </w:r>
    </w:p>
    <w:p w:rsidR="00C00D3D" w:rsidRDefault="00C00D3D" w:rsidP="00C00D3D">
      <w:pPr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00D3D" w:rsidRPr="00C00D3D" w:rsidRDefault="00C00D3D" w:rsidP="00C00D3D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C00D3D">
        <w:rPr>
          <w:rFonts w:ascii="Arial Narrow" w:hAnsi="Arial Narrow"/>
          <w:b/>
          <w:bCs/>
          <w:color w:val="000000"/>
          <w:sz w:val="24"/>
          <w:szCs w:val="24"/>
        </w:rPr>
        <w:t xml:space="preserve"> Jest: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</w:t>
      </w:r>
      <w:r w:rsidRPr="00C00D3D">
        <w:rPr>
          <w:rFonts w:ascii="Arial Narrow" w:eastAsia="Times New Roman" w:hAnsi="Arial Narrow"/>
          <w:lang w:eastAsia="pl-PL"/>
        </w:rPr>
        <w:t>Zamawiają</w:t>
      </w:r>
      <w:r>
        <w:rPr>
          <w:rFonts w:ascii="Arial Narrow" w:eastAsia="Times New Roman" w:hAnsi="Arial Narrow"/>
          <w:lang w:eastAsia="pl-PL"/>
        </w:rPr>
        <w:t>cy w niniejszym postępowaniu</w:t>
      </w:r>
      <w:r w:rsidRPr="00C00D3D">
        <w:rPr>
          <w:rFonts w:ascii="Arial Narrow" w:eastAsia="Times New Roman" w:hAnsi="Arial Narrow"/>
          <w:lang w:eastAsia="pl-PL"/>
        </w:rPr>
        <w:t xml:space="preserve"> dopuszcza składania ofert częściowych. </w:t>
      </w:r>
    </w:p>
    <w:p w:rsidR="003E6E99" w:rsidRDefault="003E6E99" w:rsidP="00C00D3D">
      <w:pPr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00D3D" w:rsidRDefault="003E6E99" w:rsidP="00C00D3D">
      <w:pPr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Część 1 –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Usuwanie pojazdów z drogi,</w:t>
      </w:r>
    </w:p>
    <w:p w:rsidR="003E6E99" w:rsidRDefault="003E6E99" w:rsidP="00C00D3D">
      <w:pPr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3E6E99">
        <w:rPr>
          <w:rFonts w:ascii="Arial Narrow" w:hAnsi="Arial Narrow"/>
          <w:b/>
          <w:bCs/>
          <w:color w:val="000000"/>
          <w:sz w:val="24"/>
          <w:szCs w:val="24"/>
        </w:rPr>
        <w:t>Część 2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– Parkowanie pojazdów do 3,5 tony</w:t>
      </w:r>
    </w:p>
    <w:p w:rsidR="003E6E99" w:rsidRPr="003E6E99" w:rsidRDefault="003E6E99" w:rsidP="00C00D3D">
      <w:pPr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3E6E99">
        <w:rPr>
          <w:rFonts w:ascii="Arial Narrow" w:hAnsi="Arial Narrow"/>
          <w:b/>
          <w:bCs/>
          <w:color w:val="000000"/>
          <w:sz w:val="24"/>
          <w:szCs w:val="24"/>
        </w:rPr>
        <w:t>Część 3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– Parkowanie pojazdów pow. 3,5 tony</w:t>
      </w:r>
    </w:p>
    <w:p w:rsidR="00C00D3D" w:rsidRPr="00BB666B" w:rsidRDefault="00456113" w:rsidP="00C00D3D">
      <w:pPr>
        <w:jc w:val="both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BB666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Zmiany zostały również wprowadzone w załączniku n</w:t>
      </w:r>
      <w:r w:rsidR="00BB666B" w:rsidRPr="00BB666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r 1 do SIWZ formularz ofertowy </w:t>
      </w:r>
      <w:r w:rsidRPr="00BB666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poprzez ujednolicenie nazwy „</w:t>
      </w:r>
      <w:r w:rsidRPr="00BB666B">
        <w:rPr>
          <w:rFonts w:ascii="Arial Narrow" w:hAnsi="Arial Narrow"/>
          <w:b/>
          <w:sz w:val="24"/>
          <w:szCs w:val="24"/>
        </w:rPr>
        <w:t>Usuwanie pojazdów z drogi oraz prowadzenie parkingu strzeżonego dla pojazdów usuniętych na podstawie ustawy Prawo o ruchu drogowym</w:t>
      </w:r>
      <w:r w:rsidR="00BB666B">
        <w:rPr>
          <w:rFonts w:ascii="Arial Narrow" w:hAnsi="Arial Narrow"/>
          <w:b/>
          <w:sz w:val="24"/>
          <w:szCs w:val="24"/>
        </w:rPr>
        <w:t>” w załączeniu do zmiany.</w:t>
      </w:r>
    </w:p>
    <w:p w:rsidR="00C00D3D" w:rsidRDefault="00C00D3D" w:rsidP="00C00D3D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Niniejszy dokument stanowi integralną część Specyfikacji Istotnych Warunków Zamówienia.</w:t>
      </w:r>
    </w:p>
    <w:p w:rsidR="00C00D3D" w:rsidRDefault="00C00D3D" w:rsidP="00C00D3D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Pozostałe warunki Specyfikacji Istotnych Warunków Zamówienia pozostają bez zmian.</w:t>
      </w:r>
    </w:p>
    <w:p w:rsidR="00C00D3D" w:rsidRDefault="00C00D3D" w:rsidP="00C00D3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D3D" w:rsidRDefault="002B470C" w:rsidP="002B470C">
      <w:pPr>
        <w:tabs>
          <w:tab w:val="left" w:pos="6675"/>
        </w:tabs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Zbigniew Szumski</w:t>
      </w:r>
    </w:p>
    <w:p w:rsidR="002B470C" w:rsidRDefault="002B470C" w:rsidP="002B470C">
      <w:pPr>
        <w:tabs>
          <w:tab w:val="left" w:pos="6675"/>
        </w:tabs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Starosta Świebodziński</w:t>
      </w: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D3D" w:rsidRDefault="00C00D3D" w:rsidP="00C00D3D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4277" w:rsidRDefault="00C94277"/>
    <w:sectPr w:rsidR="00C9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298"/>
    <w:multiLevelType w:val="hybridMultilevel"/>
    <w:tmpl w:val="F9CED94A"/>
    <w:lvl w:ilvl="0" w:tplc="3E26B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3D"/>
    <w:rsid w:val="002B470C"/>
    <w:rsid w:val="003E6E99"/>
    <w:rsid w:val="00456113"/>
    <w:rsid w:val="00BB666B"/>
    <w:rsid w:val="00C00D3D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2016-11-30T11:01:00Z</dcterms:created>
  <dcterms:modified xsi:type="dcterms:W3CDTF">2016-11-30T11:45:00Z</dcterms:modified>
</cp:coreProperties>
</file>