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B7" w:rsidRDefault="00600EB7" w:rsidP="00600EB7">
      <w:pPr>
        <w:pStyle w:val="Tekstpodstawowy2"/>
        <w:tabs>
          <w:tab w:val="num" w:pos="0"/>
          <w:tab w:val="num" w:pos="720"/>
          <w:tab w:val="left" w:pos="900"/>
        </w:tabs>
        <w:rPr>
          <w:b w:val="0"/>
        </w:rPr>
      </w:pPr>
      <w:r>
        <w:t xml:space="preserve">Istotne postanowienia umowy                                                           </w:t>
      </w:r>
      <w:r w:rsidR="003C5671">
        <w:t xml:space="preserve">     </w:t>
      </w:r>
      <w:r>
        <w:t xml:space="preserve">  </w:t>
      </w:r>
      <w:r>
        <w:rPr>
          <w:b w:val="0"/>
        </w:rPr>
        <w:t>Zał. Nr 2  do SIWZ</w:t>
      </w:r>
    </w:p>
    <w:p w:rsidR="00600EB7" w:rsidRDefault="00600EB7" w:rsidP="00600EB7">
      <w:pPr>
        <w:jc w:val="center"/>
        <w:rPr>
          <w:szCs w:val="20"/>
        </w:rPr>
      </w:pPr>
    </w:p>
    <w:p w:rsidR="00600EB7" w:rsidRDefault="00600EB7" w:rsidP="00600EB7">
      <w:pPr>
        <w:rPr>
          <w:b/>
          <w:szCs w:val="20"/>
        </w:rPr>
      </w:pPr>
      <w:r>
        <w:rPr>
          <w:b/>
        </w:rPr>
        <w:t>§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0EB7" w:rsidRDefault="00600EB7" w:rsidP="00600EB7">
      <w:pPr>
        <w:ind w:left="360" w:hanging="360"/>
        <w:jc w:val="both"/>
      </w:pPr>
      <w:r>
        <w:t>1. W wyniku  postępowania o zamówienie publiczne prowadzone w trybie przetargu  nieograniczonego Kredytodawca udziela Kredytobiorcy</w:t>
      </w:r>
      <w:r w:rsidR="00557152">
        <w:t xml:space="preserve"> kredytu bankowego w wysokości 2 500 000 zł (słownie: dwa miliony pięćset</w:t>
      </w:r>
      <w:r w:rsidR="007211FD">
        <w:t xml:space="preserve"> tysięcy złotych), z tego na</w:t>
      </w:r>
      <w:r w:rsidR="00557152">
        <w:t xml:space="preserve"> spłatę wcześniej zaciągniętych zobowiązań z tytułu emisji obligacji – 2 500 000 zł </w:t>
      </w:r>
    </w:p>
    <w:p w:rsidR="00600EB7" w:rsidRDefault="00600EB7" w:rsidP="00600EB7">
      <w:pPr>
        <w:ind w:left="360" w:hanging="360"/>
      </w:pPr>
    </w:p>
    <w:p w:rsidR="00600EB7" w:rsidRDefault="00600EB7" w:rsidP="00600EB7">
      <w:pPr>
        <w:ind w:left="360" w:hanging="360"/>
        <w:jc w:val="both"/>
      </w:pPr>
      <w:r>
        <w:t xml:space="preserve">2. Uruchomienie środków następować będzie na wniosek kredytobiorcy. </w:t>
      </w:r>
    </w:p>
    <w:p w:rsidR="00600EB7" w:rsidRDefault="00600EB7" w:rsidP="00600EB7">
      <w:pPr>
        <w:rPr>
          <w:snapToGrid w:val="0"/>
        </w:rPr>
      </w:pPr>
    </w:p>
    <w:p w:rsidR="00600EB7" w:rsidRDefault="00600EB7" w:rsidP="00600EB7">
      <w:pPr>
        <w:pStyle w:val="Tekstpodstawowy2"/>
        <w:tabs>
          <w:tab w:val="num" w:pos="360"/>
        </w:tabs>
        <w:ind w:left="360" w:hanging="360"/>
        <w:rPr>
          <w:b w:val="0"/>
          <w:bCs/>
          <w:snapToGrid w:val="0"/>
        </w:rPr>
      </w:pPr>
      <w:r>
        <w:rPr>
          <w:b w:val="0"/>
          <w:bCs/>
          <w:snapToGrid w:val="0"/>
        </w:rPr>
        <w:t>3. Specyfikacja istotnych warunków zamówienia i oferta stanowią integralną część umowy.</w:t>
      </w:r>
    </w:p>
    <w:p w:rsidR="00600EB7" w:rsidRDefault="00600EB7" w:rsidP="00600EB7">
      <w:pPr>
        <w:pStyle w:val="Tekstpodstawowy2"/>
      </w:pPr>
    </w:p>
    <w:p w:rsidR="00600EB7" w:rsidRDefault="00600EB7" w:rsidP="00600EB7">
      <w:pPr>
        <w:jc w:val="both"/>
        <w:rPr>
          <w:b/>
          <w:szCs w:val="20"/>
        </w:rPr>
      </w:pPr>
      <w:r>
        <w:rPr>
          <w:b/>
        </w:rPr>
        <w:t xml:space="preserve"> § 2</w:t>
      </w:r>
      <w:r>
        <w:rPr>
          <w:b/>
        </w:rPr>
        <w:tab/>
      </w:r>
    </w:p>
    <w:p w:rsidR="00600EB7" w:rsidRDefault="00600EB7" w:rsidP="00600EB7">
      <w:pPr>
        <w:rPr>
          <w:szCs w:val="20"/>
        </w:rPr>
      </w:pPr>
    </w:p>
    <w:p w:rsidR="00600EB7" w:rsidRDefault="00600EB7" w:rsidP="00600EB7">
      <w:pPr>
        <w:tabs>
          <w:tab w:val="num" w:pos="360"/>
        </w:tabs>
        <w:jc w:val="both"/>
      </w:pPr>
      <w:r>
        <w:t>Kredytodawca  zobowiązuje się postawić do dyspozycji Kredytobiorcy  w rachunku bankowym NR................................... zwanym dale</w:t>
      </w:r>
      <w:r w:rsidR="00557152">
        <w:t>j rachunkiem kredytowym  kwotę 2.500.000 zł, do dnia 31.12.2017</w:t>
      </w:r>
      <w:r>
        <w:t xml:space="preserve"> r.</w:t>
      </w:r>
    </w:p>
    <w:p w:rsidR="00600EB7" w:rsidRDefault="00600EB7" w:rsidP="00600EB7">
      <w:pPr>
        <w:jc w:val="both"/>
      </w:pPr>
      <w:r>
        <w:t xml:space="preserve">  </w:t>
      </w:r>
    </w:p>
    <w:p w:rsidR="00600EB7" w:rsidRDefault="00600EB7" w:rsidP="00600EB7">
      <w:pPr>
        <w:rPr>
          <w:b/>
        </w:rPr>
      </w:pPr>
      <w:r>
        <w:rPr>
          <w:b/>
        </w:rPr>
        <w:t>§ 3</w:t>
      </w:r>
    </w:p>
    <w:p w:rsidR="00600EB7" w:rsidRDefault="00600EB7" w:rsidP="00600EB7">
      <w:pPr>
        <w:rPr>
          <w:szCs w:val="20"/>
        </w:rPr>
      </w:pPr>
    </w:p>
    <w:p w:rsidR="00600EB7" w:rsidRPr="00525983" w:rsidRDefault="00600EB7" w:rsidP="00600EB7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525983">
        <w:t>Marża kredytodawcy będzie stała.</w:t>
      </w:r>
    </w:p>
    <w:p w:rsidR="00600EB7" w:rsidRDefault="00600EB7" w:rsidP="00600EB7">
      <w:pPr>
        <w:numPr>
          <w:ilvl w:val="0"/>
          <w:numId w:val="1"/>
        </w:numPr>
        <w:tabs>
          <w:tab w:val="num" w:pos="1260"/>
        </w:tabs>
        <w:spacing w:before="120"/>
        <w:jc w:val="both"/>
        <w:rPr>
          <w:rFonts w:ascii="Arial Narrow" w:hAnsi="Arial Narrow" w:cs="Tahoma"/>
          <w:sz w:val="22"/>
          <w:szCs w:val="22"/>
        </w:rPr>
      </w:pPr>
      <w:r>
        <w:t>Odsetki płatne</w:t>
      </w:r>
      <w:r w:rsidR="001B6EC6">
        <w:t xml:space="preserve"> będą</w:t>
      </w:r>
      <w:r>
        <w:t xml:space="preserve"> comiesięcznie. Przyjmuje</w:t>
      </w:r>
      <w:r w:rsidR="001B6EC6">
        <w:t xml:space="preserve"> się, rzeczywistą liczbę dni w latach okresu kredytowania</w:t>
      </w:r>
      <w:r>
        <w:rPr>
          <w:rFonts w:ascii="Arial Narrow" w:hAnsi="Arial Narrow" w:cs="Tahoma"/>
          <w:sz w:val="22"/>
          <w:szCs w:val="22"/>
        </w:rPr>
        <w:t>.</w:t>
      </w:r>
    </w:p>
    <w:p w:rsidR="00600EB7" w:rsidRDefault="00600EB7" w:rsidP="00600EB7">
      <w:r>
        <w:t xml:space="preserve">                                                        </w:t>
      </w:r>
    </w:p>
    <w:p w:rsidR="00600EB7" w:rsidRDefault="003A2EBD" w:rsidP="00600EB7">
      <w:pPr>
        <w:rPr>
          <w:b/>
        </w:rPr>
      </w:pPr>
      <w:r>
        <w:rPr>
          <w:b/>
        </w:rPr>
        <w:t>§ 4</w:t>
      </w:r>
    </w:p>
    <w:p w:rsidR="00600EB7" w:rsidRDefault="00600EB7" w:rsidP="00600EB7">
      <w:pPr>
        <w:rPr>
          <w:szCs w:val="20"/>
        </w:rPr>
      </w:pPr>
    </w:p>
    <w:p w:rsidR="00600EB7" w:rsidRDefault="00557152" w:rsidP="00600EB7">
      <w:pPr>
        <w:pStyle w:val="Akapitzlist"/>
        <w:numPr>
          <w:ilvl w:val="0"/>
          <w:numId w:val="2"/>
        </w:numPr>
        <w:spacing w:before="120"/>
        <w:jc w:val="both"/>
      </w:pPr>
      <w:r>
        <w:t>Spłata kredytu nastąpi w 12</w:t>
      </w:r>
      <w:r w:rsidR="00600EB7">
        <w:t xml:space="preserve"> miesięcznych ratach </w:t>
      </w:r>
      <w:r>
        <w:t>w roku 2021</w:t>
      </w:r>
      <w:r w:rsidR="00600EB7">
        <w:t>(</w:t>
      </w:r>
      <w:r>
        <w:t>11 rat po 200.000 zł i 1 rata 300.000 zł</w:t>
      </w:r>
      <w:r w:rsidR="00600EB7">
        <w:t xml:space="preserve">). Płatność raty nastąpi w </w:t>
      </w:r>
      <w:r>
        <w:t>przedostatnim</w:t>
      </w:r>
      <w:r w:rsidR="00600EB7">
        <w:t xml:space="preserve"> roboczym (dla powiatu) dniu miesiąca.</w:t>
      </w:r>
    </w:p>
    <w:p w:rsidR="00600EB7" w:rsidRDefault="00600EB7" w:rsidP="00600EB7">
      <w:pPr>
        <w:pStyle w:val="Akapitzlist"/>
        <w:numPr>
          <w:ilvl w:val="0"/>
          <w:numId w:val="2"/>
        </w:numPr>
        <w:spacing w:before="120"/>
        <w:jc w:val="both"/>
      </w:pPr>
      <w:r>
        <w:t>Kredytobiorca zastrzega sobie prawo do wcześniejszej spłaty kredytu.</w:t>
      </w:r>
    </w:p>
    <w:p w:rsidR="00600EB7" w:rsidRDefault="00600EB7" w:rsidP="00600EB7">
      <w:pPr>
        <w:pStyle w:val="Akapitzlist"/>
        <w:numPr>
          <w:ilvl w:val="0"/>
          <w:numId w:val="2"/>
        </w:numPr>
        <w:spacing w:before="120"/>
        <w:jc w:val="both"/>
      </w:pPr>
      <w:r>
        <w:t>Kredytobiorca zastrzega bezpłatne wydawanie przez Kredytodawcę zaświadczeń, opinii, wyciągów bankowych i innych dokumentów związanych z obsługą kredytu.</w:t>
      </w:r>
    </w:p>
    <w:p w:rsidR="00600EB7" w:rsidRDefault="00600EB7" w:rsidP="00600EB7">
      <w:pPr>
        <w:pStyle w:val="Akapitzlist"/>
        <w:numPr>
          <w:ilvl w:val="0"/>
          <w:numId w:val="2"/>
        </w:numPr>
        <w:spacing w:before="120"/>
        <w:jc w:val="both"/>
      </w:pPr>
      <w:r>
        <w:t>Kredytobiorca</w:t>
      </w:r>
      <w:r>
        <w:rPr>
          <w:rFonts w:ascii="Arial Narrow" w:hAnsi="Arial Narrow" w:cs="Tahoma"/>
          <w:sz w:val="22"/>
          <w:szCs w:val="22"/>
        </w:rPr>
        <w:t xml:space="preserve"> </w:t>
      </w:r>
      <w:r>
        <w:t>zastrzega sobie możliwość zmiany</w:t>
      </w:r>
      <w:r w:rsidR="001B6EC6">
        <w:t xml:space="preserve"> harmonogramu spłat oraz zmiany</w:t>
      </w:r>
      <w:r>
        <w:t xml:space="preserve"> WIBOR</w:t>
      </w:r>
      <w:r w:rsidR="001B6EC6">
        <w:t xml:space="preserve"> i rat odsetek. </w:t>
      </w:r>
    </w:p>
    <w:p w:rsidR="00600EB7" w:rsidRDefault="00600EB7" w:rsidP="00600EB7">
      <w:pPr>
        <w:pStyle w:val="Akapitzlist"/>
        <w:numPr>
          <w:ilvl w:val="0"/>
          <w:numId w:val="2"/>
        </w:numPr>
        <w:spacing w:before="120"/>
        <w:jc w:val="both"/>
      </w:pPr>
      <w:r>
        <w:t>Zabezpieczenie kredytu: weksel własny in blanco wraz z deklaracją wekslową.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:rsidR="00600EB7" w:rsidRDefault="00600EB7" w:rsidP="00600EB7">
      <w:pPr>
        <w:rPr>
          <w:sz w:val="22"/>
          <w:szCs w:val="22"/>
        </w:rPr>
      </w:pPr>
    </w:p>
    <w:p w:rsidR="00600EB7" w:rsidRDefault="003A2EBD" w:rsidP="00600EB7">
      <w:pPr>
        <w:rPr>
          <w:b/>
        </w:rPr>
      </w:pPr>
      <w:r>
        <w:rPr>
          <w:b/>
        </w:rPr>
        <w:t>§ 5</w:t>
      </w:r>
    </w:p>
    <w:p w:rsidR="00600EB7" w:rsidRDefault="00600EB7" w:rsidP="00600EB7">
      <w:pPr>
        <w:rPr>
          <w:szCs w:val="20"/>
        </w:rPr>
      </w:pPr>
    </w:p>
    <w:p w:rsidR="00600EB7" w:rsidRDefault="00600EB7" w:rsidP="00600EB7">
      <w:pPr>
        <w:jc w:val="both"/>
      </w:pPr>
      <w:r>
        <w:t>Kredytobiorca niezwłocznie zawiadomi Kredytodawcę o każdej zmianie rachunku bankowego.</w:t>
      </w:r>
    </w:p>
    <w:p w:rsidR="001B6EC6" w:rsidRDefault="001B6EC6" w:rsidP="00600EB7">
      <w:pPr>
        <w:jc w:val="both"/>
      </w:pPr>
    </w:p>
    <w:p w:rsidR="001B6EC6" w:rsidRPr="001B6EC6" w:rsidRDefault="003A2EBD" w:rsidP="00600EB7">
      <w:pPr>
        <w:jc w:val="both"/>
        <w:rPr>
          <w:b/>
        </w:rPr>
      </w:pPr>
      <w:r>
        <w:rPr>
          <w:b/>
        </w:rPr>
        <w:t>§6</w:t>
      </w:r>
      <w:r w:rsidR="001B6EC6" w:rsidRPr="001B6EC6">
        <w:rPr>
          <w:b/>
        </w:rPr>
        <w:t xml:space="preserve"> </w:t>
      </w:r>
    </w:p>
    <w:p w:rsidR="001B6EC6" w:rsidRDefault="001B6EC6" w:rsidP="00600EB7">
      <w:pPr>
        <w:jc w:val="both"/>
      </w:pPr>
    </w:p>
    <w:p w:rsidR="001B6EC6" w:rsidRPr="001B6EC6" w:rsidRDefault="001B6EC6" w:rsidP="001B6EC6">
      <w:pPr>
        <w:numPr>
          <w:ilvl w:val="0"/>
          <w:numId w:val="4"/>
        </w:numPr>
        <w:jc w:val="both"/>
        <w:rPr>
          <w:szCs w:val="20"/>
        </w:rPr>
      </w:pPr>
      <w:r w:rsidRPr="001B6EC6">
        <w:rPr>
          <w:szCs w:val="20"/>
        </w:rPr>
        <w:t>Zamawiający wymaga zatrudnienia przez wykonawcę lub podwykonawcę na podstawie umowy o pracę osób wykonujących czynności związane z analizą sytuacji finansowej, określenia zdolności kredytowej zamawiającego i udzielenia kredytu w trakcie realizacji zamówienia.</w:t>
      </w:r>
    </w:p>
    <w:p w:rsidR="001B6EC6" w:rsidRPr="001B6EC6" w:rsidRDefault="001B6EC6" w:rsidP="001B6EC6">
      <w:pPr>
        <w:numPr>
          <w:ilvl w:val="0"/>
          <w:numId w:val="4"/>
        </w:numPr>
        <w:jc w:val="both"/>
        <w:rPr>
          <w:szCs w:val="20"/>
        </w:rPr>
      </w:pPr>
      <w:r w:rsidRPr="001B6EC6">
        <w:rPr>
          <w:szCs w:val="20"/>
        </w:rPr>
        <w:lastRenderedPageBreak/>
        <w:t>W trakcie realizacji zamówienia zamawiający uprawniony jest do wykonywania czynności kontrolnych wobec wykonawcy odnośnie spełniania przez wykonawcę lub podwykonawcę wymogu zatrudnienia na podstawie umowy o pracę osób wy</w:t>
      </w:r>
      <w:r w:rsidR="006814B2">
        <w:rPr>
          <w:szCs w:val="20"/>
        </w:rPr>
        <w:t>konujących wskazane w punkcie 1</w:t>
      </w:r>
      <w:r w:rsidRPr="001B6EC6">
        <w:rPr>
          <w:szCs w:val="20"/>
        </w:rPr>
        <w:t xml:space="preserve"> czynności. Zamawiający uprawniony jest w szczególności do: </w:t>
      </w:r>
    </w:p>
    <w:p w:rsidR="001B6EC6" w:rsidRPr="001B6EC6" w:rsidRDefault="001B6EC6" w:rsidP="001B6EC6">
      <w:pPr>
        <w:numPr>
          <w:ilvl w:val="0"/>
          <w:numId w:val="5"/>
        </w:numPr>
        <w:jc w:val="both"/>
        <w:rPr>
          <w:szCs w:val="20"/>
        </w:rPr>
      </w:pPr>
      <w:r w:rsidRPr="001B6EC6">
        <w:rPr>
          <w:szCs w:val="20"/>
        </w:rPr>
        <w:t>żądania oświadczeń i dokumentów w zakresie potwierdzenia spełniania ww. wymogów i dokonywania ich oceny,</w:t>
      </w:r>
    </w:p>
    <w:p w:rsidR="001B6EC6" w:rsidRPr="001B6EC6" w:rsidRDefault="001B6EC6" w:rsidP="001B6EC6">
      <w:pPr>
        <w:numPr>
          <w:ilvl w:val="0"/>
          <w:numId w:val="5"/>
        </w:numPr>
        <w:jc w:val="both"/>
        <w:rPr>
          <w:szCs w:val="20"/>
        </w:rPr>
      </w:pPr>
      <w:r w:rsidRPr="001B6EC6">
        <w:rPr>
          <w:szCs w:val="20"/>
        </w:rPr>
        <w:t>żądania wyjaśnień w przypadku wątpliwości w zakresie potwierdzenia spełniania ww. wymogów,</w:t>
      </w:r>
    </w:p>
    <w:p w:rsidR="001B6EC6" w:rsidRPr="001B6EC6" w:rsidRDefault="001B6EC6" w:rsidP="001B6EC6">
      <w:pPr>
        <w:numPr>
          <w:ilvl w:val="0"/>
          <w:numId w:val="5"/>
        </w:numPr>
        <w:jc w:val="both"/>
        <w:rPr>
          <w:szCs w:val="20"/>
        </w:rPr>
      </w:pPr>
      <w:r w:rsidRPr="001B6EC6">
        <w:rPr>
          <w:szCs w:val="20"/>
        </w:rPr>
        <w:t>przeprowadzania kontroli na miejscu wykonywania świadczenia.</w:t>
      </w:r>
    </w:p>
    <w:p w:rsidR="001B6EC6" w:rsidRPr="001B6EC6" w:rsidRDefault="001B6EC6" w:rsidP="001B6EC6">
      <w:pPr>
        <w:jc w:val="both"/>
        <w:rPr>
          <w:szCs w:val="20"/>
        </w:rPr>
      </w:pPr>
    </w:p>
    <w:p w:rsidR="001B6EC6" w:rsidRPr="001B6EC6" w:rsidRDefault="001B6EC6" w:rsidP="001B6EC6">
      <w:pPr>
        <w:numPr>
          <w:ilvl w:val="0"/>
          <w:numId w:val="4"/>
        </w:numPr>
        <w:jc w:val="both"/>
        <w:rPr>
          <w:szCs w:val="20"/>
        </w:rPr>
      </w:pPr>
      <w:r w:rsidRPr="001B6EC6">
        <w:rPr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</w:t>
      </w:r>
      <w:r w:rsidR="006814B2">
        <w:rPr>
          <w:szCs w:val="20"/>
        </w:rPr>
        <w:t>konujących wskazane w punkcie 1</w:t>
      </w:r>
      <w:r w:rsidRPr="001B6EC6">
        <w:rPr>
          <w:szCs w:val="20"/>
        </w:rPr>
        <w:t xml:space="preserve"> czynności w trakcie realizacji zamówienia:</w:t>
      </w:r>
    </w:p>
    <w:p w:rsidR="001B6EC6" w:rsidRPr="001B6EC6" w:rsidRDefault="001B6EC6" w:rsidP="001B6EC6">
      <w:pPr>
        <w:numPr>
          <w:ilvl w:val="0"/>
          <w:numId w:val="6"/>
        </w:numPr>
        <w:jc w:val="both"/>
        <w:rPr>
          <w:i/>
          <w:szCs w:val="20"/>
        </w:rPr>
      </w:pPr>
      <w:r w:rsidRPr="001B6EC6">
        <w:rPr>
          <w:b/>
          <w:szCs w:val="20"/>
        </w:rPr>
        <w:t xml:space="preserve">oświadczenie wykonawcy lub podwykonawcy </w:t>
      </w:r>
      <w:r w:rsidRPr="001B6EC6">
        <w:rPr>
          <w:szCs w:val="20"/>
        </w:rPr>
        <w:t>o zatrudnieniu na podstawie umowy o pracę osób wykonujących czynności, których dotyczy wezwanie zamawiającego.</w:t>
      </w:r>
      <w:r w:rsidRPr="001B6EC6">
        <w:rPr>
          <w:b/>
          <w:szCs w:val="20"/>
        </w:rPr>
        <w:t xml:space="preserve"> </w:t>
      </w:r>
      <w:r w:rsidRPr="001B6EC6">
        <w:rPr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1B6EC6" w:rsidRPr="001B6EC6" w:rsidRDefault="001B6EC6" w:rsidP="001B6EC6">
      <w:pPr>
        <w:numPr>
          <w:ilvl w:val="0"/>
          <w:numId w:val="6"/>
        </w:numPr>
        <w:jc w:val="both"/>
        <w:rPr>
          <w:i/>
          <w:szCs w:val="20"/>
        </w:rPr>
      </w:pPr>
      <w:r w:rsidRPr="001B6EC6">
        <w:rPr>
          <w:szCs w:val="20"/>
        </w:rPr>
        <w:t>poświadczoną za zgodność z oryginałem odpowiednio przez wykonawcę lub podwykonawcę</w:t>
      </w:r>
      <w:r w:rsidRPr="001B6EC6">
        <w:rPr>
          <w:b/>
          <w:szCs w:val="20"/>
        </w:rPr>
        <w:t xml:space="preserve"> kopię umowy/umów o pracę</w:t>
      </w:r>
      <w:r w:rsidRPr="001B6EC6">
        <w:rPr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</w:t>
      </w:r>
      <w:r w:rsidRPr="001B6EC6">
        <w:rPr>
          <w:b/>
          <w:szCs w:val="20"/>
        </w:rPr>
        <w:t>zanonimizowana</w:t>
      </w:r>
      <w:r w:rsidRPr="001B6EC6">
        <w:rPr>
          <w:szCs w:val="20"/>
        </w:rPr>
        <w:t xml:space="preserve"> w sposób zapewniający ochronę danych osobowych pracowników, zgodnie z przepisami ustawy z dnia 29 sierpnia 1997 r. </w:t>
      </w:r>
      <w:r w:rsidRPr="001B6EC6">
        <w:rPr>
          <w:i/>
          <w:szCs w:val="20"/>
        </w:rPr>
        <w:t>o ochronie danych osobowych</w:t>
      </w:r>
      <w:r w:rsidRPr="001B6EC6">
        <w:rPr>
          <w:szCs w:val="20"/>
        </w:rPr>
        <w:t xml:space="preserve"> (tj. w szczególności</w:t>
      </w:r>
      <w:r w:rsidRPr="001B6EC6">
        <w:rPr>
          <w:szCs w:val="20"/>
          <w:vertAlign w:val="superscript"/>
        </w:rPr>
        <w:footnoteReference w:id="1"/>
      </w:r>
      <w:r w:rsidRPr="001B6EC6">
        <w:rPr>
          <w:szCs w:val="20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1B6EC6" w:rsidRPr="001B6EC6" w:rsidRDefault="001B6EC6" w:rsidP="001B6EC6">
      <w:pPr>
        <w:numPr>
          <w:ilvl w:val="0"/>
          <w:numId w:val="6"/>
        </w:numPr>
        <w:jc w:val="both"/>
        <w:rPr>
          <w:szCs w:val="20"/>
        </w:rPr>
      </w:pPr>
      <w:r w:rsidRPr="001B6EC6">
        <w:rPr>
          <w:b/>
          <w:szCs w:val="20"/>
        </w:rPr>
        <w:t>zaświadczenie właściwego oddziału ZUS,</w:t>
      </w:r>
      <w:r w:rsidRPr="001B6EC6">
        <w:rPr>
          <w:szCs w:val="20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1B6EC6" w:rsidRPr="001B6EC6" w:rsidRDefault="001B6EC6" w:rsidP="001B6EC6">
      <w:pPr>
        <w:numPr>
          <w:ilvl w:val="0"/>
          <w:numId w:val="6"/>
        </w:numPr>
        <w:jc w:val="both"/>
        <w:rPr>
          <w:szCs w:val="20"/>
        </w:rPr>
      </w:pPr>
      <w:r w:rsidRPr="001B6EC6">
        <w:rPr>
          <w:szCs w:val="20"/>
        </w:rPr>
        <w:t>poświadczoną za zgodność z oryginałem odpowiednio przez wykonawcę lub podwykonawcę</w:t>
      </w:r>
      <w:r w:rsidRPr="001B6EC6">
        <w:rPr>
          <w:b/>
          <w:szCs w:val="20"/>
        </w:rPr>
        <w:t xml:space="preserve"> kopię dowodu potwierdzającego zgłoszenie pracownika przez pracodawcę do ubezpieczeń</w:t>
      </w:r>
      <w:r w:rsidRPr="001B6EC6">
        <w:rPr>
          <w:szCs w:val="20"/>
        </w:rPr>
        <w:t xml:space="preserve">, zanonimizowaną w sposób zapewniający ochronę danych osobowych pracowników, zgodnie z przepisami ustawy z dnia 29 sierpnia 1997 r. </w:t>
      </w:r>
      <w:r w:rsidRPr="001B6EC6">
        <w:rPr>
          <w:i/>
          <w:szCs w:val="20"/>
        </w:rPr>
        <w:t>o ochronie danych osobowych.</w:t>
      </w:r>
    </w:p>
    <w:p w:rsidR="001B6EC6" w:rsidRPr="001B6EC6" w:rsidRDefault="001B6EC6" w:rsidP="001B6EC6">
      <w:pPr>
        <w:numPr>
          <w:ilvl w:val="0"/>
          <w:numId w:val="4"/>
        </w:numPr>
        <w:jc w:val="both"/>
        <w:rPr>
          <w:szCs w:val="20"/>
        </w:rPr>
      </w:pPr>
      <w:r w:rsidRPr="001B6EC6">
        <w:rPr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B6EC6" w:rsidRPr="001B6EC6" w:rsidRDefault="006814B2" w:rsidP="001B6EC6">
      <w:pPr>
        <w:jc w:val="both"/>
        <w:rPr>
          <w:szCs w:val="20"/>
        </w:rPr>
      </w:pPr>
      <w:r>
        <w:rPr>
          <w:szCs w:val="20"/>
        </w:rPr>
        <w:t>5)</w:t>
      </w:r>
      <w:r w:rsidR="001B6EC6" w:rsidRPr="001B6EC6">
        <w:rPr>
          <w:szCs w:val="20"/>
        </w:rPr>
        <w:t>. Sankcje z tytułu niespełnienia wymagań w zakresie zatrudnienia.</w:t>
      </w:r>
    </w:p>
    <w:p w:rsidR="001B6EC6" w:rsidRPr="001B6EC6" w:rsidRDefault="006814B2" w:rsidP="001B6EC6">
      <w:pPr>
        <w:jc w:val="both"/>
        <w:rPr>
          <w:szCs w:val="20"/>
        </w:rPr>
      </w:pPr>
      <w:r>
        <w:rPr>
          <w:szCs w:val="20"/>
        </w:rPr>
        <w:t>a</w:t>
      </w:r>
      <w:r w:rsidR="001B6EC6" w:rsidRPr="001B6EC6">
        <w:rPr>
          <w:szCs w:val="20"/>
        </w:rPr>
        <w:t>) Nieprzedłożenie przez wykonawcę lub podwykonawcę</w:t>
      </w:r>
      <w:r>
        <w:rPr>
          <w:szCs w:val="20"/>
        </w:rPr>
        <w:t xml:space="preserve"> kopii umów o których mowa w  pkt 3</w:t>
      </w:r>
      <w:r w:rsidR="001B6EC6" w:rsidRPr="001B6EC6">
        <w:rPr>
          <w:szCs w:val="20"/>
        </w:rPr>
        <w:t xml:space="preserve"> w terminie wskazanym przez zamawiającego, będzie traktowane jako niewypełnienie </w:t>
      </w:r>
      <w:r w:rsidR="001B6EC6" w:rsidRPr="001B6EC6">
        <w:rPr>
          <w:szCs w:val="20"/>
        </w:rPr>
        <w:lastRenderedPageBreak/>
        <w:t>obowiązku zatrudnienia pracowników przewidzianych do realizacji zadania na podstawie umowy o pracę.</w:t>
      </w:r>
    </w:p>
    <w:p w:rsidR="001B6EC6" w:rsidRPr="001B6EC6" w:rsidRDefault="006814B2" w:rsidP="001B6EC6">
      <w:pPr>
        <w:jc w:val="both"/>
        <w:rPr>
          <w:szCs w:val="20"/>
        </w:rPr>
      </w:pPr>
      <w:r>
        <w:rPr>
          <w:szCs w:val="20"/>
        </w:rPr>
        <w:t>6</w:t>
      </w:r>
      <w:r w:rsidR="001B6EC6" w:rsidRPr="001B6EC6">
        <w:rPr>
          <w:szCs w:val="20"/>
        </w:rPr>
        <w:t xml:space="preserve">) Za niedopełnienie wymogu, o którym mowa w </w:t>
      </w:r>
      <w:r>
        <w:rPr>
          <w:szCs w:val="20"/>
        </w:rPr>
        <w:t>pkt 1</w:t>
      </w:r>
      <w:r w:rsidR="001B6EC6" w:rsidRPr="001B6EC6">
        <w:rPr>
          <w:szCs w:val="20"/>
        </w:rPr>
        <w:t>, wykonawca lub podwykonawca każdorazowo będzie płacił zamawiającemu kary umowne w wysokości kwoty minimalnego wynagrodzenia za pracę ustalonego na podstawie przepisów o minimalnym wynagrodzeniu za pracę (obowiązującego w chwili stwierdzenia przez zamawiającego niedopełnienia przez wykonawcę lub podwykonawcę wymogu, o którym mowa w pkt 1) oraz liczby miesięcy w okresie realizacji umowy, w których nie dopełniono przedmiotowego wymogu -  za każdą osobę poniżej liczby wymaganych pracowników przewidzianych do realizacji przedmiotu umowy na podstawie umowy o pracę wskazanej przez zamawiającego w SIWZ.</w:t>
      </w:r>
    </w:p>
    <w:p w:rsidR="001B6EC6" w:rsidRPr="001B6EC6" w:rsidRDefault="006814B2" w:rsidP="001B6EC6">
      <w:pPr>
        <w:jc w:val="both"/>
        <w:rPr>
          <w:szCs w:val="20"/>
        </w:rPr>
      </w:pPr>
      <w:r>
        <w:rPr>
          <w:szCs w:val="20"/>
        </w:rPr>
        <w:t>a</w:t>
      </w:r>
      <w:r w:rsidR="001B6EC6" w:rsidRPr="001B6EC6">
        <w:rPr>
          <w:szCs w:val="20"/>
        </w:rPr>
        <w:t>) w przypadku dwukrotnego i kolejnego nie wywiązania się</w:t>
      </w:r>
      <w:r>
        <w:rPr>
          <w:szCs w:val="20"/>
        </w:rPr>
        <w:t xml:space="preserve"> z obowiązku wskazanego w pkt 5</w:t>
      </w:r>
      <w:r w:rsidR="001B6EC6" w:rsidRPr="001B6EC6">
        <w:rPr>
          <w:szCs w:val="20"/>
        </w:rPr>
        <w:t xml:space="preserve"> zamawiający ma prawo do odstąpienia od umowy w trybie natychmiastowym.</w:t>
      </w:r>
    </w:p>
    <w:p w:rsidR="001B6EC6" w:rsidRPr="001B6EC6" w:rsidRDefault="006814B2" w:rsidP="001B6EC6">
      <w:pPr>
        <w:jc w:val="both"/>
        <w:rPr>
          <w:b/>
          <w:szCs w:val="20"/>
          <w:u w:val="single"/>
        </w:rPr>
      </w:pPr>
      <w:r>
        <w:rPr>
          <w:szCs w:val="20"/>
        </w:rPr>
        <w:t>b</w:t>
      </w:r>
      <w:bookmarkStart w:id="0" w:name="_GoBack"/>
      <w:bookmarkEnd w:id="0"/>
      <w:r w:rsidR="001B6EC6" w:rsidRPr="001B6EC6">
        <w:rPr>
          <w:szCs w:val="20"/>
        </w:rPr>
        <w:t>) W przypadku zmiany osób, które będą wykonywać czynności przy realizacji zadania wykonawca lub podwykonawca zobowiązany jest każdorazowo do aktualizacji wykazu pracowników świadczących te roboty</w:t>
      </w:r>
      <w:r w:rsidR="00304DE3">
        <w:rPr>
          <w:szCs w:val="20"/>
        </w:rPr>
        <w:t>/usługi</w:t>
      </w:r>
      <w:r w:rsidR="001B6EC6" w:rsidRPr="001B6EC6">
        <w:rPr>
          <w:szCs w:val="20"/>
        </w:rPr>
        <w:t xml:space="preserve"> na podstawie umowy o pracę (przed przystąpieniem tych osób do pracy).</w:t>
      </w:r>
    </w:p>
    <w:p w:rsidR="001B6EC6" w:rsidRDefault="001B6EC6" w:rsidP="00600EB7">
      <w:pPr>
        <w:jc w:val="both"/>
        <w:rPr>
          <w:szCs w:val="20"/>
        </w:rPr>
      </w:pPr>
    </w:p>
    <w:p w:rsidR="00600EB7" w:rsidRDefault="00600EB7" w:rsidP="00600EB7">
      <w:pPr>
        <w:ind w:left="4248"/>
        <w:rPr>
          <w:szCs w:val="20"/>
        </w:rPr>
      </w:pPr>
    </w:p>
    <w:p w:rsidR="00600EB7" w:rsidRDefault="003A2EBD" w:rsidP="00600EB7">
      <w:pPr>
        <w:rPr>
          <w:b/>
        </w:rPr>
      </w:pPr>
      <w:r>
        <w:rPr>
          <w:b/>
        </w:rPr>
        <w:t>§ 7</w:t>
      </w:r>
    </w:p>
    <w:p w:rsidR="00600EB7" w:rsidRDefault="00600EB7" w:rsidP="00600EB7"/>
    <w:p w:rsidR="00600EB7" w:rsidRDefault="00600EB7" w:rsidP="00600EB7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>Odstąpienie od niniejszej umowy lub jej wypowiedzenie wymaga formy pisemnej pod rygorem nieważności oraz powinno zawierać uzasadnienie faktyczne i prawne.</w:t>
      </w:r>
    </w:p>
    <w:p w:rsidR="00600EB7" w:rsidRDefault="00600EB7" w:rsidP="00600EB7">
      <w:pPr>
        <w:pStyle w:val="Tekstpodstawowy"/>
        <w:numPr>
          <w:ilvl w:val="0"/>
          <w:numId w:val="3"/>
        </w:numPr>
        <w:tabs>
          <w:tab w:val="num" w:pos="360"/>
        </w:tabs>
        <w:ind w:left="360"/>
        <w:jc w:val="both"/>
      </w:pPr>
      <w:r>
        <w:t>Zgodnie z art.145 ustawy Prawo zamówień publicznych z dnia 29 sty</w:t>
      </w:r>
      <w:r w:rsidR="001B6EC6">
        <w:t>cznia 2004 r. (</w:t>
      </w:r>
      <w:proofErr w:type="spellStart"/>
      <w:r w:rsidR="001B6EC6">
        <w:t>t.j</w:t>
      </w:r>
      <w:proofErr w:type="spellEnd"/>
      <w:r w:rsidR="001B6EC6">
        <w:t>.</w:t>
      </w:r>
      <w:r w:rsidR="00921CBF">
        <w:t xml:space="preserve"> </w:t>
      </w:r>
      <w:r w:rsidR="001B6EC6">
        <w:t>Dz. U. z 2015 r. poz.2164</w:t>
      </w:r>
      <w:r>
        <w:t xml:space="preserve"> z </w:t>
      </w:r>
      <w:proofErr w:type="spellStart"/>
      <w:r>
        <w:t>późn</w:t>
      </w:r>
      <w:proofErr w:type="spellEnd"/>
      <w:r>
        <w:t>. zm.) w razie zaistnienia istotnej zmiany okoliczności powodującej, że wykonanie umowy nie leży w interesie publicznym czego nie można było przewidzieć w chwili zawarcia umowy, Kredytobiorca może odstąpić od umowy w terminie 30 dni od powzięcia wiadomości o tych  okolicznościach. W takim wypadku Kredytodawca</w:t>
      </w:r>
      <w:r>
        <w:rPr>
          <w:i/>
          <w:iCs/>
        </w:rPr>
        <w:t xml:space="preserve"> </w:t>
      </w:r>
      <w:r>
        <w:t>może</w:t>
      </w:r>
      <w:r>
        <w:rPr>
          <w:i/>
          <w:iCs/>
        </w:rPr>
        <w:t xml:space="preserve"> </w:t>
      </w:r>
      <w:r>
        <w:t>żądać jedynie wynagrodzenia należnego mu z tytułu wykonania części umowy.</w:t>
      </w:r>
    </w:p>
    <w:p w:rsidR="00600EB7" w:rsidRDefault="003A2EBD" w:rsidP="00600EB7">
      <w:pPr>
        <w:pStyle w:val="Tekstpodstawowy"/>
        <w:spacing w:before="120"/>
        <w:jc w:val="both"/>
        <w:rPr>
          <w:b/>
        </w:rPr>
      </w:pPr>
      <w:r>
        <w:rPr>
          <w:b/>
        </w:rPr>
        <w:t>§ 8</w:t>
      </w:r>
    </w:p>
    <w:p w:rsidR="00600EB7" w:rsidRDefault="00600EB7" w:rsidP="00600EB7">
      <w:pPr>
        <w:pStyle w:val="Tekstpodstawowy"/>
        <w:spacing w:before="120"/>
        <w:jc w:val="both"/>
      </w:pPr>
      <w:r>
        <w:t>Sprawy sporne, jakie mogą ewentualnie wyniknąć w trakcie realizacji postanowień umowy, podlegają rozpatrzeniu przez właściwy sąd dla siedziby Kredytobiorcy.</w:t>
      </w:r>
    </w:p>
    <w:p w:rsidR="00600EB7" w:rsidRDefault="00600EB7" w:rsidP="00600EB7">
      <w:pPr>
        <w:pStyle w:val="Tekstpodstawowy"/>
        <w:spacing w:before="120"/>
        <w:ind w:left="360"/>
        <w:jc w:val="both"/>
      </w:pPr>
    </w:p>
    <w:p w:rsidR="00600EB7" w:rsidRDefault="00600EB7" w:rsidP="00600EB7">
      <w:pPr>
        <w:pStyle w:val="Tekstpodstawowy"/>
        <w:spacing w:before="120"/>
        <w:jc w:val="both"/>
      </w:pPr>
    </w:p>
    <w:p w:rsidR="00600EB7" w:rsidRDefault="00600EB7" w:rsidP="00600EB7">
      <w:pPr>
        <w:pStyle w:val="Tekstpodstawowy"/>
        <w:spacing w:before="120"/>
        <w:ind w:left="284" w:hanging="284"/>
        <w:jc w:val="both"/>
        <w:rPr>
          <w:b/>
        </w:rPr>
      </w:pPr>
      <w:r>
        <w:rPr>
          <w:sz w:val="20"/>
        </w:rPr>
        <w:tab/>
        <w:t xml:space="preserve">    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</w:t>
      </w:r>
    </w:p>
    <w:p w:rsidR="00600EB7" w:rsidRDefault="00600EB7" w:rsidP="00600EB7">
      <w:pPr>
        <w:rPr>
          <w:szCs w:val="20"/>
        </w:rPr>
      </w:pPr>
      <w:r>
        <w:rPr>
          <w:b/>
        </w:rPr>
        <w:tab/>
        <w:t xml:space="preserve"> Kredytobiorca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Kredytodawca</w:t>
      </w:r>
    </w:p>
    <w:p w:rsidR="00600EB7" w:rsidRDefault="00600EB7" w:rsidP="00600EB7"/>
    <w:p w:rsidR="00600EB7" w:rsidRDefault="00600EB7" w:rsidP="00600EB7">
      <w:pPr>
        <w:ind w:left="4248"/>
      </w:pPr>
    </w:p>
    <w:p w:rsidR="00600EB7" w:rsidRDefault="00600EB7" w:rsidP="00600EB7">
      <w:pPr>
        <w:ind w:left="4248"/>
      </w:pPr>
    </w:p>
    <w:p w:rsidR="00600EB7" w:rsidRDefault="00600EB7" w:rsidP="00600EB7"/>
    <w:p w:rsidR="001B2C58" w:rsidRDefault="001B2C58"/>
    <w:sectPr w:rsidR="001B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36" w:rsidRDefault="00770036" w:rsidP="001B6EC6">
      <w:r>
        <w:separator/>
      </w:r>
    </w:p>
  </w:endnote>
  <w:endnote w:type="continuationSeparator" w:id="0">
    <w:p w:rsidR="00770036" w:rsidRDefault="00770036" w:rsidP="001B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36" w:rsidRDefault="00770036" w:rsidP="001B6EC6">
      <w:r>
        <w:separator/>
      </w:r>
    </w:p>
  </w:footnote>
  <w:footnote w:type="continuationSeparator" w:id="0">
    <w:p w:rsidR="00770036" w:rsidRDefault="00770036" w:rsidP="001B6EC6">
      <w:r>
        <w:continuationSeparator/>
      </w:r>
    </w:p>
  </w:footnote>
  <w:footnote w:id="1">
    <w:p w:rsidR="001B6EC6" w:rsidRDefault="001B6EC6" w:rsidP="001B6EC6">
      <w:pPr>
        <w:pStyle w:val="Tekstprzypisudolnego"/>
        <w:jc w:val="both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>
        <w:rPr>
          <w:rFonts w:ascii="Arial" w:hAnsi="Arial" w:cs="Arial"/>
          <w:i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 xml:space="preserve">; zakres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C13"/>
    <w:multiLevelType w:val="hybridMultilevel"/>
    <w:tmpl w:val="16425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E0103"/>
    <w:multiLevelType w:val="hybridMultilevel"/>
    <w:tmpl w:val="9DA69A6C"/>
    <w:lvl w:ilvl="0" w:tplc="97123928">
      <w:start w:val="1"/>
      <w:numFmt w:val="decimal"/>
      <w:lvlText w:val="%1)"/>
      <w:lvlJc w:val="left"/>
      <w:pPr>
        <w:ind w:left="502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B32877"/>
    <w:multiLevelType w:val="hybridMultilevel"/>
    <w:tmpl w:val="E08E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C055D"/>
    <w:multiLevelType w:val="hybridMultilevel"/>
    <w:tmpl w:val="6A14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7"/>
    <w:rsid w:val="001B2C58"/>
    <w:rsid w:val="001B6EC6"/>
    <w:rsid w:val="00304DE3"/>
    <w:rsid w:val="003A2EBD"/>
    <w:rsid w:val="003C5671"/>
    <w:rsid w:val="00525983"/>
    <w:rsid w:val="00557152"/>
    <w:rsid w:val="00600EB7"/>
    <w:rsid w:val="006814B2"/>
    <w:rsid w:val="007211FD"/>
    <w:rsid w:val="0076051D"/>
    <w:rsid w:val="00770036"/>
    <w:rsid w:val="00921CBF"/>
    <w:rsid w:val="00B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00EB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E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00EB7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0E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0E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EC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E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6E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4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00EB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E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00EB7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0E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0E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EC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E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6E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4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9</cp:revision>
  <cp:lastPrinted>2017-05-18T07:43:00Z</cp:lastPrinted>
  <dcterms:created xsi:type="dcterms:W3CDTF">2017-05-12T11:02:00Z</dcterms:created>
  <dcterms:modified xsi:type="dcterms:W3CDTF">2017-05-18T09:25:00Z</dcterms:modified>
</cp:coreProperties>
</file>