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Załącznik nr 1 do umowy</w:t>
      </w:r>
      <w:bookmarkStart w:id="0" w:name="_GoBack"/>
      <w:bookmarkEnd w:id="0"/>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Przedmiotem zamówienia jest zimowe utrzymanie dróg powiatowych powiatu świebodzińskiego w sezonie zimowym 2016/2017. W ramach zimowego utrzymania dróg powiatowych Wykonawca zobowiązany będzie do wykonania następujących zadań:</w:t>
      </w:r>
    </w:p>
    <w:p w:rsidR="003A6BC9" w:rsidRDefault="003A6BC9" w:rsidP="003A6BC9">
      <w:pPr>
        <w:numPr>
          <w:ilvl w:val="0"/>
          <w:numId w:val="1"/>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Przygotowanie mieszanki do posypywania, tj. zakup soli 300 Mg i piasku 600 Mg wraz z wymieszaniem   hałdowaniem i zabezpieczeniem;</w:t>
      </w:r>
    </w:p>
    <w:p w:rsidR="003A6BC9" w:rsidRDefault="003A6BC9" w:rsidP="003A6BC9">
      <w:pPr>
        <w:numPr>
          <w:ilvl w:val="0"/>
          <w:numId w:val="1"/>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Gotowość do wykonywania usług związanych z zimowym utrzymaniem dróg (nadzór, dyżury, gotowość do pracy sprzętu i operatorów) ilość 3000h;</w:t>
      </w:r>
    </w:p>
    <w:p w:rsidR="003A6BC9" w:rsidRDefault="003A6BC9" w:rsidP="003A6BC9">
      <w:pPr>
        <w:numPr>
          <w:ilvl w:val="0"/>
          <w:numId w:val="1"/>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Prowadzenie zimowego utrzymania dróg powiatowych w zakresie odśnieżania (szerokość odśnieżania nie mniej niż 2,5m) i posypywania. Ilość 1200 h</w:t>
      </w:r>
    </w:p>
    <w:p w:rsidR="003A6BC9" w:rsidRDefault="003A6BC9" w:rsidP="003A6BC9">
      <w:pPr>
        <w:numPr>
          <w:ilvl w:val="0"/>
          <w:numId w:val="1"/>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Przegląd i konserwacja posypywarek i pługów przed sezonem zimowym wraz z uzupełnieniem części 3 szt. piaskarek i 2 szt. pługów.</w:t>
      </w:r>
    </w:p>
    <w:p w:rsidR="003A6BC9" w:rsidRDefault="003A6BC9" w:rsidP="003A6BC9">
      <w:pPr>
        <w:numPr>
          <w:ilvl w:val="0"/>
          <w:numId w:val="1"/>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Interwencyjne odśnieżanie (przy dużych opadach śniegu) – dodatkowy sprzęt.</w:t>
      </w:r>
    </w:p>
    <w:p w:rsidR="003A6BC9" w:rsidRDefault="003A6BC9" w:rsidP="003A6BC9">
      <w:pPr>
        <w:spacing w:after="0" w:line="240" w:lineRule="auto"/>
        <w:ind w:left="720"/>
        <w:jc w:val="both"/>
        <w:rPr>
          <w:rFonts w:ascii="Arial Narrow" w:eastAsia="Times New Roman" w:hAnsi="Arial Narrow" w:cs="Times New Roman"/>
          <w:lang w:eastAsia="pl-PL"/>
        </w:rPr>
      </w:pPr>
      <w:r>
        <w:rPr>
          <w:rFonts w:ascii="Arial Narrow" w:eastAsia="Times New Roman" w:hAnsi="Arial Narrow" w:cs="Times New Roman"/>
          <w:lang w:eastAsia="pl-PL"/>
        </w:rPr>
        <w:t>Wywóz śniegu z ulic – dodatkowy sprzęt. Razem 1000h</w:t>
      </w:r>
    </w:p>
    <w:p w:rsidR="003A6BC9" w:rsidRDefault="003A6BC9" w:rsidP="003A6BC9">
      <w:pPr>
        <w:numPr>
          <w:ilvl w:val="0"/>
          <w:numId w:val="1"/>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Mycie, oczyszczenie, konserwacja i odstawienie sprzętu na miejsce magazynowania po sezonie zimowym.</w:t>
      </w:r>
    </w:p>
    <w:p w:rsidR="003A6BC9" w:rsidRDefault="003A6BC9" w:rsidP="003A6BC9">
      <w:pPr>
        <w:numPr>
          <w:ilvl w:val="0"/>
          <w:numId w:val="1"/>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Pozimowe sprzątanie.</w:t>
      </w:r>
    </w:p>
    <w:p w:rsidR="003A6BC9" w:rsidRDefault="003A6BC9" w:rsidP="003A6BC9">
      <w:pPr>
        <w:spacing w:after="0" w:line="240" w:lineRule="auto"/>
        <w:ind w:left="720"/>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1. Przygotowanie mieszanki do posypywania, tj. zakup soli, wymieszanie, hałdowanie, zabezpieczenie</w:t>
      </w:r>
    </w:p>
    <w:p w:rsidR="003A6BC9" w:rsidRDefault="003A6BC9" w:rsidP="003A6BC9">
      <w:pPr>
        <w:tabs>
          <w:tab w:val="left" w:pos="0"/>
        </w:tabs>
        <w:spacing w:after="0" w:line="240" w:lineRule="auto"/>
        <w:jc w:val="both"/>
        <w:rPr>
          <w:rFonts w:ascii="Arial Narrow" w:eastAsia="Times New Roman" w:hAnsi="Arial Narrow" w:cs="Times New Roman"/>
          <w:lang w:eastAsia="pl-PL"/>
        </w:rPr>
      </w:pPr>
    </w:p>
    <w:p w:rsidR="003A6BC9" w:rsidRDefault="003A6BC9" w:rsidP="003A6BC9">
      <w:pPr>
        <w:tabs>
          <w:tab w:val="left" w:pos="0"/>
        </w:tabs>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lang w:eastAsia="pl-PL"/>
        </w:rPr>
        <w:t>Zimowe utrzymanie dróg powiatowych powiatu świebodzińskiego obejmować będzie przygotowanie mieszanki do posypywania tj. zakup piasku i soli wymieszanie hałdowanie i zabezpieczenie.</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Wykonawca zapewni zleconą ilość soli i piasku na prowadzenie zimowego utrzymania dróg powiatowych w ciągu sezonu zimowego 2017/2018. Materiały stosowane w ramach zimowego utrzymania dróg powiatowych w sezonie zimowym 2017/2087, będą składowane na placu składowym udostępnionym przez Zamawiającego, a ich wykorzystywanie powinno się odbywać zgodnie z wymaganiami ochrony środowiska określonymi przepisami prawa. Materiały muszą posiadać odpowiednie dokumenty dopuszczające wyroby budowlane do obrotu i powszechnego stosowania (aprobaty techniczne, certyfikaty zgodności, deklaracje, atesty itp.).</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zobowiązany będzie do zakupu </w:t>
      </w:r>
      <w:r>
        <w:rPr>
          <w:rFonts w:ascii="Arial Narrow" w:eastAsia="Times New Roman" w:hAnsi="Arial Narrow" w:cs="Times New Roman"/>
          <w:b/>
          <w:lang w:eastAsia="pl-PL"/>
        </w:rPr>
        <w:t>300 Mg</w:t>
      </w:r>
      <w:r>
        <w:rPr>
          <w:rFonts w:ascii="Arial Narrow" w:eastAsia="Times New Roman" w:hAnsi="Arial Narrow" w:cs="Times New Roman"/>
          <w:lang w:eastAsia="pl-PL"/>
        </w:rPr>
        <w:t xml:space="preserve"> soli i piasku 600 Mg. Wykonawca wykona wymieszanie zakupionych materiałów. </w:t>
      </w:r>
    </w:p>
    <w:p w:rsidR="003A6BC9" w:rsidRDefault="003A6BC9" w:rsidP="003A6BC9">
      <w:pPr>
        <w:spacing w:after="0" w:line="240" w:lineRule="auto"/>
        <w:jc w:val="both"/>
        <w:rPr>
          <w:rFonts w:ascii="Arial Narrow" w:eastAsia="Times New Roman" w:hAnsi="Arial Narrow" w:cs="Times New Roman"/>
          <w:color w:val="FF0000"/>
          <w:lang w:eastAsia="pl-PL"/>
        </w:rPr>
      </w:pPr>
      <w:r>
        <w:rPr>
          <w:rFonts w:ascii="Arial Narrow" w:eastAsia="Times New Roman" w:hAnsi="Arial Narrow" w:cs="Times New Roman"/>
          <w:lang w:eastAsia="pl-PL"/>
        </w:rPr>
        <w:t>Łączna ilość materiału planowana na zimowe utrzymanie dróg powiatowych powiatu świebodzińskiego          w sezonie zimowym 2017/2018 to ok. 900 Mg mieszanki.</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Zabezpieczenie mieszanki polegać będzie na przykryciu materiału plandeką będącą własnością Wykonawcy.</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przedstawi Zamawiającemu pisemną informację dotyczącą ilości materiału </w:t>
      </w:r>
      <w:r>
        <w:rPr>
          <w:rFonts w:ascii="Arial Narrow" w:eastAsia="Times New Roman" w:hAnsi="Arial Narrow" w:cs="Times New Roman"/>
          <w:lang w:eastAsia="pl-PL"/>
        </w:rPr>
        <w:br/>
        <w:t xml:space="preserve">oraz dowody ich zakupu i tonażu (np. druki WZ itp.). Po protokolarnym potwierdzeniu przez Zamawiającego ilości materiału przygotowanego przez Wykonawcę zostanie wystawiona faktura Vat. </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 przygotowanie mieszanki do posypywania, tj. zakup soli i piasku i wymieszanie, hałdowanie, zabezpieczenie Zamawiający zapłaci Wykonawcy wynagrodzenie – określone w formularzu oferty – według wzoru stanowiącego załącznik nr 1 do SIWZ.</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2. Gotowość do wykonywania usług związanych z zimowym utrzymaniem dróg (nadzór, dyżury, gotowość do pracy sprzętu i operatorów)</w:t>
      </w:r>
    </w:p>
    <w:p w:rsidR="003A6BC9" w:rsidRDefault="003A6BC9" w:rsidP="003A6BC9">
      <w:pPr>
        <w:spacing w:after="0" w:line="240" w:lineRule="auto"/>
        <w:jc w:val="both"/>
        <w:rPr>
          <w:rFonts w:ascii="Arial Narrow" w:eastAsia="Times New Roman" w:hAnsi="Arial Narrow" w:cs="Times New Roman"/>
          <w:b/>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wyraża gotowość do świadczenia usług. Wykonawca będzie prowadził obserwacje stanów pogody oraz dziennik zawierający rejestrację temperatury powietrza i opadów w ciągu doby, mierzonych w odstępach sześciogodzinnych. Zamawiający zapłaci Wykonawcy za gotowość do wykonywania usługi (nadzór, dyżury, gotowość do pracy sprzętu i operatorów) wynagrodzenie za każdą godzinę pozostawania w gotowości poza godzinami pracy sprzętu w zestawieniu miesięcznym według formularza oferty – według wzoru stanowiącego załącznik nr 1 do SIWZ. </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dopuszcza rozliczenie częściowe (fakturowanie) - wynagrodzenie płatne będzie przez Zamawiającego po zakończeniu danego miesiąca, na podstawie protokołu odbioru spisanego w obecności wyznaczonego przedstawiciela Zamawiającego. Protokół odbioru powinien być sporządzony,  jako zestawienie miesięczne obrazujące ilość godzin w ciągu miesiąca z podziałem na rodzaj pełnionych dyżurów oraz panujące w tym czasie warunki pogodowe. </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godzinach pracy Zamawiającego poszczególne zlecenia dotyczące zimowego utrzymania dróg powiatowych w sezonie zimowym 2017/2018 będą akceptowane i weryfikowane przez wyznaczonego pracownika Starostwa Powiatowego w Świebodzinie. W przypadku, kiedy Zamawiający zadecyduje o konieczności rozpoczęcia zimowego utrzymania dróg powiatowych czas reakcji od telefonu Zamawiającego do wyjazdu Wykonawcy powinien wynosić maksymalnie do 3 godzin.</w:t>
      </w:r>
    </w:p>
    <w:p w:rsidR="003A6BC9" w:rsidRDefault="003A6BC9" w:rsidP="003A6BC9">
      <w:pPr>
        <w:spacing w:after="0" w:line="240" w:lineRule="auto"/>
        <w:jc w:val="both"/>
        <w:rPr>
          <w:rFonts w:ascii="Arial Narrow" w:eastAsia="Times New Roman" w:hAnsi="Arial Narrow" w:cs="Times New Roman"/>
          <w:color w:val="FF0000"/>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Przewidywane 3000 godzin gotowości do wykonywania usług.</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3. Prowadzenie zimowego utrzymania dróg powiatowych w zakresie odśnieżania (szerokość odśnieżania nie mniej niż 2,5m) i posypywania.</w:t>
      </w:r>
    </w:p>
    <w:p w:rsidR="003A6BC9" w:rsidRDefault="003A6BC9" w:rsidP="003A6BC9">
      <w:pPr>
        <w:spacing w:after="0" w:line="240" w:lineRule="auto"/>
        <w:jc w:val="both"/>
        <w:rPr>
          <w:rFonts w:ascii="Arial Narrow" w:eastAsia="Times New Roman" w:hAnsi="Arial Narrow" w:cs="Times New Roman"/>
          <w:b/>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będzie świadczył usługę z wykorzystaniem materiału (mieszanki piasku i soli) składowanego na placu Zamawiającego i sprzętu, będącego w dyspozycji Wykonawcy oraz sprzętu będącego w dyspozycji Zamawiającego – 3 zestawy, w tym każdy wyposażony w pług i piaskarkę (2 pługi odśnieżne Zamawiającego, 1 pług odśnieżny Wykonawcy, 2 piaskarki Zamawiającego </w:t>
      </w:r>
      <w:proofErr w:type="spellStart"/>
      <w:r>
        <w:rPr>
          <w:rFonts w:ascii="Arial Narrow" w:eastAsia="Times New Roman" w:hAnsi="Arial Narrow" w:cs="Times New Roman"/>
          <w:lang w:eastAsia="pl-PL"/>
        </w:rPr>
        <w:t>Ozamet</w:t>
      </w:r>
      <w:proofErr w:type="spellEnd"/>
      <w:r>
        <w:rPr>
          <w:rFonts w:ascii="Arial Narrow" w:eastAsia="Times New Roman" w:hAnsi="Arial Narrow" w:cs="Times New Roman"/>
          <w:lang w:eastAsia="pl-PL"/>
        </w:rPr>
        <w:t xml:space="preserve"> OZA-P4, 1 piaskarka Zamawiającego Schmidt </w:t>
      </w:r>
      <w:proofErr w:type="spellStart"/>
      <w:r>
        <w:rPr>
          <w:rFonts w:ascii="Arial Narrow" w:eastAsia="Times New Roman" w:hAnsi="Arial Narrow" w:cs="Times New Roman"/>
          <w:lang w:eastAsia="pl-PL"/>
        </w:rPr>
        <w:t>Stratos</w:t>
      </w:r>
      <w:proofErr w:type="spellEnd"/>
      <w:r>
        <w:rPr>
          <w:rFonts w:ascii="Arial Narrow" w:eastAsia="Times New Roman" w:hAnsi="Arial Narrow" w:cs="Times New Roman"/>
          <w:lang w:eastAsia="pl-PL"/>
        </w:rPr>
        <w:t xml:space="preserve"> Basic 50 WCXN).</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Przewidywana ilość godzin pracy: ok. 1200 godzin w ciągu całego sezonu zimowego 2017/2018.</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Wykonawca zobowiązany będzie do prowadzenia dziennika, w którym odnotowywane będą warunki pogodowe na dany dzień, wyjazdy, trasy, kilometry, czas pracy, objazdy, zgłoszenia, podjęte działania.</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Zakres dróg objętych zimowym utrzymaniem w sezonie zimowym 2017/2018 przedstawia mapka – stanowiąca </w:t>
      </w:r>
      <w:r>
        <w:rPr>
          <w:rFonts w:ascii="Arial Narrow" w:eastAsia="Times New Roman" w:hAnsi="Arial Narrow" w:cs="Times New Roman"/>
          <w:b/>
          <w:lang w:eastAsia="pl-PL"/>
        </w:rPr>
        <w:t>załącznik nr 3 do SIWZ</w:t>
      </w:r>
      <w:r>
        <w:rPr>
          <w:rFonts w:ascii="Arial Narrow" w:eastAsia="Times New Roman" w:hAnsi="Arial Narrow" w:cs="Times New Roman"/>
          <w:lang w:eastAsia="pl-PL"/>
        </w:rPr>
        <w:t xml:space="preserve"> oraz wykaz dróg objętych zimowym utrzymaniem w danym standardzie – stanowiący </w:t>
      </w:r>
      <w:r>
        <w:rPr>
          <w:rFonts w:ascii="Arial Narrow" w:eastAsia="Times New Roman" w:hAnsi="Arial Narrow" w:cs="Times New Roman"/>
          <w:b/>
          <w:lang w:eastAsia="pl-PL"/>
        </w:rPr>
        <w:t>załącznik nr 4 do SIWZ</w:t>
      </w:r>
      <w:r>
        <w:rPr>
          <w:rFonts w:ascii="Arial Narrow" w:eastAsia="Times New Roman" w:hAnsi="Arial Narrow" w:cs="Times New Roman"/>
          <w:lang w:eastAsia="pl-PL"/>
        </w:rPr>
        <w:t>.</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b/>
          <w:lang w:eastAsia="pl-PL"/>
        </w:rPr>
      </w:pPr>
    </w:p>
    <w:p w:rsidR="003A6BC9" w:rsidRDefault="003A6BC9" w:rsidP="003A6BC9">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Standardy zimowego utrzymania dróg powiatowych – opis:</w:t>
      </w:r>
    </w:p>
    <w:p w:rsidR="003A6BC9" w:rsidRDefault="003A6BC9" w:rsidP="003A6BC9">
      <w:pPr>
        <w:spacing w:after="0" w:line="240" w:lineRule="auto"/>
        <w:jc w:val="both"/>
        <w:rPr>
          <w:rFonts w:ascii="Arial Narrow" w:eastAsia="Times New Roman" w:hAnsi="Arial Narrow" w:cs="Times New Roman"/>
          <w:sz w:val="16"/>
          <w:szCs w:val="16"/>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551"/>
        <w:gridCol w:w="2977"/>
        <w:gridCol w:w="2583"/>
      </w:tblGrid>
      <w:tr w:rsidR="003A6BC9" w:rsidTr="003A6BC9">
        <w:tc>
          <w:tcPr>
            <w:tcW w:w="1101" w:type="dxa"/>
            <w:vMerge w:val="restart"/>
            <w:tcBorders>
              <w:top w:val="single" w:sz="4" w:space="0" w:color="000000"/>
              <w:left w:val="single" w:sz="4" w:space="0" w:color="000000"/>
              <w:bottom w:val="single" w:sz="4" w:space="0" w:color="000000"/>
              <w:right w:val="single" w:sz="4" w:space="0" w:color="000000"/>
            </w:tcBorders>
            <w:vAlign w:val="center"/>
            <w:hideMark/>
          </w:tcPr>
          <w:p w:rsidR="003A6BC9" w:rsidRDefault="003A6BC9">
            <w:pPr>
              <w:spacing w:after="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Standard</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3A6BC9" w:rsidRDefault="003A6BC9">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Opis stanu utrzymania drogi dla danego standardu</w:t>
            </w:r>
          </w:p>
        </w:tc>
        <w:tc>
          <w:tcPr>
            <w:tcW w:w="5560" w:type="dxa"/>
            <w:gridSpan w:val="2"/>
            <w:tcBorders>
              <w:top w:val="single" w:sz="4" w:space="0" w:color="000000"/>
              <w:left w:val="single" w:sz="4" w:space="0" w:color="000000"/>
              <w:bottom w:val="single" w:sz="4" w:space="0" w:color="000000"/>
              <w:right w:val="single" w:sz="4" w:space="0" w:color="000000"/>
            </w:tcBorders>
            <w:hideMark/>
          </w:tcPr>
          <w:p w:rsidR="003A6BC9" w:rsidRDefault="003A6BC9">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Dopuszczalne odstępstwa od stanu nawierzchni opisanego standardem z określeniem czasu,</w:t>
            </w:r>
          </w:p>
          <w:p w:rsidR="003A6BC9" w:rsidRDefault="003A6BC9">
            <w:pPr>
              <w:spacing w:after="0"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0"/>
                <w:szCs w:val="20"/>
              </w:rPr>
              <w:t xml:space="preserve"> w jakim skutki danego zjawiska atmosferycznego powinny być usunięte (zlikwidowane)</w:t>
            </w:r>
            <w:r>
              <w:rPr>
                <w:rFonts w:ascii="Arial Narrow" w:eastAsia="Times New Roman" w:hAnsi="Arial Narrow" w:cs="Times New Roman"/>
                <w:b/>
              </w:rPr>
              <w:t xml:space="preserve"> </w:t>
            </w:r>
          </w:p>
        </w:tc>
      </w:tr>
      <w:tr w:rsidR="003A6BC9" w:rsidTr="003A6BC9">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3A6BC9" w:rsidRDefault="003A6BC9">
            <w:pPr>
              <w:spacing w:after="0" w:line="240" w:lineRule="auto"/>
              <w:rPr>
                <w:rFonts w:ascii="Arial Narrow" w:eastAsia="Times New Roman" w:hAnsi="Arial Narrow" w:cs="Times New Roman"/>
                <w:b/>
                <w:sz w:val="20"/>
                <w:szCs w:val="20"/>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3A6BC9" w:rsidRDefault="003A6BC9">
            <w:pPr>
              <w:spacing w:after="0" w:line="240" w:lineRule="auto"/>
              <w:rPr>
                <w:rFonts w:ascii="Arial Narrow" w:eastAsia="Times New Roman" w:hAnsi="Arial Narrow" w:cs="Times New Roman"/>
                <w:b/>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A6BC9" w:rsidRDefault="003A6BC9">
            <w:pPr>
              <w:spacing w:after="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Po ustaniu opadów śniegu</w:t>
            </w:r>
          </w:p>
        </w:tc>
        <w:tc>
          <w:tcPr>
            <w:tcW w:w="2583" w:type="dxa"/>
            <w:tcBorders>
              <w:top w:val="single" w:sz="4" w:space="0" w:color="000000"/>
              <w:left w:val="single" w:sz="4" w:space="0" w:color="000000"/>
              <w:bottom w:val="single" w:sz="4" w:space="0" w:color="000000"/>
              <w:right w:val="single" w:sz="4" w:space="0" w:color="000000"/>
            </w:tcBorders>
            <w:hideMark/>
          </w:tcPr>
          <w:p w:rsidR="003A6BC9" w:rsidRDefault="003A6BC9">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Od stwierdzenia zjawiska atmosferycznego przez kierującego zimowym utrzymaniem lub powzięcia przez niego uwiarygodnionych informacji o wystąpieniu:</w:t>
            </w:r>
          </w:p>
        </w:tc>
      </w:tr>
      <w:tr w:rsidR="003A6BC9" w:rsidTr="003A6BC9">
        <w:tc>
          <w:tcPr>
            <w:tcW w:w="1101" w:type="dxa"/>
            <w:tcBorders>
              <w:top w:val="single" w:sz="4" w:space="0" w:color="000000"/>
              <w:left w:val="single" w:sz="4" w:space="0" w:color="000000"/>
              <w:bottom w:val="single" w:sz="4" w:space="0" w:color="000000"/>
              <w:right w:val="single" w:sz="4" w:space="0" w:color="000000"/>
            </w:tcBorders>
            <w:vAlign w:val="center"/>
            <w:hideMark/>
          </w:tcPr>
          <w:p w:rsidR="003A6BC9" w:rsidRDefault="003A6BC9">
            <w:pPr>
              <w:spacing w:after="0"/>
              <w:jc w:val="center"/>
              <w:rPr>
                <w:rFonts w:ascii="Arial Narrow" w:eastAsia="Times New Roman" w:hAnsi="Arial Narrow" w:cs="Times New Roman"/>
                <w:b/>
              </w:rPr>
            </w:pPr>
            <w:r>
              <w:rPr>
                <w:rFonts w:ascii="Arial Narrow" w:eastAsia="Times New Roman" w:hAnsi="Arial Narrow" w:cs="Times New Roman"/>
                <w:b/>
              </w:rPr>
              <w:t>1</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3A6BC9" w:rsidRDefault="003A6BC9">
            <w:pPr>
              <w:spacing w:after="0"/>
              <w:jc w:val="center"/>
              <w:rPr>
                <w:rFonts w:ascii="Arial Narrow" w:eastAsia="Times New Roman" w:hAnsi="Arial Narrow" w:cs="Times New Roman"/>
                <w:b/>
              </w:rPr>
            </w:pPr>
            <w:r>
              <w:rPr>
                <w:rFonts w:ascii="Arial Narrow" w:eastAsia="Times New Roman" w:hAnsi="Arial Narrow" w:cs="Times New Roman"/>
                <w:b/>
              </w:rPr>
              <w:t>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A6BC9" w:rsidRDefault="003A6BC9">
            <w:pPr>
              <w:spacing w:after="0"/>
              <w:jc w:val="center"/>
              <w:rPr>
                <w:rFonts w:ascii="Arial Narrow" w:eastAsia="Times New Roman" w:hAnsi="Arial Narrow" w:cs="Times New Roman"/>
                <w:b/>
              </w:rPr>
            </w:pPr>
            <w:r>
              <w:rPr>
                <w:rFonts w:ascii="Arial Narrow" w:eastAsia="Times New Roman" w:hAnsi="Arial Narrow" w:cs="Times New Roman"/>
                <w:b/>
              </w:rPr>
              <w:t>3</w:t>
            </w: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3A6BC9" w:rsidRDefault="003A6BC9">
            <w:pPr>
              <w:spacing w:after="0"/>
              <w:jc w:val="center"/>
              <w:rPr>
                <w:rFonts w:ascii="Arial Narrow" w:eastAsia="Times New Roman" w:hAnsi="Arial Narrow" w:cs="Times New Roman"/>
                <w:b/>
              </w:rPr>
            </w:pPr>
            <w:r>
              <w:rPr>
                <w:rFonts w:ascii="Arial Narrow" w:eastAsia="Times New Roman" w:hAnsi="Arial Narrow" w:cs="Times New Roman"/>
                <w:b/>
              </w:rPr>
              <w:t>4</w:t>
            </w:r>
          </w:p>
        </w:tc>
      </w:tr>
      <w:tr w:rsidR="003A6BC9" w:rsidTr="003A6BC9">
        <w:tc>
          <w:tcPr>
            <w:tcW w:w="1101" w:type="dxa"/>
            <w:tcBorders>
              <w:top w:val="single" w:sz="4" w:space="0" w:color="000000"/>
              <w:left w:val="single" w:sz="4" w:space="0" w:color="000000"/>
              <w:bottom w:val="single" w:sz="4" w:space="0" w:color="000000"/>
              <w:right w:val="single" w:sz="4" w:space="0" w:color="000000"/>
            </w:tcBorders>
            <w:hideMark/>
          </w:tcPr>
          <w:p w:rsidR="003A6BC9" w:rsidRDefault="003A6BC9">
            <w:pPr>
              <w:spacing w:after="0"/>
              <w:jc w:val="center"/>
              <w:rPr>
                <w:rFonts w:ascii="Arial Narrow" w:eastAsia="Times New Roman" w:hAnsi="Arial Narrow" w:cs="Times New Roman"/>
                <w:sz w:val="24"/>
                <w:szCs w:val="24"/>
              </w:rPr>
            </w:pPr>
            <w:r>
              <w:rPr>
                <w:rFonts w:ascii="Arial Narrow" w:eastAsia="Times New Roman" w:hAnsi="Arial Narrow" w:cs="Times New Roman"/>
              </w:rPr>
              <w:t>3</w:t>
            </w:r>
          </w:p>
        </w:tc>
        <w:tc>
          <w:tcPr>
            <w:tcW w:w="2551" w:type="dxa"/>
            <w:tcBorders>
              <w:top w:val="single" w:sz="4" w:space="0" w:color="000000"/>
              <w:left w:val="single" w:sz="4" w:space="0" w:color="000000"/>
              <w:bottom w:val="single" w:sz="4" w:space="0" w:color="000000"/>
              <w:right w:val="single" w:sz="4" w:space="0" w:color="000000"/>
            </w:tcBorders>
            <w:hideMark/>
          </w:tcPr>
          <w:p w:rsidR="003A6BC9" w:rsidRDefault="003A6BC9">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Jezdnia odśnieżona na całej szerokości, a śliskość zimowa zlikwidowana (jezdnia posypana) na:</w:t>
            </w:r>
          </w:p>
          <w:p w:rsidR="003A6BC9" w:rsidRDefault="003A6BC9" w:rsidP="00D53982">
            <w:pPr>
              <w:numPr>
                <w:ilvl w:val="0"/>
                <w:numId w:val="2"/>
              </w:numPr>
              <w:tabs>
                <w:tab w:val="num" w:pos="175"/>
              </w:tabs>
              <w:spacing w:after="0" w:line="240" w:lineRule="auto"/>
              <w:ind w:left="175" w:hanging="175"/>
              <w:rPr>
                <w:rFonts w:ascii="Arial Narrow" w:eastAsia="Times New Roman" w:hAnsi="Arial Narrow" w:cs="Times New Roman"/>
                <w:sz w:val="20"/>
                <w:szCs w:val="20"/>
              </w:rPr>
            </w:pPr>
            <w:r>
              <w:rPr>
                <w:rFonts w:ascii="Arial Narrow" w:eastAsia="Times New Roman" w:hAnsi="Arial Narrow" w:cs="Times New Roman"/>
                <w:sz w:val="20"/>
                <w:szCs w:val="20"/>
              </w:rPr>
              <w:t xml:space="preserve">skrzyżowaniach z drogami </w:t>
            </w:r>
            <w:r>
              <w:rPr>
                <w:rFonts w:ascii="Arial Narrow" w:eastAsia="Times New Roman" w:hAnsi="Arial Narrow" w:cs="Times New Roman"/>
                <w:sz w:val="20"/>
                <w:szCs w:val="20"/>
              </w:rPr>
              <w:lastRenderedPageBreak/>
              <w:t>publicznymi o nawierzchni utwardzonej,</w:t>
            </w:r>
          </w:p>
          <w:p w:rsidR="003A6BC9" w:rsidRDefault="003A6BC9" w:rsidP="00D53982">
            <w:pPr>
              <w:numPr>
                <w:ilvl w:val="0"/>
                <w:numId w:val="2"/>
              </w:numPr>
              <w:tabs>
                <w:tab w:val="num" w:pos="175"/>
              </w:tabs>
              <w:spacing w:after="0" w:line="240" w:lineRule="auto"/>
              <w:ind w:left="175" w:hanging="175"/>
              <w:rPr>
                <w:rFonts w:ascii="Arial Narrow" w:eastAsia="Times New Roman" w:hAnsi="Arial Narrow" w:cs="Times New Roman"/>
                <w:sz w:val="20"/>
                <w:szCs w:val="20"/>
              </w:rPr>
            </w:pPr>
            <w:r>
              <w:rPr>
                <w:rFonts w:ascii="Arial Narrow" w:eastAsia="Times New Roman" w:hAnsi="Arial Narrow" w:cs="Times New Roman"/>
                <w:sz w:val="20"/>
                <w:szCs w:val="20"/>
              </w:rPr>
              <w:t>skrzyżowaniach z liniami kolejowymi,</w:t>
            </w:r>
          </w:p>
          <w:p w:rsidR="003A6BC9" w:rsidRDefault="003A6BC9" w:rsidP="00D53982">
            <w:pPr>
              <w:numPr>
                <w:ilvl w:val="0"/>
                <w:numId w:val="2"/>
              </w:numPr>
              <w:tabs>
                <w:tab w:val="num" w:pos="175"/>
              </w:tabs>
              <w:spacing w:after="0" w:line="240" w:lineRule="auto"/>
              <w:ind w:left="175" w:hanging="175"/>
              <w:rPr>
                <w:rFonts w:ascii="Arial Narrow" w:eastAsia="Times New Roman" w:hAnsi="Arial Narrow" w:cs="Times New Roman"/>
                <w:sz w:val="20"/>
                <w:szCs w:val="20"/>
              </w:rPr>
            </w:pPr>
            <w:r>
              <w:rPr>
                <w:rFonts w:ascii="Arial Narrow" w:eastAsia="Times New Roman" w:hAnsi="Arial Narrow" w:cs="Times New Roman"/>
                <w:sz w:val="20"/>
                <w:szCs w:val="20"/>
              </w:rPr>
              <w:t>odcinkach o pochyleniu &gt;4%,</w:t>
            </w:r>
          </w:p>
          <w:p w:rsidR="003A6BC9" w:rsidRDefault="003A6BC9" w:rsidP="00D53982">
            <w:pPr>
              <w:numPr>
                <w:ilvl w:val="0"/>
                <w:numId w:val="2"/>
              </w:numPr>
              <w:tabs>
                <w:tab w:val="num" w:pos="175"/>
              </w:tabs>
              <w:spacing w:after="0" w:line="240" w:lineRule="auto"/>
              <w:ind w:left="175" w:hanging="175"/>
              <w:rPr>
                <w:rFonts w:ascii="Arial Narrow" w:eastAsia="Times New Roman" w:hAnsi="Arial Narrow" w:cs="Times New Roman"/>
                <w:sz w:val="20"/>
                <w:szCs w:val="20"/>
              </w:rPr>
            </w:pPr>
            <w:r>
              <w:rPr>
                <w:rFonts w:ascii="Arial Narrow" w:eastAsia="Times New Roman" w:hAnsi="Arial Narrow" w:cs="Times New Roman"/>
                <w:sz w:val="20"/>
                <w:szCs w:val="20"/>
              </w:rPr>
              <w:t>przystankach autobusowych</w:t>
            </w:r>
          </w:p>
          <w:p w:rsidR="003A6BC9" w:rsidRDefault="003A6BC9">
            <w:pPr>
              <w:tabs>
                <w:tab w:val="num" w:pos="175"/>
              </w:tabs>
              <w:spacing w:after="0" w:line="240" w:lineRule="auto"/>
              <w:ind w:left="175" w:hanging="175"/>
              <w:rPr>
                <w:rFonts w:ascii="Arial Narrow" w:eastAsia="Times New Roman" w:hAnsi="Arial Narrow" w:cs="Times New Roman"/>
                <w:sz w:val="20"/>
                <w:szCs w:val="20"/>
              </w:rPr>
            </w:pPr>
            <w:r>
              <w:rPr>
                <w:rFonts w:ascii="Arial Narrow" w:eastAsia="Times New Roman" w:hAnsi="Arial Narrow" w:cs="Times New Roman"/>
                <w:sz w:val="20"/>
                <w:szCs w:val="20"/>
              </w:rPr>
              <w:t>-   innych miejscach  ustalonych przez zarząd drogi</w:t>
            </w:r>
          </w:p>
        </w:tc>
        <w:tc>
          <w:tcPr>
            <w:tcW w:w="2977" w:type="dxa"/>
            <w:tcBorders>
              <w:top w:val="single" w:sz="4" w:space="0" w:color="000000"/>
              <w:left w:val="single" w:sz="4" w:space="0" w:color="000000"/>
              <w:bottom w:val="single" w:sz="4" w:space="0" w:color="000000"/>
              <w:right w:val="single" w:sz="4" w:space="0" w:color="000000"/>
            </w:tcBorders>
          </w:tcPr>
          <w:p w:rsidR="003A6BC9" w:rsidRDefault="003A6BC9">
            <w:pPr>
              <w:spacing w:after="0" w:line="240" w:lineRule="auto"/>
              <w:ind w:left="1877" w:hanging="1877"/>
              <w:rPr>
                <w:rFonts w:ascii="Arial Narrow" w:eastAsia="Times New Roman" w:hAnsi="Arial Narrow" w:cs="Times New Roman"/>
                <w:sz w:val="20"/>
                <w:szCs w:val="20"/>
              </w:rPr>
            </w:pPr>
            <w:r>
              <w:rPr>
                <w:rFonts w:ascii="Arial Narrow" w:eastAsia="Times New Roman" w:hAnsi="Arial Narrow" w:cs="Times New Roman"/>
                <w:sz w:val="20"/>
                <w:szCs w:val="20"/>
              </w:rPr>
              <w:lastRenderedPageBreak/>
              <w:t>- śnieg luźny może zalegać                                                  do 6 godz.</w:t>
            </w:r>
          </w:p>
          <w:p w:rsidR="003A6BC9" w:rsidRDefault="003A6BC9">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 może występować warstwa zajeżdżonego śniegu o grubości utrudniającej ruch samochodów </w:t>
            </w:r>
            <w:r>
              <w:rPr>
                <w:rFonts w:ascii="Arial Narrow" w:eastAsia="Times New Roman" w:hAnsi="Arial Narrow" w:cs="Times New Roman"/>
                <w:sz w:val="20"/>
                <w:szCs w:val="20"/>
              </w:rPr>
              <w:lastRenderedPageBreak/>
              <w:t xml:space="preserve">osobowych              </w:t>
            </w:r>
          </w:p>
          <w:p w:rsidR="003A6BC9" w:rsidRDefault="003A6BC9">
            <w:pPr>
              <w:spacing w:after="0" w:line="240" w:lineRule="auto"/>
              <w:ind w:left="1877" w:hanging="1877"/>
              <w:rPr>
                <w:rFonts w:ascii="Arial Narrow" w:eastAsia="Times New Roman" w:hAnsi="Arial Narrow" w:cs="Times New Roman"/>
                <w:sz w:val="20"/>
                <w:szCs w:val="20"/>
              </w:rPr>
            </w:pPr>
            <w:r>
              <w:rPr>
                <w:rFonts w:ascii="Arial Narrow" w:eastAsia="Times New Roman" w:hAnsi="Arial Narrow" w:cs="Times New Roman"/>
                <w:sz w:val="20"/>
                <w:szCs w:val="20"/>
              </w:rPr>
              <w:t xml:space="preserve">                                         do 6 godz. </w:t>
            </w:r>
          </w:p>
          <w:p w:rsidR="003A6BC9" w:rsidRDefault="003A6BC9">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 zaspy, języki śniegowe mogą występować  lokalnie       </w:t>
            </w:r>
          </w:p>
          <w:p w:rsidR="003A6BC9" w:rsidRDefault="003A6BC9">
            <w:pPr>
              <w:tabs>
                <w:tab w:val="left" w:pos="1943"/>
              </w:tabs>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                                         do  6 godz.</w:t>
            </w:r>
          </w:p>
          <w:p w:rsidR="003A6BC9" w:rsidRDefault="003A6BC9">
            <w:pPr>
              <w:spacing w:after="0" w:line="240" w:lineRule="auto"/>
              <w:rPr>
                <w:rFonts w:ascii="Arial Narrow" w:eastAsia="Times New Roman" w:hAnsi="Arial Narrow" w:cs="Times New Roman"/>
                <w:sz w:val="20"/>
                <w:szCs w:val="20"/>
              </w:rPr>
            </w:pPr>
          </w:p>
        </w:tc>
        <w:tc>
          <w:tcPr>
            <w:tcW w:w="2583" w:type="dxa"/>
            <w:tcBorders>
              <w:top w:val="single" w:sz="4" w:space="0" w:color="000000"/>
              <w:left w:val="single" w:sz="4" w:space="0" w:color="000000"/>
              <w:bottom w:val="single" w:sz="4" w:space="0" w:color="000000"/>
              <w:right w:val="single" w:sz="4" w:space="0" w:color="000000"/>
            </w:tcBorders>
            <w:hideMark/>
          </w:tcPr>
          <w:p w:rsidR="003A6BC9" w:rsidRDefault="003A6BC9">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lastRenderedPageBreak/>
              <w:t>W miejscach wymienionych w kol. 2:</w:t>
            </w:r>
          </w:p>
          <w:p w:rsidR="003A6BC9" w:rsidRDefault="003A6BC9">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gołoledzi                  do 5 godz.</w:t>
            </w:r>
          </w:p>
          <w:p w:rsidR="003A6BC9" w:rsidRDefault="003A6BC9">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szronu                      do 5 godz.</w:t>
            </w:r>
          </w:p>
          <w:p w:rsidR="003A6BC9" w:rsidRDefault="003A6BC9">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szadzi                      do 5 godz.</w:t>
            </w:r>
          </w:p>
          <w:p w:rsidR="003A6BC9" w:rsidRDefault="003A6BC9">
            <w:pPr>
              <w:spacing w:after="0" w:line="240" w:lineRule="auto"/>
              <w:ind w:left="1547" w:hanging="1547"/>
              <w:rPr>
                <w:rFonts w:ascii="Arial Narrow" w:eastAsia="Times New Roman" w:hAnsi="Arial Narrow" w:cs="Times New Roman"/>
                <w:sz w:val="20"/>
                <w:szCs w:val="20"/>
              </w:rPr>
            </w:pPr>
            <w:r>
              <w:rPr>
                <w:rFonts w:ascii="Arial Narrow" w:eastAsia="Times New Roman" w:hAnsi="Arial Narrow" w:cs="Times New Roman"/>
                <w:sz w:val="20"/>
                <w:szCs w:val="20"/>
              </w:rPr>
              <w:lastRenderedPageBreak/>
              <w:t>- śliskości pośniegowej                                 do 6 godz.</w:t>
            </w:r>
          </w:p>
          <w:p w:rsidR="003A6BC9" w:rsidRDefault="003A6BC9">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lodowicy                  do 5 godz.</w:t>
            </w:r>
          </w:p>
        </w:tc>
      </w:tr>
      <w:tr w:rsidR="003A6BC9" w:rsidTr="003A6BC9">
        <w:tc>
          <w:tcPr>
            <w:tcW w:w="1101" w:type="dxa"/>
            <w:tcBorders>
              <w:top w:val="single" w:sz="4" w:space="0" w:color="000000"/>
              <w:left w:val="single" w:sz="4" w:space="0" w:color="000000"/>
              <w:bottom w:val="single" w:sz="4" w:space="0" w:color="000000"/>
              <w:right w:val="single" w:sz="4" w:space="0" w:color="000000"/>
            </w:tcBorders>
            <w:hideMark/>
          </w:tcPr>
          <w:p w:rsidR="003A6BC9" w:rsidRDefault="003A6BC9">
            <w:pPr>
              <w:spacing w:after="0"/>
              <w:jc w:val="center"/>
              <w:rPr>
                <w:rFonts w:ascii="Arial Narrow" w:eastAsia="Times New Roman" w:hAnsi="Arial Narrow" w:cs="Times New Roman"/>
                <w:sz w:val="24"/>
                <w:szCs w:val="24"/>
              </w:rPr>
            </w:pPr>
            <w:r>
              <w:rPr>
                <w:rFonts w:ascii="Arial Narrow" w:eastAsia="Times New Roman" w:hAnsi="Arial Narrow" w:cs="Times New Roman"/>
              </w:rPr>
              <w:lastRenderedPageBreak/>
              <w:t>4</w:t>
            </w:r>
          </w:p>
        </w:tc>
        <w:tc>
          <w:tcPr>
            <w:tcW w:w="2551" w:type="dxa"/>
            <w:tcBorders>
              <w:top w:val="single" w:sz="4" w:space="0" w:color="000000"/>
              <w:left w:val="single" w:sz="4" w:space="0" w:color="000000"/>
              <w:bottom w:val="single" w:sz="4" w:space="0" w:color="000000"/>
              <w:right w:val="single" w:sz="4" w:space="0" w:color="000000"/>
            </w:tcBorders>
            <w:hideMark/>
          </w:tcPr>
          <w:p w:rsidR="003A6BC9" w:rsidRDefault="003A6BC9">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Jezdnia odśnieżona na całej szerokości i posypana na odcinkach decydujących o możliwości ruchu ustalonych przez zarząd drogi</w:t>
            </w:r>
          </w:p>
        </w:tc>
        <w:tc>
          <w:tcPr>
            <w:tcW w:w="2977" w:type="dxa"/>
            <w:tcBorders>
              <w:top w:val="single" w:sz="4" w:space="0" w:color="000000"/>
              <w:left w:val="single" w:sz="4" w:space="0" w:color="000000"/>
              <w:bottom w:val="single" w:sz="4" w:space="0" w:color="000000"/>
              <w:right w:val="single" w:sz="4" w:space="0" w:color="000000"/>
            </w:tcBorders>
            <w:hideMark/>
          </w:tcPr>
          <w:p w:rsidR="003A6BC9" w:rsidRDefault="003A6BC9">
            <w:pPr>
              <w:spacing w:after="0" w:line="240" w:lineRule="auto"/>
              <w:ind w:left="1877" w:hanging="1877"/>
              <w:rPr>
                <w:rFonts w:ascii="Arial Narrow" w:eastAsia="Times New Roman" w:hAnsi="Arial Narrow" w:cs="Times New Roman"/>
                <w:sz w:val="20"/>
                <w:szCs w:val="20"/>
              </w:rPr>
            </w:pPr>
            <w:r>
              <w:rPr>
                <w:rFonts w:ascii="Arial Narrow" w:eastAsia="Times New Roman" w:hAnsi="Arial Narrow" w:cs="Times New Roman"/>
                <w:sz w:val="20"/>
                <w:szCs w:val="20"/>
              </w:rPr>
              <w:t>- śnieg luźny może zalegać                                                do 8 godz.</w:t>
            </w:r>
          </w:p>
          <w:p w:rsidR="003A6BC9" w:rsidRDefault="003A6BC9">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śnieg zajeżdżony może występować</w:t>
            </w:r>
          </w:p>
          <w:p w:rsidR="003A6BC9" w:rsidRDefault="003A6BC9">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języki śnieżne mogą występować</w:t>
            </w:r>
          </w:p>
          <w:p w:rsidR="003A6BC9" w:rsidRDefault="003A6BC9">
            <w:pPr>
              <w:spacing w:after="0" w:line="240" w:lineRule="auto"/>
              <w:ind w:left="1877" w:hanging="1877"/>
              <w:rPr>
                <w:rFonts w:ascii="Arial Narrow" w:eastAsia="Times New Roman" w:hAnsi="Arial Narrow" w:cs="Times New Roman"/>
                <w:sz w:val="20"/>
                <w:szCs w:val="20"/>
              </w:rPr>
            </w:pPr>
            <w:r>
              <w:rPr>
                <w:rFonts w:ascii="Arial Narrow" w:eastAsia="Times New Roman" w:hAnsi="Arial Narrow" w:cs="Times New Roman"/>
                <w:sz w:val="20"/>
                <w:szCs w:val="20"/>
              </w:rPr>
              <w:t>- zaspy mogą występować                           do 8 godz.</w:t>
            </w:r>
          </w:p>
          <w:p w:rsidR="003A6BC9" w:rsidRDefault="003A6BC9">
            <w:pPr>
              <w:spacing w:after="0" w:line="240" w:lineRule="auto"/>
              <w:ind w:left="1877" w:hanging="1877"/>
              <w:rPr>
                <w:rFonts w:ascii="Arial Narrow" w:eastAsia="Times New Roman" w:hAnsi="Arial Narrow" w:cs="Times New Roman"/>
                <w:sz w:val="20"/>
                <w:szCs w:val="20"/>
              </w:rPr>
            </w:pPr>
            <w:r>
              <w:rPr>
                <w:rFonts w:ascii="Arial Narrow" w:eastAsia="Times New Roman" w:hAnsi="Arial Narrow" w:cs="Times New Roman"/>
                <w:sz w:val="20"/>
                <w:szCs w:val="20"/>
              </w:rPr>
              <w:t>Dopuszcza się przerwy w komunikacji  do 8 godz.</w:t>
            </w:r>
          </w:p>
        </w:tc>
        <w:tc>
          <w:tcPr>
            <w:tcW w:w="2583" w:type="dxa"/>
            <w:tcBorders>
              <w:top w:val="single" w:sz="4" w:space="0" w:color="000000"/>
              <w:left w:val="single" w:sz="4" w:space="0" w:color="000000"/>
              <w:bottom w:val="single" w:sz="4" w:space="0" w:color="000000"/>
              <w:right w:val="single" w:sz="4" w:space="0" w:color="000000"/>
            </w:tcBorders>
            <w:hideMark/>
          </w:tcPr>
          <w:p w:rsidR="003A6BC9" w:rsidRDefault="003A6BC9">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W miejscach ustalonych:</w:t>
            </w:r>
          </w:p>
          <w:p w:rsidR="003A6BC9" w:rsidRDefault="003A6BC9">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gołoledzi                  do 8 godz.</w:t>
            </w:r>
          </w:p>
          <w:p w:rsidR="003A6BC9" w:rsidRDefault="003A6BC9">
            <w:pPr>
              <w:spacing w:after="0" w:line="240" w:lineRule="auto"/>
              <w:ind w:left="1451" w:hanging="1547"/>
              <w:rPr>
                <w:rFonts w:ascii="Arial Narrow" w:eastAsia="Times New Roman" w:hAnsi="Arial Narrow" w:cs="Times New Roman"/>
                <w:sz w:val="20"/>
                <w:szCs w:val="20"/>
              </w:rPr>
            </w:pPr>
            <w:r>
              <w:rPr>
                <w:rFonts w:ascii="Arial Narrow" w:eastAsia="Times New Roman" w:hAnsi="Arial Narrow" w:cs="Times New Roman"/>
                <w:sz w:val="20"/>
                <w:szCs w:val="20"/>
              </w:rPr>
              <w:t xml:space="preserve">  - śliskości pośniegowej                    do 10 godz.</w:t>
            </w:r>
          </w:p>
          <w:p w:rsidR="003A6BC9" w:rsidRDefault="003A6BC9">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lodowicy                  do 8 godz.</w:t>
            </w:r>
          </w:p>
        </w:tc>
      </w:tr>
    </w:tbl>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sz w:val="16"/>
          <w:szCs w:val="16"/>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Wykonawca wyposaży każdego operatora w telefon komórkowy.</w:t>
      </w:r>
    </w:p>
    <w:p w:rsidR="003A6BC9" w:rsidRDefault="003A6BC9" w:rsidP="003A6BC9">
      <w:pPr>
        <w:spacing w:after="0" w:line="240" w:lineRule="auto"/>
        <w:jc w:val="both"/>
        <w:rPr>
          <w:rFonts w:ascii="Arial Narrow" w:eastAsia="Times New Roman" w:hAnsi="Arial Narrow" w:cs="Times New Roman"/>
          <w:sz w:val="16"/>
          <w:szCs w:val="16"/>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zgodnie z danym standardem zimowego utrzymania dróg posypie miejsca takie jak: strome podjazdy, odcinki wlotowe dróg podporządkowanych do skrzyżowań z drogami z pierwszeństwem przejazdu, przejścia dla pieszych znajdujące się w obrębie skrzyżowań, mieszanką soli i piasku. Odśnieżaniu i posypywaniu podlega nie tylko tor ruchu pojazdu, ale w przypadku skrzyżowań, również odcinki dróg wlotowych krzyżujących się w ramach jednego skrzyżowania z drogami z pierwszeństwem przejazdu, co ma zapobiec powstawaniu zwałów śniegu w miejscach skrzyżowań z drogami podporządkowanymi. Drogi wlotowe powinny być odśnieżane na odcinku 20 metrów. Odśnieżaniu podlegają również zatoki autobusowe, pasy włączeń i </w:t>
      </w:r>
      <w:proofErr w:type="spellStart"/>
      <w:r>
        <w:rPr>
          <w:rFonts w:ascii="Arial Narrow" w:eastAsia="Times New Roman" w:hAnsi="Arial Narrow" w:cs="Times New Roman"/>
          <w:lang w:eastAsia="pl-PL"/>
        </w:rPr>
        <w:t>wyłączeń</w:t>
      </w:r>
      <w:proofErr w:type="spellEnd"/>
      <w:r>
        <w:rPr>
          <w:rFonts w:ascii="Arial Narrow" w:eastAsia="Times New Roman" w:hAnsi="Arial Narrow" w:cs="Times New Roman"/>
          <w:lang w:eastAsia="pl-PL"/>
        </w:rPr>
        <w:t>, które muszą być odśnieżane przez Wykonawcę w ramach odśnieżania drogi, na której się znajdują.</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tabs>
          <w:tab w:val="num" w:pos="720"/>
        </w:tabs>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Świadczenie usług za pomocą piaskarek obejmuje:</w:t>
      </w:r>
    </w:p>
    <w:p w:rsidR="003A6BC9" w:rsidRDefault="003A6BC9" w:rsidP="003A6BC9">
      <w:pPr>
        <w:tabs>
          <w:tab w:val="num" w:pos="720"/>
          <w:tab w:val="num" w:pos="1440"/>
        </w:tabs>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bieżącą obsługę powierzonych piaskarek – własność Zamawiającego (obsługa techniczna zgodnie z instrukcją obsługi, zakup paliwa i oleju),</w:t>
      </w:r>
    </w:p>
    <w:p w:rsidR="003A6BC9" w:rsidRDefault="003A6BC9" w:rsidP="003A6BC9">
      <w:pPr>
        <w:tabs>
          <w:tab w:val="num" w:pos="720"/>
          <w:tab w:val="num" w:pos="1440"/>
        </w:tabs>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obsługę pługów odśnieżnych,</w:t>
      </w:r>
    </w:p>
    <w:p w:rsidR="003A6BC9" w:rsidRDefault="003A6BC9" w:rsidP="003A6BC9">
      <w:pPr>
        <w:tabs>
          <w:tab w:val="num" w:pos="720"/>
          <w:tab w:val="num" w:pos="1440"/>
        </w:tabs>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prowadzenie na bieżąco dziennika pracy,</w:t>
      </w:r>
    </w:p>
    <w:p w:rsidR="003A6BC9" w:rsidRDefault="003A6BC9" w:rsidP="003A6BC9">
      <w:pPr>
        <w:tabs>
          <w:tab w:val="num" w:pos="720"/>
          <w:tab w:val="num" w:pos="1440"/>
        </w:tabs>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załadunek piaskarek mieszanką,</w:t>
      </w:r>
    </w:p>
    <w:p w:rsidR="003A6BC9" w:rsidRDefault="003A6BC9" w:rsidP="003A6BC9">
      <w:pPr>
        <w:tabs>
          <w:tab w:val="num" w:pos="720"/>
          <w:tab w:val="num" w:pos="1440"/>
        </w:tabs>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wykonanie usług związanych z zimowym utrzymaniem dróg zgodnie ze Specyfikacjami technicznymi:               </w:t>
      </w:r>
      <w:hyperlink r:id="rId6" w:tgtFrame="_blank" w:history="1">
        <w:r>
          <w:rPr>
            <w:rStyle w:val="Hipercze"/>
            <w:rFonts w:ascii="Arial Narrow" w:eastAsia="Times New Roman" w:hAnsi="Arial Narrow" w:cs="Times New Roman"/>
            <w:color w:val="auto"/>
            <w:u w:val="none"/>
            <w:lang w:eastAsia="pl-PL"/>
          </w:rPr>
          <w:t>D-10.10.01b</w:t>
        </w:r>
      </w:hyperlink>
      <w:r>
        <w:rPr>
          <w:rFonts w:ascii="Arial Narrow" w:eastAsia="Times New Roman" w:hAnsi="Arial Narrow" w:cs="Times New Roman"/>
          <w:lang w:eastAsia="pl-PL"/>
        </w:rPr>
        <w:t xml:space="preserve"> Odśnieżanie drogi, </w:t>
      </w:r>
      <w:hyperlink r:id="rId7" w:tgtFrame="_blank" w:history="1">
        <w:r>
          <w:rPr>
            <w:rStyle w:val="Hipercze"/>
            <w:rFonts w:ascii="Arial Narrow" w:eastAsia="Times New Roman" w:hAnsi="Arial Narrow" w:cs="Times New Roman"/>
            <w:color w:val="auto"/>
            <w:u w:val="none"/>
            <w:lang w:eastAsia="pl-PL"/>
          </w:rPr>
          <w:t>D-10.10.01c</w:t>
        </w:r>
      </w:hyperlink>
      <w:r>
        <w:rPr>
          <w:rFonts w:ascii="Arial Narrow" w:eastAsia="Times New Roman" w:hAnsi="Arial Narrow" w:cs="Times New Roman"/>
          <w:lang w:eastAsia="pl-PL"/>
        </w:rPr>
        <w:t xml:space="preserve"> Zwalczanie śliskości zimowej na drodze.</w:t>
      </w:r>
    </w:p>
    <w:p w:rsidR="003A6BC9" w:rsidRDefault="003A6BC9" w:rsidP="003A6BC9">
      <w:pPr>
        <w:tabs>
          <w:tab w:val="num" w:pos="720"/>
          <w:tab w:val="num" w:pos="1440"/>
        </w:tabs>
        <w:spacing w:after="0" w:line="240" w:lineRule="auto"/>
        <w:jc w:val="both"/>
        <w:rPr>
          <w:rFonts w:ascii="Arial Narrow" w:eastAsia="Times New Roman" w:hAnsi="Arial Narrow" w:cs="Times New Roman"/>
          <w:sz w:val="16"/>
          <w:szCs w:val="16"/>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przypadku awarii sprzętu będącego własnością Zamawiającego wynikającej z niezawinionej przez Wykonawcę eksploatacji koszty jego naprawy pokryje Zamawiający.</w:t>
      </w:r>
    </w:p>
    <w:p w:rsidR="003A6BC9" w:rsidRDefault="003A6BC9" w:rsidP="003A6BC9">
      <w:pPr>
        <w:spacing w:before="12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 przypadku awarii wynajmowanego sprzętu, która uniemożliwia jego wykorzystanie przy zimowym utrzymaniu dróg, Wykonawca zapewni sprzęt na zastępstwo na własny koszt. </w:t>
      </w:r>
    </w:p>
    <w:p w:rsidR="003A6BC9" w:rsidRDefault="003A6BC9" w:rsidP="003A6BC9">
      <w:pPr>
        <w:spacing w:before="12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Samochody powinny być wyposażone w czołownice.</w:t>
      </w:r>
    </w:p>
    <w:p w:rsidR="003A6BC9" w:rsidRDefault="003A6BC9" w:rsidP="003A6BC9">
      <w:pPr>
        <w:spacing w:before="120" w:after="0" w:line="240" w:lineRule="auto"/>
        <w:jc w:val="both"/>
        <w:rPr>
          <w:rFonts w:ascii="Arial Narrow" w:eastAsia="Times New Roman" w:hAnsi="Arial Narrow" w:cs="Times New Roman"/>
          <w:sz w:val="16"/>
          <w:szCs w:val="16"/>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godzinach pracy Zamawiającego poszczególne zlecenia dotyczące zimowego utrzymania dróg powiatowych w sezonie zimowym 2017/2018 będą akceptowane i weryfikowane przez wyznaczonego pracownika Starostwa Powiatowego w Świebodzinie. W przypadku, kiedy Zamawiający zadecyduje o konieczności rozpoczęcia zimowego utrzymania dróg powiatowych czas reakcji od telefonu Zamawiającego do wyjazdu Wykonawcy powinien wynosić maksymalnie do 3 godzin.</w:t>
      </w:r>
    </w:p>
    <w:p w:rsidR="003A6BC9" w:rsidRDefault="003A6BC9" w:rsidP="003A6BC9">
      <w:pPr>
        <w:spacing w:after="0" w:line="240" w:lineRule="auto"/>
        <w:jc w:val="both"/>
        <w:rPr>
          <w:rFonts w:ascii="Arial Narrow" w:eastAsia="Times New Roman" w:hAnsi="Arial Narrow" w:cs="Times New Roman"/>
          <w:color w:val="FF0000"/>
          <w:lang w:eastAsia="pl-PL"/>
        </w:rPr>
      </w:pPr>
    </w:p>
    <w:p w:rsidR="003A6BC9" w:rsidRDefault="003A6BC9" w:rsidP="003A6BC9">
      <w:pPr>
        <w:tabs>
          <w:tab w:val="num" w:pos="720"/>
          <w:tab w:val="num" w:pos="1440"/>
        </w:tabs>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dopuszcza rozliczenie częściowe (fakturowanie) - wynagrodzenie płatne będzie przez Zamawiającego po zakończeniu danego miesiąca, na podstawie protokołu odbioru spisanego w obecności wyznaczonego przedstawiciela Zamawiającego i Wykonawcy. Protokół odbioru powinien być sporządzony, jako zestawienie miesięczne obrazujące ilość godzin pracy danego sprzętu (zestawu składającego się z pługa odśnieżnego i piaskarki) w ciągu miesiąca. Zamawiający zapłaci Wykonawcy za prowadzenie zimowego </w:t>
      </w:r>
      <w:r>
        <w:rPr>
          <w:rFonts w:ascii="Arial Narrow" w:eastAsia="Times New Roman" w:hAnsi="Arial Narrow" w:cs="Times New Roman"/>
          <w:lang w:eastAsia="pl-PL"/>
        </w:rPr>
        <w:lastRenderedPageBreak/>
        <w:t>utrzymania dróg w zakresie odśnieżania i posypywania wynagrodzenie za godzinę pracy określone w formularzu oferty – według wzoru stanowiącego załącznik nr 1 do SIWZ.</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4. Przegląd i konserwacja posypywarek i pługów przed sezonem zimowym:</w:t>
      </w:r>
    </w:p>
    <w:p w:rsidR="003A6BC9" w:rsidRDefault="003A6BC9" w:rsidP="003A6BC9">
      <w:pPr>
        <w:spacing w:after="0" w:line="240" w:lineRule="auto"/>
        <w:jc w:val="both"/>
        <w:rPr>
          <w:rFonts w:ascii="Arial Narrow" w:eastAsia="Times New Roman" w:hAnsi="Arial Narrow" w:cs="Times New Roman"/>
          <w:b/>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Przeglądy posypywarek obejmować powinny następujące czynności:</w:t>
      </w:r>
    </w:p>
    <w:p w:rsidR="003A6BC9" w:rsidRDefault="003A6BC9" w:rsidP="003A6BC9">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sprawdzenie szczelności układu hydraulicznego, wymiana filtru oleju hydraulicznego, ewentualne uzupełnienie stanu oleju,</w:t>
      </w:r>
    </w:p>
    <w:p w:rsidR="003A6BC9" w:rsidRDefault="003A6BC9" w:rsidP="003A6BC9">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kontrola instalacji elektrycznej, styków i połączeń oraz przeprowadzanie ich konserwacji,</w:t>
      </w:r>
    </w:p>
    <w:p w:rsidR="003A6BC9" w:rsidRDefault="003A6BC9" w:rsidP="003A6BC9">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pomiary kontrolne obrotów taśmy i talerza oraz przeprowadzanie ich konserwacji,</w:t>
      </w:r>
    </w:p>
    <w:p w:rsidR="003A6BC9" w:rsidRDefault="003A6BC9" w:rsidP="003A6BC9">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kontrola ustawienia klapy dozującej i ewentualna regulacja,</w:t>
      </w:r>
    </w:p>
    <w:p w:rsidR="003A6BC9" w:rsidRDefault="003A6BC9" w:rsidP="003A6BC9">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sprawdzenie naciągu taśmy podającej i ewentualna korekta,</w:t>
      </w:r>
    </w:p>
    <w:p w:rsidR="003A6BC9" w:rsidRDefault="003A6BC9" w:rsidP="003A6BC9">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sprawdzenie luzu kolumny koła i piasty koła, ewentualnie przegląd silnika lub układu zasilania hydraulicznego,</w:t>
      </w:r>
    </w:p>
    <w:p w:rsidR="003A6BC9" w:rsidRDefault="003A6BC9" w:rsidP="003A6BC9">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smarowanie wszystkich punktów smarowniczych oraz nakrętek kół,</w:t>
      </w:r>
    </w:p>
    <w:p w:rsidR="003A6BC9" w:rsidRDefault="003A6BC9" w:rsidP="003A6BC9">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przegląd, serwis, silników napędowych piaskarek z osprzętem wraz z wymianą materiałów eksploatacyjnych,</w:t>
      </w:r>
    </w:p>
    <w:p w:rsidR="003A6BC9" w:rsidRDefault="003A6BC9" w:rsidP="003A6BC9">
      <w:pPr>
        <w:spacing w:after="0" w:line="240" w:lineRule="auto"/>
        <w:ind w:left="284" w:hanging="142"/>
        <w:jc w:val="both"/>
        <w:rPr>
          <w:rFonts w:ascii="Arial Narrow" w:eastAsia="Times New Roman" w:hAnsi="Arial Narrow" w:cs="Times New Roman"/>
          <w:lang w:eastAsia="pl-PL"/>
        </w:rPr>
      </w:pPr>
      <w:r>
        <w:rPr>
          <w:rFonts w:ascii="Arial Narrow" w:eastAsia="Times New Roman" w:hAnsi="Arial Narrow" w:cs="Times New Roman"/>
          <w:lang w:eastAsia="pl-PL"/>
        </w:rPr>
        <w:t>- uzupełnienie powłok malarskich</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Przeglądy pługów obejmować powinny następujące czynności:</w:t>
      </w:r>
    </w:p>
    <w:p w:rsidR="003A6BC9" w:rsidRDefault="003A6BC9" w:rsidP="003A6BC9">
      <w:pPr>
        <w:tabs>
          <w:tab w:val="left" w:pos="142"/>
        </w:tabs>
        <w:spacing w:after="0" w:line="240" w:lineRule="auto"/>
        <w:ind w:left="142"/>
        <w:jc w:val="both"/>
        <w:rPr>
          <w:rFonts w:ascii="Arial Narrow" w:eastAsia="Times New Roman" w:hAnsi="Arial Narrow" w:cs="Times New Roman"/>
          <w:lang w:eastAsia="pl-PL"/>
        </w:rPr>
      </w:pPr>
      <w:r>
        <w:rPr>
          <w:rFonts w:ascii="Arial Narrow" w:eastAsia="Times New Roman" w:hAnsi="Arial Narrow" w:cs="Times New Roman"/>
          <w:lang w:eastAsia="pl-PL"/>
        </w:rPr>
        <w:t>- sprawdzenie szczelności siłowników;</w:t>
      </w:r>
    </w:p>
    <w:p w:rsidR="003A6BC9" w:rsidRDefault="003A6BC9" w:rsidP="003A6BC9">
      <w:pPr>
        <w:tabs>
          <w:tab w:val="left" w:pos="142"/>
        </w:tabs>
        <w:spacing w:after="0" w:line="240" w:lineRule="auto"/>
        <w:ind w:left="142"/>
        <w:jc w:val="both"/>
        <w:rPr>
          <w:rFonts w:ascii="Arial Narrow" w:eastAsia="Times New Roman" w:hAnsi="Arial Narrow" w:cs="Times New Roman"/>
          <w:lang w:eastAsia="pl-PL"/>
        </w:rPr>
      </w:pPr>
      <w:r>
        <w:rPr>
          <w:rFonts w:ascii="Arial Narrow" w:eastAsia="Times New Roman" w:hAnsi="Arial Narrow" w:cs="Times New Roman"/>
          <w:lang w:eastAsia="pl-PL"/>
        </w:rPr>
        <w:t>- kontrola instalacji elektrycznej, styków i połączeń oraz przeprowadzanie ich konserwacji,</w:t>
      </w:r>
    </w:p>
    <w:p w:rsidR="003A6BC9" w:rsidRDefault="003A6BC9" w:rsidP="003A6BC9">
      <w:pPr>
        <w:tabs>
          <w:tab w:val="left" w:pos="142"/>
        </w:tabs>
        <w:spacing w:after="0" w:line="240" w:lineRule="auto"/>
        <w:ind w:left="142"/>
        <w:jc w:val="both"/>
        <w:rPr>
          <w:rFonts w:ascii="Arial Narrow" w:eastAsia="Times New Roman" w:hAnsi="Arial Narrow" w:cs="Times New Roman"/>
          <w:lang w:eastAsia="pl-PL"/>
        </w:rPr>
      </w:pPr>
      <w:r>
        <w:rPr>
          <w:rFonts w:ascii="Arial Narrow" w:eastAsia="Times New Roman" w:hAnsi="Arial Narrow" w:cs="Times New Roman"/>
          <w:lang w:eastAsia="pl-PL"/>
        </w:rPr>
        <w:t>- smarowanie wszystkich punktów smarowniczych, sworzni itp.,</w:t>
      </w:r>
    </w:p>
    <w:p w:rsidR="003A6BC9" w:rsidRDefault="003A6BC9" w:rsidP="003A6BC9">
      <w:pPr>
        <w:tabs>
          <w:tab w:val="left" w:pos="142"/>
        </w:tabs>
        <w:spacing w:after="0" w:line="240" w:lineRule="auto"/>
        <w:ind w:left="142"/>
        <w:jc w:val="both"/>
        <w:rPr>
          <w:rFonts w:ascii="Arial Narrow" w:eastAsia="Times New Roman" w:hAnsi="Arial Narrow" w:cs="Times New Roman"/>
          <w:lang w:eastAsia="pl-PL"/>
        </w:rPr>
      </w:pPr>
      <w:r>
        <w:rPr>
          <w:rFonts w:ascii="Arial Narrow" w:eastAsia="Times New Roman" w:hAnsi="Arial Narrow" w:cs="Times New Roman"/>
          <w:lang w:eastAsia="pl-PL"/>
        </w:rPr>
        <w:t>- przegląd i uzupełnienie powłok malarskich,</w:t>
      </w:r>
    </w:p>
    <w:p w:rsidR="003A6BC9" w:rsidRDefault="003A6BC9" w:rsidP="003A6BC9">
      <w:pPr>
        <w:tabs>
          <w:tab w:val="left" w:pos="142"/>
        </w:tabs>
        <w:spacing w:after="0" w:line="240" w:lineRule="auto"/>
        <w:ind w:left="142"/>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wymiana lemieszy gumowych. </w:t>
      </w:r>
    </w:p>
    <w:p w:rsidR="003A6BC9" w:rsidRDefault="003A6BC9" w:rsidP="003A6BC9">
      <w:pPr>
        <w:tabs>
          <w:tab w:val="num" w:pos="720"/>
          <w:tab w:val="num" w:pos="1440"/>
        </w:tabs>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Wynagrodzenie płatne będzie przez Zamawiającego po wykonaniu przez Wykonawcę przeglądu, konserwacji posypywarek przed sezonem zimowym, na podstawie protokołu odbioru spisanego w obecności wyznaczonego przedstawiciela Zamawiającego i Wykonawcy. Zamawiający zapłaci Wykonawcy za przegląd posypywarek przed sezonem zimowym wynagrodzenie określone w formularzu oferty – według wzoru stanowiącego załącznik nr 1 do SIWZ.</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5. Interwencyjne odśnieżanie (przy dużych opadach śniegu) – dodatkowy sprzęt.</w:t>
      </w:r>
    </w:p>
    <w:p w:rsidR="003A6BC9" w:rsidRDefault="003A6BC9" w:rsidP="003A6BC9">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Wywóz śniegu z ulic – dodatkowy sprzęt.</w:t>
      </w:r>
    </w:p>
    <w:p w:rsidR="003A6BC9" w:rsidRDefault="003A6BC9" w:rsidP="003A6BC9">
      <w:pPr>
        <w:spacing w:after="0" w:line="240" w:lineRule="auto"/>
        <w:jc w:val="both"/>
        <w:rPr>
          <w:rFonts w:ascii="Arial Narrow" w:eastAsia="Times New Roman" w:hAnsi="Arial Narrow" w:cs="Times New Roman"/>
          <w:b/>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przypadku dużych opadów śniegu Wykonawca powinien dysponować:</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ładowarką o pojemności łyżki minimum 1 m³,</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ładowarką o pojemności łyżki minimum 3 m³,</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samochodem samowyładowczym o ładowności minimum 6 ton,</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Przewidywana ilość godzin pracy: ok. 1000 godzin w ciągu całego sezonu zimowego 2017/2018.</w:t>
      </w:r>
    </w:p>
    <w:p w:rsidR="003A6BC9" w:rsidRDefault="003A6BC9" w:rsidP="003A6BC9">
      <w:pPr>
        <w:spacing w:after="0" w:line="240" w:lineRule="auto"/>
        <w:jc w:val="both"/>
        <w:rPr>
          <w:rFonts w:ascii="Arial Narrow" w:eastAsia="Times New Roman" w:hAnsi="Arial Narrow" w:cs="Times New Roman"/>
          <w:b/>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Poszczególne zlecenia dotyczące interwencyjnego zimowego utrzymania dróg powiatowych w sezonie zimowym 2017/2018 będę akceptowane i weryfikowane przez wyznaczonego pracownika Starostwa Powiatowego w Świebodzinie. </w:t>
      </w:r>
    </w:p>
    <w:p w:rsidR="003A6BC9" w:rsidRDefault="003A6BC9" w:rsidP="003A6BC9">
      <w:pPr>
        <w:tabs>
          <w:tab w:val="num" w:pos="720"/>
          <w:tab w:val="num" w:pos="1440"/>
        </w:tabs>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Zamawiający dopuszcza rozliczenie częściowe (fakturowanie) - wynagrodzenie płatne będzie przez Zamawiającego po zakończeniu danego miesiąca, na podstawie protokołu odbioru spisanego w obecności wyznaczonego przedstawiciela Zamawiającego i Wykonawcy. Protokół odbioru powinien być sporządzony, jako zestawienie miesięczne obrazujące ilość godzin pracy danego sprzętu w ciągu miesiąca. Zamawiający zapłaci Wykonawcy za prowadzenie interwencyjnego zimowego utrzymania dróg w zakresie odśnieżania i wywozu śniegu wynagrodzenie za godzinę pracy określone w formularzu oferty – według wzoru stanowiącego załącznik nr 1 do SIWZ.</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przypadku, kiedy Zamawiający zadecyduje o konieczności rozpoczęcia zimowego utrzymania dróg powiatowych czas reakcji od telefonu Zamawiającego do wyjazdu Wykonawcy powinien wynosić maksymalnie do 3 godzin.</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lastRenderedPageBreak/>
        <w:t xml:space="preserve">6. Mycie, oczyszczenie, konserwacja i odstawienie sprzętu na miejsce magazynowania </w:t>
      </w:r>
      <w:r>
        <w:rPr>
          <w:rFonts w:ascii="Arial Narrow" w:eastAsia="Times New Roman" w:hAnsi="Arial Narrow" w:cs="Times New Roman"/>
          <w:b/>
          <w:lang w:eastAsia="pl-PL"/>
        </w:rPr>
        <w:br/>
        <w:t>po sezonie zimowym.</w:t>
      </w:r>
    </w:p>
    <w:p w:rsidR="003A6BC9" w:rsidRDefault="003A6BC9" w:rsidP="003A6BC9">
      <w:pPr>
        <w:spacing w:after="0" w:line="240" w:lineRule="auto"/>
        <w:jc w:val="both"/>
        <w:rPr>
          <w:rFonts w:ascii="Arial Narrow" w:eastAsia="Times New Roman" w:hAnsi="Arial Narrow" w:cs="Times New Roman"/>
          <w:b/>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Wykonawca zobowiązany będzie do bezpłatnego wymycia, oczyszczenia, konserwacji i odstawienia sprzętu na miejsce magazynowania do 2 tygodni po zakończeniu sezonu zimowego 2017/2018.</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7. Pozimowe sprzątanie:</w:t>
      </w:r>
    </w:p>
    <w:p w:rsidR="003A6BC9" w:rsidRDefault="003A6BC9" w:rsidP="003A6BC9">
      <w:pPr>
        <w:spacing w:after="0" w:line="240" w:lineRule="auto"/>
        <w:jc w:val="both"/>
        <w:rPr>
          <w:rFonts w:ascii="Arial Narrow" w:eastAsia="Times New Roman" w:hAnsi="Arial Narrow" w:cs="Times New Roman"/>
          <w:b/>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Szczegółowe zasady prowadzenia zimowego utrzymania dróg oraz ich zakres podane zostały w Specyfikacjach Technicznych – stanowiących załącznik nr 5 do SIWZ, z zastrzeżeniem, że do zimowego utrzymania dróg powiatowych zalicza się również pozimowe oczyszczenie ulic oraz pozimowe oczyszczenie nawierzchni obiektów mostowych.  W zakres pozimowego sprzątania wchodzi także oczyszczenie stref </w:t>
      </w:r>
      <w:proofErr w:type="spellStart"/>
      <w:r>
        <w:rPr>
          <w:rFonts w:ascii="Arial Narrow" w:eastAsia="Times New Roman" w:hAnsi="Arial Narrow" w:cs="Times New Roman"/>
          <w:lang w:eastAsia="pl-PL"/>
        </w:rPr>
        <w:t>przykrawężnikowych</w:t>
      </w:r>
      <w:proofErr w:type="spellEnd"/>
      <w:r>
        <w:rPr>
          <w:rFonts w:ascii="Arial Narrow" w:eastAsia="Times New Roman" w:hAnsi="Arial Narrow" w:cs="Times New Roman"/>
          <w:lang w:eastAsia="pl-PL"/>
        </w:rPr>
        <w:t xml:space="preserve"> i dylatacji na obiektach mostowych nad autostradą A2 i drogą ekspresową S3 (łącznie 6 obiektów).</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Wynagrodzenie płatne będzie przez Zamawiającego po wykonaniu przez Wykonawcę pozimowego sprzątania, na podstawie protokołu odbioru spisanego w obecności wyznaczonego przedstawiciela Zamawiającego. Zamawiający zapłaci Wykonawcy za pozimowe sprzątanie wynagrodzenie określone w formularzu oferty – według wzoru stanowiącego załącznik nr 1 do SIWZ.</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musi dysponować odpowiednio przeszkoloną i doświadczoną kadrą, jak również niezbędnymi środkami transportowo-sprzętowymi i możliwością zakupu materiałów </w:t>
      </w:r>
      <w:proofErr w:type="spellStart"/>
      <w:r>
        <w:rPr>
          <w:rFonts w:ascii="Arial Narrow" w:eastAsia="Times New Roman" w:hAnsi="Arial Narrow" w:cs="Times New Roman"/>
          <w:lang w:eastAsia="pl-PL"/>
        </w:rPr>
        <w:t>uszorstniających</w:t>
      </w:r>
      <w:proofErr w:type="spellEnd"/>
      <w:r>
        <w:rPr>
          <w:rFonts w:ascii="Arial Narrow" w:eastAsia="Times New Roman" w:hAnsi="Arial Narrow" w:cs="Times New Roman"/>
          <w:lang w:eastAsia="pl-PL"/>
        </w:rPr>
        <w:t xml:space="preserve"> niezbędnych do prawidłowego wykonania zimowego utrzymania dróg powiatowych.</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Obowiązki stron:</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Dla realizacji pełnego zakresu usług związanych z zimowym utrzymaniem dróg powiatowych powiatu świebodzińskiego w sezonie zimowym 2017/2018 Wykonawca zobowiązany będzie do:</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pełnienia stałego nadzoru nad drogami przekazanymi Wykonawcy do zimowego utrzymania,</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pełnienia dyżuru telefonicznego (numer telefonu Wykonawca jest zobowiązany przekazać Zamawiającemu w ofercie przetargowej),</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przyjmowania w formie telefonicznej oraz w każdej innej formie zawiadomień oraz interwencji użytkowników dróg odnośnie stanu dróg,</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utrzymywania codziennego kontaktu telefonicznego z Zamawiającym i składania </w:t>
      </w:r>
      <w:r>
        <w:rPr>
          <w:rFonts w:ascii="Arial Narrow" w:eastAsia="Times New Roman" w:hAnsi="Arial Narrow" w:cs="Times New Roman"/>
          <w:lang w:eastAsia="pl-PL"/>
        </w:rPr>
        <w:br/>
        <w:t xml:space="preserve">mu codziennie w godzinach pracy Zamawiającego między godziną 7.00 a 15.00 meldunków </w:t>
      </w:r>
      <w:r>
        <w:rPr>
          <w:rFonts w:ascii="Arial Narrow" w:eastAsia="Times New Roman" w:hAnsi="Arial Narrow" w:cs="Times New Roman"/>
          <w:lang w:eastAsia="pl-PL"/>
        </w:rPr>
        <w:br/>
        <w:t>z wykonania usługi na numer telefonu kom. 603 126 948,  605085219,</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podejmowania decyzji odnośnie codziennego prowadzenia zimowego utrzymania dróg powiatowych, dysponowania posiadanym sprzętem,</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prowadzenia dziennika, w którym odnotowywane będą warunki pogodowe na dany dzień, wyjazdy, trasy, kilometry, czas pracy, objazdy, zgłoszenia, podjęte działania,</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dysponowania rezerwową piaskarką,</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 przypadku niemożności świadczenia usługi (przerwania wykonania umowy) </w:t>
      </w:r>
      <w:r>
        <w:rPr>
          <w:rFonts w:ascii="Arial Narrow" w:eastAsia="Times New Roman" w:hAnsi="Arial Narrow" w:cs="Times New Roman"/>
          <w:lang w:eastAsia="pl-PL"/>
        </w:rPr>
        <w:br/>
        <w:t>lub któregokolwiek z obowiązków wchodzących w skład zimowego utrzymania dróg powiatowych Powiatu Świebodzińskiego natychmiastowego zgłoszenia tego faktu Zamawiającemu,</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w celu utrzymania codziennej przejezdności dróg pozostawania przez cały czas zimowego utrzymania dróg powiatowych w stałej gotowości i stosowania się do poleceń Zamawiającego,</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utrzymywania ubezpieczenia odpowiedzialności cywilnej prowadzonej działalności gospodarczej na kwotę obejmującą sumę gwarancyjną </w:t>
      </w:r>
      <w:r>
        <w:rPr>
          <w:rFonts w:ascii="Arial Narrow" w:eastAsia="Times New Roman" w:hAnsi="Arial Narrow" w:cs="Times New Roman"/>
          <w:b/>
          <w:lang w:eastAsia="pl-PL"/>
        </w:rPr>
        <w:t>minimum do wysokości 500.000,00 złotych</w:t>
      </w:r>
      <w:r>
        <w:rPr>
          <w:rFonts w:ascii="Arial Narrow" w:eastAsia="Times New Roman" w:hAnsi="Arial Narrow" w:cs="Times New Roman"/>
          <w:lang w:eastAsia="pl-PL"/>
        </w:rPr>
        <w:t xml:space="preserve"> przez cały okres obowiązywania umowy na świadczenie usług związanych z zimowym utrzymaniem dróg powiatowych powiatu świebodzińskiego.  Na dowód potwierdzenia ubezpieczenia Wykonawca zobowiązany będzie na wezwanie Zamawiającego dostarczać mu aktualny odpis umowy ubezpieczenia oraz dowód opłacania składki, jeżeli ważność umowy ubezpieczenia uzależniona jest od terminowo opłacanej składki,</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ponoszenia pełnej odpowiedzialności za właściwe wykonanie usług związanych z zimowym utrzymaniem dróg powiatowych zgodnie ze zleconym standardem, zapewnienie warunków bezpieczeństwa oraz za metody </w:t>
      </w:r>
      <w:proofErr w:type="spellStart"/>
      <w:r>
        <w:rPr>
          <w:rFonts w:ascii="Arial Narrow" w:eastAsia="Times New Roman" w:hAnsi="Arial Narrow" w:cs="Times New Roman"/>
          <w:lang w:eastAsia="pl-PL"/>
        </w:rPr>
        <w:t>organizacyjno</w:t>
      </w:r>
      <w:proofErr w:type="spellEnd"/>
      <w:r>
        <w:rPr>
          <w:rFonts w:ascii="Arial Narrow" w:eastAsia="Times New Roman" w:hAnsi="Arial Narrow" w:cs="Times New Roman"/>
          <w:lang w:eastAsia="pl-PL"/>
        </w:rPr>
        <w:t xml:space="preserve"> – techniczne stosowane w czasie prowadzenia zimowego utrzymania dróg,</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 ponoszenia pełnej materialnej odpowiedzialności za straty i szkody wywołane stanem drogi, w szczególności będące następstwem działania lub zaniechania, rażącego niedbalstwa lub braku należytej staranności, a także w związku z brakiem ubezpieczenia.</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Dla realizacji pełnego zakresu usług związanych z zimowym utrzymaniem dróg powiatowych powiatu świebodzińskiego w sezonie zimowym 2017/2018 Zamawiający:</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uprawniony będzie w każdym czasie bez zawiadomienia o terminie i godzinie kontroli, kontrolować stan przejezdności dróg pod kątem zgodności z wytycznymi Zamawiającego i Specyfikacjami Technicznymi,</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uprawniony będzie w razie ustalenia, że droga nie spełnia norm określonych </w:t>
      </w:r>
      <w:r>
        <w:rPr>
          <w:rFonts w:ascii="Arial Narrow" w:eastAsia="Times New Roman" w:hAnsi="Arial Narrow" w:cs="Times New Roman"/>
          <w:lang w:eastAsia="pl-PL"/>
        </w:rPr>
        <w:br/>
        <w:t>w Specyfikacjach Technicznych lub ma inne wady, do wydawania Wykonawcy poleceń i zaleceń,</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zobowiązany będzie do utrzymywania stałego kontaktu telefonicznego bądź pisemnego </w:t>
      </w:r>
      <w:r>
        <w:rPr>
          <w:rFonts w:ascii="Arial Narrow" w:eastAsia="Times New Roman" w:hAnsi="Arial Narrow" w:cs="Times New Roman"/>
          <w:lang w:eastAsia="pl-PL"/>
        </w:rPr>
        <w:br/>
        <w:t>z Wykonawcą, przekazywać mu interwencje i zastrzeżenia użytkowników dróg,</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weryfikowania zasadności podejmowanych przez Wykonawcę decyzji odnośnie prowadzenia zimowego utrzymania dróg powiatowych, dysponowania posiadanym sprzętem.</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Okresem rozliczeniowym będzie miesiąc kalendarzowy. Pełne wynagrodzenie należeć się będzie Wykonawcy w razie wykonania wszystkich czynności z zakresu zimowego utrzymania dróg powiatowych. Wynagrodzenie nie będzie się należeć za dni, w których bez względu na przyczyny Wykonawca nie wykonywał czynności z zakresu zimowego utrzymania dróg powiatowych.</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Wynagrodzenie za wykonane prace zostanie ustalone na podstawie protokołu sporządzonego po przeprowadzeniu odbioru (protokół odbioru wykonania usługi) po upływie każdego miesiąca rozliczeniowego, podpisanego przez upoważnionego pracownika Starostwa Powiatowego w Świebodzinie i przedstawiciela Wykonawcy. W protokole stwierdzać się będzie zakres i zgodność wykonania usługi z umową na świadczenie usług związanych z zimowym utrzymaniem dróg powiatowych oraz uwzględniać się będzie dni i długości dróg, za które wynagrodzenie nie będzie się należało. W protokole odbioru uwzględniać się będzie wyniki wszystkich ustaleń dotyczących stanu drogi, w tym kontroli przeprowadzanych przez upoważnionego pracownika Starostwa Powiatowego w Świebodzinie w ciągu miesiąca. Kontrola obejmować będzie sprawdzenie wykonanego odśnieżania na jezdni, szerokość odśnieżania, kontrolę ilości rozsypanych materiałów </w:t>
      </w:r>
      <w:proofErr w:type="spellStart"/>
      <w:r>
        <w:rPr>
          <w:rFonts w:ascii="Arial Narrow" w:eastAsia="Times New Roman" w:hAnsi="Arial Narrow" w:cs="Times New Roman"/>
          <w:lang w:eastAsia="pl-PL"/>
        </w:rPr>
        <w:t>uszorstniających</w:t>
      </w:r>
      <w:proofErr w:type="spellEnd"/>
      <w:r>
        <w:rPr>
          <w:rFonts w:ascii="Arial Narrow" w:eastAsia="Times New Roman" w:hAnsi="Arial Narrow" w:cs="Times New Roman"/>
          <w:lang w:eastAsia="pl-PL"/>
        </w:rPr>
        <w:t>, szerokość i długość sypania w dniu kontroli.</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Wykonawca ponosi odpowiedzialność za powierzony sprzęt.</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Nieuzasadnione przystąpienie do działań w ramach zimowego utrzymania dróg powiatowych w sezonie 2017/2018 traktowane będzie, jako niewłaściwe wykonanie usługi.</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Kara nałożona na Wykonawcę przez Zamawiającego trzeci raz z rzędu może skutkować rozwiązaniem umowy w trybie natychmiastowym.</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przypadku nieuzasadnionego przerwania akcji lub rażącego zaniedbania ze strony Wykonawcy  - niepodjęcia akcji zimowej pomimo dodatkowego wezwania Zamawiającego nastąpi rozwiązanie umowy w trybie natychmiastowym.</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 przypadku, gdy Wykonawca ze względu na wyjątkowo trudne warunki pogodowe, </w:t>
      </w:r>
      <w:r>
        <w:rPr>
          <w:rFonts w:ascii="Arial Narrow" w:eastAsia="Times New Roman" w:hAnsi="Arial Narrow" w:cs="Times New Roman"/>
          <w:lang w:eastAsia="pl-PL"/>
        </w:rPr>
        <w:br/>
        <w:t xml:space="preserve">nie będzie w stanie prowadzić robót zgodnie z przyjętym standardem, zobowiązany będzie </w:t>
      </w:r>
      <w:r>
        <w:rPr>
          <w:rFonts w:ascii="Arial Narrow" w:eastAsia="Times New Roman" w:hAnsi="Arial Narrow" w:cs="Times New Roman"/>
          <w:lang w:eastAsia="pl-PL"/>
        </w:rPr>
        <w:br/>
        <w:t>do zawiadomienia Zamawiającego podając przyczyny. W takim przypadku, jeżeli Zamawiający uzna zasadność przyczyn z powodów, z których nie można utrzymać standardu drogi, będzie mógł zrezygnować z naliczania kar.</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keepNext/>
        <w:spacing w:before="120" w:after="120" w:line="240" w:lineRule="auto"/>
        <w:jc w:val="both"/>
        <w:outlineLvl w:val="0"/>
        <w:rPr>
          <w:rFonts w:ascii="Arial Narrow" w:eastAsia="Times New Roman" w:hAnsi="Arial Narrow" w:cs="Times New Roman"/>
          <w:b/>
          <w:u w:val="single"/>
          <w:lang w:eastAsia="pl-PL"/>
        </w:rPr>
      </w:pPr>
      <w:r>
        <w:rPr>
          <w:rFonts w:ascii="Arial Narrow" w:eastAsia="Times New Roman" w:hAnsi="Arial Narrow" w:cs="Times New Roman"/>
          <w:b/>
          <w:u w:val="single"/>
          <w:lang w:eastAsia="pl-PL"/>
        </w:rPr>
        <w:t xml:space="preserve">Przedmiot zamówienia posiada kod CPV : </w:t>
      </w:r>
    </w:p>
    <w:p w:rsidR="003A6BC9" w:rsidRDefault="003A6BC9" w:rsidP="003A6BC9">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 xml:space="preserve">CPV 90630000-2 Usługi usuwania </w:t>
      </w:r>
      <w:proofErr w:type="spellStart"/>
      <w:r>
        <w:rPr>
          <w:rFonts w:ascii="Arial Narrow" w:eastAsia="Times New Roman" w:hAnsi="Arial Narrow" w:cs="Times New Roman"/>
          <w:b/>
          <w:lang w:eastAsia="pl-PL"/>
        </w:rPr>
        <w:t>oblodzeń</w:t>
      </w:r>
      <w:proofErr w:type="spellEnd"/>
    </w:p>
    <w:p w:rsidR="003A6BC9" w:rsidRDefault="003A6BC9" w:rsidP="003A6BC9">
      <w:pPr>
        <w:spacing w:after="0" w:line="240" w:lineRule="auto"/>
        <w:jc w:val="both"/>
        <w:rPr>
          <w:rFonts w:ascii="Arial Narrow" w:eastAsia="Times New Roman" w:hAnsi="Arial Narrow" w:cs="Times New Roman"/>
          <w:b/>
          <w:lang w:eastAsia="pl-PL"/>
        </w:rPr>
      </w:pPr>
      <w:r>
        <w:rPr>
          <w:rFonts w:ascii="Arial Narrow" w:eastAsia="Times New Roman" w:hAnsi="Arial Narrow" w:cs="Times New Roman"/>
          <w:b/>
          <w:lang w:eastAsia="pl-PL"/>
        </w:rPr>
        <w:t>CPV 90620000-9 Usługi odśnieżania</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Mycie, oczyszczenie, konserwacja i odstawienie sprzętu na miejsce magazynowania po sezonie zimowym – do 2 tygodni po zakończeniu akcji zimowej 2017/2018.</w:t>
      </w:r>
    </w:p>
    <w:p w:rsidR="003A6BC9" w:rsidRDefault="003A6BC9" w:rsidP="003A6BC9">
      <w:pPr>
        <w:spacing w:before="12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Pozimowe sprzątanie – do 2 tygodni po zakończeniu akcji zimowej 2017/2018.</w:t>
      </w:r>
    </w:p>
    <w:p w:rsidR="003A6BC9" w:rsidRDefault="003A6BC9" w:rsidP="003A6BC9">
      <w:pPr>
        <w:spacing w:before="120" w:after="0" w:line="240" w:lineRule="auto"/>
        <w:jc w:val="both"/>
        <w:rPr>
          <w:rFonts w:ascii="Arial Narrow" w:eastAsia="Times New Roman" w:hAnsi="Arial Narrow" w:cs="Times New Roman"/>
          <w:sz w:val="16"/>
          <w:szCs w:val="16"/>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Zamawiający zastrzega, że termin rozpoczęcia i zakończenia akcji zimowej może ulec zmianie (przesunięciu) nie więcej niż o 1 miesiąc, ze względu na korzystne bądź niekorzystne warunki pogodowe. Rozpoczęcie zimowego utrzymania dróg powiatowych powiatu świebodzińskiego może nastąpić przed 01.11.2017 r., ale także i po 01.11.2017 r. Zmiana terminu zakończenia zimowego utrzymania dróg powiatowych powiatu świebodzińskiego przerywa pracę lub ją wydłuża do dnia wskazanego przez Zamawiającego i do tego terminu będzie naliczane wynagrodzenie.</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Ogłoszenie o rozpoczęciu oraz o zakończeniu zimowego utrzymania dróg powiatowych Zamawiający przekazuje pisemnie faksem, drogą internetową lub zawiadamia o nim Wykonawcę telefonicznie.</w:t>
      </w: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Rozpoczęcie zimowego utrzymania dróg powiatowych powinno być poprzedzone komisyjnym odbiorem gotowości sprzętu i potwierdzeniu zakupu odpowiedniej ilości materiałów na placu Zamawiającego w obecności przedstawicieli Zamawiającego i Wykonawcy.</w:t>
      </w:r>
    </w:p>
    <w:p w:rsidR="003A6BC9" w:rsidRDefault="003A6BC9" w:rsidP="003A6BC9">
      <w:pPr>
        <w:spacing w:after="0" w:line="240" w:lineRule="auto"/>
        <w:jc w:val="both"/>
        <w:rPr>
          <w:rFonts w:ascii="Arial Narrow" w:eastAsia="Times New Roman" w:hAnsi="Arial Narrow" w:cs="Times New Roman"/>
          <w:lang w:eastAsia="pl-PL"/>
        </w:rPr>
      </w:pPr>
    </w:p>
    <w:p w:rsidR="003A6BC9" w:rsidRDefault="003A6BC9" w:rsidP="003A6BC9">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 przypadku, kiedy Zamawiający zadecyduje o konieczności rozpoczęcia zimowego utrzymania dróg powiatowych czas reakcji od telefonu Zamawiającego do wyjazdu Wykonawcy powinien wynosić do 3 godzin.</w:t>
      </w:r>
    </w:p>
    <w:p w:rsidR="003A6BC9" w:rsidRDefault="003A6BC9" w:rsidP="003A6BC9">
      <w:pPr>
        <w:spacing w:after="0" w:line="240" w:lineRule="auto"/>
        <w:jc w:val="both"/>
        <w:rPr>
          <w:rFonts w:ascii="Arial Narrow" w:eastAsia="Times New Roman" w:hAnsi="Arial Narrow" w:cs="Times New Roman"/>
          <w:lang w:eastAsia="pl-PL"/>
        </w:rPr>
      </w:pPr>
    </w:p>
    <w:p w:rsidR="002B40C6" w:rsidRDefault="002B40C6"/>
    <w:sectPr w:rsidR="002B4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43719"/>
    <w:multiLevelType w:val="singleLevel"/>
    <w:tmpl w:val="2DE650D0"/>
    <w:lvl w:ilvl="0">
      <w:start w:val="1"/>
      <w:numFmt w:val="bullet"/>
      <w:lvlText w:val="-"/>
      <w:lvlJc w:val="left"/>
      <w:pPr>
        <w:tabs>
          <w:tab w:val="num" w:pos="360"/>
        </w:tabs>
        <w:ind w:left="360" w:hanging="360"/>
      </w:pPr>
    </w:lvl>
  </w:abstractNum>
  <w:abstractNum w:abstractNumId="1">
    <w:nsid w:val="2B4A6114"/>
    <w:multiLevelType w:val="hybridMultilevel"/>
    <w:tmpl w:val="4EB86C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C9"/>
    <w:rsid w:val="002B40C6"/>
    <w:rsid w:val="003A6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6B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A6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6B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A6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3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D:\Specyfikacje%20-%201\wersja%20ele\D101001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Specyfikacje%20-%201\wersja%20ele\D101001b.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3166</Words>
  <Characters>19000</Characters>
  <Application>Microsoft Office Word</Application>
  <DocSecurity>0</DocSecurity>
  <Lines>158</Lines>
  <Paragraphs>44</Paragraphs>
  <ScaleCrop>false</ScaleCrop>
  <Company/>
  <LinksUpToDate>false</LinksUpToDate>
  <CharactersWithSpaces>22122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2017-09-19T09:22:00Z</dcterms:created>
  <dcterms:modified xsi:type="dcterms:W3CDTF">2017-09-19T09:23:00Z</dcterms:modified>
</cp:coreProperties>
</file>