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57" w:rsidRPr="00317993" w:rsidRDefault="00057557" w:rsidP="00057557">
      <w:pPr>
        <w:jc w:val="right"/>
        <w:rPr>
          <w:sz w:val="18"/>
          <w:szCs w:val="18"/>
        </w:rPr>
      </w:pPr>
      <w:bookmarkStart w:id="0" w:name="_GoBack"/>
      <w:bookmarkEnd w:id="0"/>
      <w:r w:rsidRPr="00317993">
        <w:rPr>
          <w:sz w:val="18"/>
          <w:szCs w:val="18"/>
        </w:rPr>
        <w:t xml:space="preserve">Załącznik nr 1 </w:t>
      </w:r>
    </w:p>
    <w:p w:rsidR="00057557" w:rsidRPr="00317993" w:rsidRDefault="00057557" w:rsidP="00057557">
      <w:pPr>
        <w:jc w:val="right"/>
        <w:rPr>
          <w:sz w:val="18"/>
          <w:szCs w:val="18"/>
        </w:rPr>
      </w:pPr>
      <w:r w:rsidRPr="00317993">
        <w:rPr>
          <w:sz w:val="18"/>
          <w:szCs w:val="18"/>
        </w:rPr>
        <w:t xml:space="preserve">do ogłoszenia o </w:t>
      </w:r>
    </w:p>
    <w:p w:rsidR="00E24FE3" w:rsidRPr="00D97AAD" w:rsidRDefault="00057557" w:rsidP="000575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sz w:val="18"/>
          <w:szCs w:val="18"/>
        </w:rPr>
        <w:t>OTWARTYM KONKURSIE OFERT</w:t>
      </w:r>
    </w:p>
    <w:p w:rsidR="00FC48F2" w:rsidRPr="00057557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057557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057557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057557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057557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057557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Z DNIA 24 KWIETNIA 2003 R. O DZIAŁALNOŚCI POŻYTKU PUBLICZNEGO I O WOLONTARIACIE</w:t>
      </w:r>
      <w:r w:rsidR="0005755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057557">
        <w:rPr>
          <w:rFonts w:asciiTheme="minorHAnsi" w:hAnsiTheme="minorHAnsi" w:cs="Verdana"/>
          <w:color w:val="auto"/>
          <w:sz w:val="22"/>
          <w:szCs w:val="22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144B9" w:rsidRPr="00F144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144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144B9" w:rsidRPr="00F144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144B9" w:rsidRPr="00F144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144B9" w:rsidRPr="00F144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144B9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F144B9" w:rsidRPr="00F144B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C0" w:rsidRDefault="00446BC0">
      <w:r>
        <w:separator/>
      </w:r>
    </w:p>
  </w:endnote>
  <w:endnote w:type="continuationSeparator" w:id="0">
    <w:p w:rsidR="00446BC0" w:rsidRDefault="0044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B9" w:rsidRDefault="00F144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4169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B9" w:rsidRDefault="00F14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C0" w:rsidRDefault="00446BC0">
      <w:r>
        <w:separator/>
      </w:r>
    </w:p>
  </w:footnote>
  <w:footnote w:type="continuationSeparator" w:id="0">
    <w:p w:rsidR="00446BC0" w:rsidRDefault="00446BC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B9" w:rsidRDefault="00F14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B9" w:rsidRDefault="00057557" w:rsidP="00057557">
    <w:pPr>
      <w:pStyle w:val="Nagwek"/>
      <w:jc w:val="center"/>
      <w:rPr>
        <w:rFonts w:ascii="Arial Narrow" w:hAnsi="Arial Narrow"/>
        <w:sz w:val="18"/>
        <w:szCs w:val="18"/>
      </w:rPr>
    </w:pPr>
    <w:r w:rsidRPr="000D1CE3">
      <w:rPr>
        <w:noProof/>
      </w:rPr>
      <w:drawing>
        <wp:inline distT="0" distB="0" distL="0" distR="0">
          <wp:extent cx="6385560" cy="982980"/>
          <wp:effectExtent l="0" t="0" r="0" b="7620"/>
          <wp:docPr id="1" name="Obraz 1" descr="pasek mon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mon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557" w:rsidRDefault="00057557" w:rsidP="00057557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</w:t>
    </w:r>
    <w:r w:rsidRPr="00444796">
      <w:rPr>
        <w:rFonts w:ascii="Arial Narrow" w:hAnsi="Arial Narrow"/>
        <w:b/>
        <w:sz w:val="18"/>
        <w:szCs w:val="18"/>
      </w:rPr>
      <w:t xml:space="preserve">Aktywna integracja w Powiecie </w:t>
    </w:r>
    <w:r w:rsidR="00F144B9">
      <w:rPr>
        <w:rFonts w:ascii="Arial Narrow" w:hAnsi="Arial Narrow"/>
        <w:b/>
        <w:sz w:val="18"/>
        <w:szCs w:val="18"/>
      </w:rPr>
      <w:t>Świebodzińskim</w:t>
    </w:r>
    <w:r w:rsidRPr="00444796">
      <w:rPr>
        <w:rFonts w:ascii="Arial Narrow" w:hAnsi="Arial Narrow"/>
        <w:b/>
        <w:sz w:val="18"/>
        <w:szCs w:val="18"/>
      </w:rPr>
      <w:t>”</w:t>
    </w:r>
    <w:r>
      <w:rPr>
        <w:rFonts w:ascii="Arial Narrow" w:hAnsi="Arial Narrow"/>
        <w:sz w:val="18"/>
        <w:szCs w:val="18"/>
      </w:rPr>
      <w:t xml:space="preserve"> </w:t>
    </w:r>
  </w:p>
  <w:p w:rsidR="00057557" w:rsidRDefault="00057557" w:rsidP="00057557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Europejskiego Funduszu Społecznego</w:t>
    </w:r>
  </w:p>
  <w:p w:rsidR="00057557" w:rsidRDefault="00057557" w:rsidP="00057557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Regionalnego Programu Operacyjnego Lubuskie 2020, Oś Priorytetowa 7. Równowaga społeczna,</w:t>
    </w:r>
  </w:p>
  <w:p w:rsidR="00057557" w:rsidRDefault="00057557" w:rsidP="00057557">
    <w:pPr>
      <w:pStyle w:val="Nagwek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Działanie 7.2. Programy aktywnej integracji realizowane przez powiatowe centra pomocy rodzinie</w:t>
    </w:r>
  </w:p>
  <w:p w:rsidR="00057557" w:rsidRDefault="00057557" w:rsidP="00057557">
    <w:pPr>
      <w:pStyle w:val="Nagwek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</w:p>
  <w:p w:rsidR="00057557" w:rsidRDefault="000575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B9" w:rsidRDefault="00F14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5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BC0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5C8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694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B97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4B9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81FCC7-E62F-4659-9A9E-14E10A45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7DA4-ADD1-4703-BAD6-7CF989F1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PCPR</cp:lastModifiedBy>
  <cp:revision>3</cp:revision>
  <cp:lastPrinted>2016-05-31T09:57:00Z</cp:lastPrinted>
  <dcterms:created xsi:type="dcterms:W3CDTF">2017-09-26T08:12:00Z</dcterms:created>
  <dcterms:modified xsi:type="dcterms:W3CDTF">2017-09-26T08:12:00Z</dcterms:modified>
</cp:coreProperties>
</file>