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35" w:rsidRPr="001B5F35" w:rsidRDefault="001B5F35" w:rsidP="001B5F35">
      <w:pPr>
        <w:spacing w:after="24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Ogłoszenie nr 556952-N-2018 z dnia 2018-05-11 r. </w:t>
      </w:r>
    </w:p>
    <w:p w:rsidR="001B5F35" w:rsidRPr="001B5F35" w:rsidRDefault="001B5F35" w:rsidP="001B5F35">
      <w:pPr>
        <w:spacing w:after="0" w:line="240" w:lineRule="auto"/>
        <w:jc w:val="center"/>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Powiat Świebodziński - Starostwo Powiatowe: Wymiana stolarki okiennej w budynku </w:t>
      </w:r>
      <w:proofErr w:type="spellStart"/>
      <w:r w:rsidRPr="001B5F35">
        <w:rPr>
          <w:rFonts w:ascii="Times New Roman" w:eastAsia="Times New Roman" w:hAnsi="Times New Roman" w:cs="Times New Roman"/>
          <w:sz w:val="24"/>
          <w:szCs w:val="24"/>
          <w:lang w:eastAsia="pl-PL"/>
        </w:rPr>
        <w:t>administracyjno</w:t>
      </w:r>
      <w:proofErr w:type="spellEnd"/>
      <w:r w:rsidRPr="001B5F35">
        <w:rPr>
          <w:rFonts w:ascii="Times New Roman" w:eastAsia="Times New Roman" w:hAnsi="Times New Roman" w:cs="Times New Roman"/>
          <w:sz w:val="24"/>
          <w:szCs w:val="24"/>
          <w:lang w:eastAsia="pl-PL"/>
        </w:rPr>
        <w:t xml:space="preserve"> – biurowym Starostwa Powiatowego w Świebodzinie przy ul. Kolejowej 2 (budynek A)</w:t>
      </w:r>
      <w:r w:rsidRPr="001B5F35">
        <w:rPr>
          <w:rFonts w:ascii="Times New Roman" w:eastAsia="Times New Roman" w:hAnsi="Times New Roman" w:cs="Times New Roman"/>
          <w:sz w:val="24"/>
          <w:szCs w:val="24"/>
          <w:lang w:eastAsia="pl-PL"/>
        </w:rPr>
        <w:br/>
        <w:t xml:space="preserve">OGŁOSZENIE O ZAMÓWIENIU - Roboty budowlane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Zamieszczanie ogłoszenia:</w:t>
      </w:r>
      <w:r w:rsidRPr="001B5F35">
        <w:rPr>
          <w:rFonts w:ascii="Times New Roman" w:eastAsia="Times New Roman" w:hAnsi="Times New Roman" w:cs="Times New Roman"/>
          <w:sz w:val="24"/>
          <w:szCs w:val="24"/>
          <w:lang w:eastAsia="pl-PL"/>
        </w:rPr>
        <w:t xml:space="preserve"> Zamieszczanie obowiązkowe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Ogłoszenie dotyczy:</w:t>
      </w:r>
      <w:r w:rsidRPr="001B5F35">
        <w:rPr>
          <w:rFonts w:ascii="Times New Roman" w:eastAsia="Times New Roman" w:hAnsi="Times New Roman" w:cs="Times New Roman"/>
          <w:sz w:val="24"/>
          <w:szCs w:val="24"/>
          <w:lang w:eastAsia="pl-PL"/>
        </w:rPr>
        <w:t xml:space="preserve"> Zamówienia publicznego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Nazwa projektu lub programu</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5F35">
        <w:rPr>
          <w:rFonts w:ascii="Times New Roman" w:eastAsia="Times New Roman" w:hAnsi="Times New Roman" w:cs="Times New Roman"/>
          <w:sz w:val="24"/>
          <w:szCs w:val="24"/>
          <w:lang w:eastAsia="pl-PL"/>
        </w:rPr>
        <w:t>Pzp</w:t>
      </w:r>
      <w:proofErr w:type="spellEnd"/>
      <w:r w:rsidRPr="001B5F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u w:val="single"/>
          <w:lang w:eastAsia="pl-PL"/>
        </w:rPr>
        <w:t>SEKCJA I: ZAMAWIAJĄCY</w:t>
      </w:r>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Postępowanie przeprowadza centralny zamawiający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Informacje na temat podmiotu któremu zamawiający powierzył/powierzyli prowadzenie postępowania:</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Postępowanie jest przeprowadzane wspólnie przez zamawiających</w:t>
      </w:r>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Informacje dodatkowe:</w:t>
      </w:r>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 1) NAZWA I ADRES: </w:t>
      </w:r>
      <w:r w:rsidRPr="001B5F35">
        <w:rPr>
          <w:rFonts w:ascii="Times New Roman" w:eastAsia="Times New Roman" w:hAnsi="Times New Roman" w:cs="Times New Roman"/>
          <w:sz w:val="24"/>
          <w:szCs w:val="24"/>
          <w:lang w:eastAsia="pl-PL"/>
        </w:rPr>
        <w:t xml:space="preserve">Powiat Świebodziński - Starostwo Powiatowe, krajowy numer identyfikacyjny 970770110, ul. ul. Kolejowa  2 , 66-200   Świebodzin, woj. lubuskie, państwo Polska, tel. 684 755 307, e-mail b.nowakowski@powiat.swiebodzin.pl, faks 684 755 305. </w:t>
      </w:r>
      <w:r w:rsidRPr="001B5F35">
        <w:rPr>
          <w:rFonts w:ascii="Times New Roman" w:eastAsia="Times New Roman" w:hAnsi="Times New Roman" w:cs="Times New Roman"/>
          <w:sz w:val="24"/>
          <w:szCs w:val="24"/>
          <w:lang w:eastAsia="pl-PL"/>
        </w:rPr>
        <w:br/>
        <w:t xml:space="preserve">Adres strony internetowej (URL): www.swiebodzin.pl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lastRenderedPageBreak/>
        <w:t xml:space="preserve">Adres profilu nabywcy: </w:t>
      </w:r>
      <w:r w:rsidRPr="001B5F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 2) RODZAJ ZAMAWIAJĄCEGO: </w:t>
      </w:r>
      <w:r w:rsidRPr="001B5F35">
        <w:rPr>
          <w:rFonts w:ascii="Times New Roman" w:eastAsia="Times New Roman" w:hAnsi="Times New Roman" w:cs="Times New Roman"/>
          <w:sz w:val="24"/>
          <w:szCs w:val="24"/>
          <w:lang w:eastAsia="pl-PL"/>
        </w:rPr>
        <w:t xml:space="preserve">Administracja samorządowa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I.3) WSPÓLNE UDZIELANIE ZAMÓWIENIA </w:t>
      </w:r>
      <w:r w:rsidRPr="001B5F35">
        <w:rPr>
          <w:rFonts w:ascii="Times New Roman" w:eastAsia="Times New Roman" w:hAnsi="Times New Roman" w:cs="Times New Roman"/>
          <w:b/>
          <w:bCs/>
          <w:i/>
          <w:iCs/>
          <w:sz w:val="24"/>
          <w:szCs w:val="24"/>
          <w:lang w:eastAsia="pl-PL"/>
        </w:rPr>
        <w:t>(jeżeli dotyczy)</w:t>
      </w:r>
      <w:r w:rsidRPr="001B5F35">
        <w:rPr>
          <w:rFonts w:ascii="Times New Roman" w:eastAsia="Times New Roman" w:hAnsi="Times New Roman" w:cs="Times New Roman"/>
          <w:b/>
          <w:bCs/>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I.4) KOMUNIKACJA: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Tak </w:t>
      </w:r>
      <w:r w:rsidRPr="001B5F35">
        <w:rPr>
          <w:rFonts w:ascii="Times New Roman" w:eastAsia="Times New Roman" w:hAnsi="Times New Roman" w:cs="Times New Roman"/>
          <w:sz w:val="24"/>
          <w:szCs w:val="24"/>
          <w:lang w:eastAsia="pl-PL"/>
        </w:rPr>
        <w:br/>
        <w:t xml:space="preserve">www.swiebodzin.pl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Tak </w:t>
      </w:r>
      <w:r w:rsidRPr="001B5F35">
        <w:rPr>
          <w:rFonts w:ascii="Times New Roman" w:eastAsia="Times New Roman" w:hAnsi="Times New Roman" w:cs="Times New Roman"/>
          <w:sz w:val="24"/>
          <w:szCs w:val="24"/>
          <w:lang w:eastAsia="pl-PL"/>
        </w:rPr>
        <w:br/>
        <w:t xml:space="preserve">http://bip.wrota.lubuskie.pl/spswiebodzin/zamowienia_publiczne/12/status/0/rodzaj/0/wzp/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Oferty lub wnioski o dopuszczenie do udziału w postępowaniu należy przesyłać:</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Elektronicznie</w:t>
      </w:r>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r w:rsidRPr="001B5F35">
        <w:rPr>
          <w:rFonts w:ascii="Times New Roman" w:eastAsia="Times New Roman" w:hAnsi="Times New Roman" w:cs="Times New Roman"/>
          <w:sz w:val="24"/>
          <w:szCs w:val="24"/>
          <w:lang w:eastAsia="pl-PL"/>
        </w:rPr>
        <w:br/>
        <w:t xml:space="preserve">adres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Nie </w:t>
      </w:r>
      <w:r w:rsidRPr="001B5F35">
        <w:rPr>
          <w:rFonts w:ascii="Times New Roman" w:eastAsia="Times New Roman" w:hAnsi="Times New Roman" w:cs="Times New Roman"/>
          <w:sz w:val="24"/>
          <w:szCs w:val="24"/>
          <w:lang w:eastAsia="pl-PL"/>
        </w:rPr>
        <w:br/>
        <w:t xml:space="preserve">Inny sposób: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Tak </w:t>
      </w:r>
      <w:r w:rsidRPr="001B5F35">
        <w:rPr>
          <w:rFonts w:ascii="Times New Roman" w:eastAsia="Times New Roman" w:hAnsi="Times New Roman" w:cs="Times New Roman"/>
          <w:sz w:val="24"/>
          <w:szCs w:val="24"/>
          <w:lang w:eastAsia="pl-PL"/>
        </w:rPr>
        <w:br/>
        <w:t xml:space="preserve">Inny sposób: </w:t>
      </w:r>
      <w:r w:rsidRPr="001B5F35">
        <w:rPr>
          <w:rFonts w:ascii="Times New Roman" w:eastAsia="Times New Roman" w:hAnsi="Times New Roman" w:cs="Times New Roman"/>
          <w:sz w:val="24"/>
          <w:szCs w:val="24"/>
          <w:lang w:eastAsia="pl-PL"/>
        </w:rPr>
        <w:br/>
        <w:t xml:space="preserve">Wymagana forma pisemna </w:t>
      </w:r>
      <w:r w:rsidRPr="001B5F35">
        <w:rPr>
          <w:rFonts w:ascii="Times New Roman" w:eastAsia="Times New Roman" w:hAnsi="Times New Roman" w:cs="Times New Roman"/>
          <w:sz w:val="24"/>
          <w:szCs w:val="24"/>
          <w:lang w:eastAsia="pl-PL"/>
        </w:rPr>
        <w:br/>
        <w:t xml:space="preserve">Adres: </w:t>
      </w:r>
      <w:r w:rsidRPr="001B5F35">
        <w:rPr>
          <w:rFonts w:ascii="Times New Roman" w:eastAsia="Times New Roman" w:hAnsi="Times New Roman" w:cs="Times New Roman"/>
          <w:sz w:val="24"/>
          <w:szCs w:val="24"/>
          <w:lang w:eastAsia="pl-PL"/>
        </w:rPr>
        <w:br/>
        <w:t xml:space="preserve">Starostwo Powiatowe ul. Kolejowa 2, 66-200 Świebodzin, sekretariat I piętro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lastRenderedPageBreak/>
        <w:br/>
      </w:r>
      <w:r w:rsidRPr="001B5F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r w:rsidRPr="001B5F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u w:val="single"/>
          <w:lang w:eastAsia="pl-PL"/>
        </w:rPr>
        <w:t xml:space="preserve">SEKCJA II: PRZEDMIOT ZAMÓWIENIA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II.1) Nazwa nadana zamówieniu przez zamawiającego: </w:t>
      </w:r>
      <w:r w:rsidRPr="001B5F35">
        <w:rPr>
          <w:rFonts w:ascii="Times New Roman" w:eastAsia="Times New Roman" w:hAnsi="Times New Roman" w:cs="Times New Roman"/>
          <w:sz w:val="24"/>
          <w:szCs w:val="24"/>
          <w:lang w:eastAsia="pl-PL"/>
        </w:rPr>
        <w:t xml:space="preserve">Wymiana stolarki okiennej w budynku </w:t>
      </w:r>
      <w:proofErr w:type="spellStart"/>
      <w:r w:rsidRPr="001B5F35">
        <w:rPr>
          <w:rFonts w:ascii="Times New Roman" w:eastAsia="Times New Roman" w:hAnsi="Times New Roman" w:cs="Times New Roman"/>
          <w:sz w:val="24"/>
          <w:szCs w:val="24"/>
          <w:lang w:eastAsia="pl-PL"/>
        </w:rPr>
        <w:t>administracyjno</w:t>
      </w:r>
      <w:proofErr w:type="spellEnd"/>
      <w:r w:rsidRPr="001B5F35">
        <w:rPr>
          <w:rFonts w:ascii="Times New Roman" w:eastAsia="Times New Roman" w:hAnsi="Times New Roman" w:cs="Times New Roman"/>
          <w:sz w:val="24"/>
          <w:szCs w:val="24"/>
          <w:lang w:eastAsia="pl-PL"/>
        </w:rPr>
        <w:t xml:space="preserve"> – biurowym Starostwa Powiatowego w Świebodzinie przy ul. Kolejowej 2 (budynek A)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Numer referencyjny: </w:t>
      </w:r>
      <w:r w:rsidRPr="001B5F35">
        <w:rPr>
          <w:rFonts w:ascii="Times New Roman" w:eastAsia="Times New Roman" w:hAnsi="Times New Roman" w:cs="Times New Roman"/>
          <w:sz w:val="24"/>
          <w:szCs w:val="24"/>
          <w:lang w:eastAsia="pl-PL"/>
        </w:rPr>
        <w:t xml:space="preserve">PEZ.272.1.6.2018.BN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5F35" w:rsidRPr="001B5F35" w:rsidRDefault="001B5F35" w:rsidP="001B5F35">
      <w:pPr>
        <w:spacing w:after="0" w:line="240" w:lineRule="auto"/>
        <w:jc w:val="both"/>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II.2) Rodzaj zamówienia: </w:t>
      </w:r>
      <w:r w:rsidRPr="001B5F35">
        <w:rPr>
          <w:rFonts w:ascii="Times New Roman" w:eastAsia="Times New Roman" w:hAnsi="Times New Roman" w:cs="Times New Roman"/>
          <w:sz w:val="24"/>
          <w:szCs w:val="24"/>
          <w:lang w:eastAsia="pl-PL"/>
        </w:rPr>
        <w:t xml:space="preserve">Roboty budowlane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II.3) Informacja o możliwości składania ofert częściowych</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Zamówienie podzielone jest na części: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Oferty lub wnioski o dopuszczenie do udziału w postępowaniu można składać w odniesieniu do:</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tylko jednej części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1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II.4) Krótki opis przedmiotu zamówienia </w:t>
      </w:r>
      <w:r w:rsidRPr="001B5F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5F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5F35">
        <w:rPr>
          <w:rFonts w:ascii="Times New Roman" w:eastAsia="Times New Roman" w:hAnsi="Times New Roman" w:cs="Times New Roman"/>
          <w:sz w:val="24"/>
          <w:szCs w:val="24"/>
          <w:lang w:eastAsia="pl-PL"/>
        </w:rPr>
        <w:t>Do wymiany przewidziane są okna drewniane w budynku Starostwa Powiatowego przy ul. Kolejowej 2 w Świebodzinie w ilości 43. Nie podlegają wymianie okna z PCV wymienione podczas poprzedniego remontu budynku. Podlegające wymianie okna są oknami drewnianymi, skrzyniowymi, posiadającymi bogaty detal pokazany na rysunkach technicznych oraz na dokumentacji fotograficznej. Wymiany okien należy dokonać na okna wieloskrzydłowe z białego ciepłego 5 –</w:t>
      </w:r>
      <w:proofErr w:type="spellStart"/>
      <w:r w:rsidRPr="001B5F35">
        <w:rPr>
          <w:rFonts w:ascii="Times New Roman" w:eastAsia="Times New Roman" w:hAnsi="Times New Roman" w:cs="Times New Roman"/>
          <w:sz w:val="24"/>
          <w:szCs w:val="24"/>
          <w:lang w:eastAsia="pl-PL"/>
        </w:rPr>
        <w:t>cio</w:t>
      </w:r>
      <w:proofErr w:type="spellEnd"/>
      <w:r w:rsidRPr="001B5F35">
        <w:rPr>
          <w:rFonts w:ascii="Times New Roman" w:eastAsia="Times New Roman" w:hAnsi="Times New Roman" w:cs="Times New Roman"/>
          <w:sz w:val="24"/>
          <w:szCs w:val="24"/>
          <w:lang w:eastAsia="pl-PL"/>
        </w:rPr>
        <w:t xml:space="preserve"> komorowego profilu PCV. Szczegółowy zakres prac przedstawia załączony do </w:t>
      </w:r>
      <w:proofErr w:type="spellStart"/>
      <w:r w:rsidRPr="001B5F35">
        <w:rPr>
          <w:rFonts w:ascii="Times New Roman" w:eastAsia="Times New Roman" w:hAnsi="Times New Roman" w:cs="Times New Roman"/>
          <w:sz w:val="24"/>
          <w:szCs w:val="24"/>
          <w:lang w:eastAsia="pl-PL"/>
        </w:rPr>
        <w:t>siwz</w:t>
      </w:r>
      <w:proofErr w:type="spellEnd"/>
      <w:r w:rsidRPr="001B5F35">
        <w:rPr>
          <w:rFonts w:ascii="Times New Roman" w:eastAsia="Times New Roman" w:hAnsi="Times New Roman" w:cs="Times New Roman"/>
          <w:sz w:val="24"/>
          <w:szCs w:val="24"/>
          <w:lang w:eastAsia="pl-PL"/>
        </w:rPr>
        <w:t xml:space="preserve">, projekt budowlany.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II.5) Główny kod CPV: </w:t>
      </w:r>
      <w:r w:rsidRPr="001B5F35">
        <w:rPr>
          <w:rFonts w:ascii="Times New Roman" w:eastAsia="Times New Roman" w:hAnsi="Times New Roman" w:cs="Times New Roman"/>
          <w:sz w:val="24"/>
          <w:szCs w:val="24"/>
          <w:lang w:eastAsia="pl-PL"/>
        </w:rPr>
        <w:t xml:space="preserve">45000000-7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Dodatkowe kody CPV:</w:t>
      </w:r>
      <w:r w:rsidRPr="001B5F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B5F35" w:rsidRPr="001B5F35" w:rsidTr="001B5F35">
        <w:tc>
          <w:tcPr>
            <w:tcW w:w="0" w:type="auto"/>
            <w:tcBorders>
              <w:top w:val="single" w:sz="6" w:space="0" w:color="000000"/>
              <w:left w:val="single" w:sz="6" w:space="0" w:color="000000"/>
              <w:bottom w:val="single" w:sz="6" w:space="0" w:color="000000"/>
              <w:right w:val="single" w:sz="6" w:space="0" w:color="000000"/>
            </w:tcBorders>
            <w:vAlign w:val="center"/>
            <w:hideMark/>
          </w:tcPr>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Kod CPV</w:t>
            </w:r>
          </w:p>
        </w:tc>
      </w:tr>
      <w:tr w:rsidR="001B5F35" w:rsidRPr="001B5F35" w:rsidTr="001B5F35">
        <w:tc>
          <w:tcPr>
            <w:tcW w:w="0" w:type="auto"/>
            <w:tcBorders>
              <w:top w:val="single" w:sz="6" w:space="0" w:color="000000"/>
              <w:left w:val="single" w:sz="6" w:space="0" w:color="000000"/>
              <w:bottom w:val="single" w:sz="6" w:space="0" w:color="000000"/>
              <w:right w:val="single" w:sz="6" w:space="0" w:color="000000"/>
            </w:tcBorders>
            <w:vAlign w:val="center"/>
            <w:hideMark/>
          </w:tcPr>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45421132-8</w:t>
            </w:r>
          </w:p>
        </w:tc>
      </w:tr>
    </w:tbl>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II.6) Całkowita wartość zamówienia </w:t>
      </w:r>
      <w:r w:rsidRPr="001B5F35">
        <w:rPr>
          <w:rFonts w:ascii="Times New Roman" w:eastAsia="Times New Roman" w:hAnsi="Times New Roman" w:cs="Times New Roman"/>
          <w:i/>
          <w:iCs/>
          <w:sz w:val="24"/>
          <w:szCs w:val="24"/>
          <w:lang w:eastAsia="pl-PL"/>
        </w:rPr>
        <w:t xml:space="preserve">(jeżeli zamawiający podaje informacje o wartości </w:t>
      </w:r>
      <w:r w:rsidRPr="001B5F35">
        <w:rPr>
          <w:rFonts w:ascii="Times New Roman" w:eastAsia="Times New Roman" w:hAnsi="Times New Roman" w:cs="Times New Roman"/>
          <w:i/>
          <w:iCs/>
          <w:sz w:val="24"/>
          <w:szCs w:val="24"/>
          <w:lang w:eastAsia="pl-PL"/>
        </w:rPr>
        <w:lastRenderedPageBreak/>
        <w:t>zamówienia)</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Wartość bez VAT: </w:t>
      </w:r>
      <w:r w:rsidRPr="001B5F35">
        <w:rPr>
          <w:rFonts w:ascii="Times New Roman" w:eastAsia="Times New Roman" w:hAnsi="Times New Roman" w:cs="Times New Roman"/>
          <w:sz w:val="24"/>
          <w:szCs w:val="24"/>
          <w:lang w:eastAsia="pl-PL"/>
        </w:rPr>
        <w:br/>
        <w:t xml:space="preserve">Waluta: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PLN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5F35">
        <w:rPr>
          <w:rFonts w:ascii="Times New Roman" w:eastAsia="Times New Roman" w:hAnsi="Times New Roman" w:cs="Times New Roman"/>
          <w:b/>
          <w:bCs/>
          <w:sz w:val="24"/>
          <w:szCs w:val="24"/>
          <w:lang w:eastAsia="pl-PL"/>
        </w:rPr>
        <w:t>Pzp</w:t>
      </w:r>
      <w:proofErr w:type="spellEnd"/>
      <w:r w:rsidRPr="001B5F35">
        <w:rPr>
          <w:rFonts w:ascii="Times New Roman" w:eastAsia="Times New Roman" w:hAnsi="Times New Roman" w:cs="Times New Roman"/>
          <w:b/>
          <w:bCs/>
          <w:sz w:val="24"/>
          <w:szCs w:val="24"/>
          <w:lang w:eastAsia="pl-PL"/>
        </w:rPr>
        <w:t xml:space="preserve">: </w:t>
      </w:r>
      <w:r w:rsidRPr="001B5F35">
        <w:rPr>
          <w:rFonts w:ascii="Times New Roman" w:eastAsia="Times New Roman" w:hAnsi="Times New Roman" w:cs="Times New Roman"/>
          <w:sz w:val="24"/>
          <w:szCs w:val="24"/>
          <w:lang w:eastAsia="pl-PL"/>
        </w:rPr>
        <w:t xml:space="preserve">Nie </w:t>
      </w:r>
      <w:r w:rsidRPr="001B5F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5F35">
        <w:rPr>
          <w:rFonts w:ascii="Times New Roman" w:eastAsia="Times New Roman" w:hAnsi="Times New Roman" w:cs="Times New Roman"/>
          <w:sz w:val="24"/>
          <w:szCs w:val="24"/>
          <w:lang w:eastAsia="pl-PL"/>
        </w:rPr>
        <w:t>Pzp</w:t>
      </w:r>
      <w:proofErr w:type="spellEnd"/>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miesiącach:   </w:t>
      </w:r>
      <w:r w:rsidRPr="001B5F35">
        <w:rPr>
          <w:rFonts w:ascii="Times New Roman" w:eastAsia="Times New Roman" w:hAnsi="Times New Roman" w:cs="Times New Roman"/>
          <w:i/>
          <w:iCs/>
          <w:sz w:val="24"/>
          <w:szCs w:val="24"/>
          <w:lang w:eastAsia="pl-PL"/>
        </w:rPr>
        <w:t xml:space="preserve"> lub </w:t>
      </w:r>
      <w:r w:rsidRPr="001B5F35">
        <w:rPr>
          <w:rFonts w:ascii="Times New Roman" w:eastAsia="Times New Roman" w:hAnsi="Times New Roman" w:cs="Times New Roman"/>
          <w:b/>
          <w:bCs/>
          <w:sz w:val="24"/>
          <w:szCs w:val="24"/>
          <w:lang w:eastAsia="pl-PL"/>
        </w:rPr>
        <w:t>dniach:</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i/>
          <w:iCs/>
          <w:sz w:val="24"/>
          <w:szCs w:val="24"/>
          <w:lang w:eastAsia="pl-PL"/>
        </w:rPr>
        <w:t>lub</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data rozpoczęcia: </w:t>
      </w:r>
      <w:r w:rsidRPr="001B5F35">
        <w:rPr>
          <w:rFonts w:ascii="Times New Roman" w:eastAsia="Times New Roman" w:hAnsi="Times New Roman" w:cs="Times New Roman"/>
          <w:sz w:val="24"/>
          <w:szCs w:val="24"/>
          <w:lang w:eastAsia="pl-PL"/>
        </w:rPr>
        <w:t> </w:t>
      </w:r>
      <w:r w:rsidRPr="001B5F35">
        <w:rPr>
          <w:rFonts w:ascii="Times New Roman" w:eastAsia="Times New Roman" w:hAnsi="Times New Roman" w:cs="Times New Roman"/>
          <w:i/>
          <w:iCs/>
          <w:sz w:val="24"/>
          <w:szCs w:val="24"/>
          <w:lang w:eastAsia="pl-PL"/>
        </w:rPr>
        <w:t xml:space="preserve"> lub </w:t>
      </w:r>
      <w:r w:rsidRPr="001B5F35">
        <w:rPr>
          <w:rFonts w:ascii="Times New Roman" w:eastAsia="Times New Roman" w:hAnsi="Times New Roman" w:cs="Times New Roman"/>
          <w:b/>
          <w:bCs/>
          <w:sz w:val="24"/>
          <w:szCs w:val="24"/>
          <w:lang w:eastAsia="pl-PL"/>
        </w:rPr>
        <w:t xml:space="preserve">zakończenia: </w:t>
      </w:r>
      <w:r w:rsidRPr="001B5F35">
        <w:rPr>
          <w:rFonts w:ascii="Times New Roman" w:eastAsia="Times New Roman" w:hAnsi="Times New Roman" w:cs="Times New Roman"/>
          <w:sz w:val="24"/>
          <w:szCs w:val="24"/>
          <w:lang w:eastAsia="pl-PL"/>
        </w:rPr>
        <w:t xml:space="preserve">2018-09-15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II.9) Informacje dodatkowe: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III.1) WARUNKI UDZIAŁU W POSTĘPOWANIU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Określenie warunków: </w:t>
      </w:r>
      <w:r w:rsidRPr="001B5F35">
        <w:rPr>
          <w:rFonts w:ascii="Times New Roman" w:eastAsia="Times New Roman" w:hAnsi="Times New Roman" w:cs="Times New Roman"/>
          <w:sz w:val="24"/>
          <w:szCs w:val="24"/>
          <w:lang w:eastAsia="pl-PL"/>
        </w:rPr>
        <w:br/>
        <w:t xml:space="preserve">Informacje dodatkowe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III.1.2) Sytuacja finansowa lub ekonomiczna </w:t>
      </w:r>
      <w:r w:rsidRPr="001B5F35">
        <w:rPr>
          <w:rFonts w:ascii="Times New Roman" w:eastAsia="Times New Roman" w:hAnsi="Times New Roman" w:cs="Times New Roman"/>
          <w:sz w:val="24"/>
          <w:szCs w:val="24"/>
          <w:lang w:eastAsia="pl-PL"/>
        </w:rPr>
        <w:br/>
        <w:t xml:space="preserve">Określenie warunków: - wykonawca wykaże, że jest ubezpieczony od odpowiedzialności cywilnej w zakresie prowadzonej działalności związanej z przedmiotem zamówienia na sumę gwarancyjną co najmniej 100 000 zł słownie: sto tysięcy złotych 00/100. </w:t>
      </w:r>
      <w:r w:rsidRPr="001B5F35">
        <w:rPr>
          <w:rFonts w:ascii="Times New Roman" w:eastAsia="Times New Roman" w:hAnsi="Times New Roman" w:cs="Times New Roman"/>
          <w:sz w:val="24"/>
          <w:szCs w:val="24"/>
          <w:lang w:eastAsia="pl-PL"/>
        </w:rPr>
        <w:br/>
        <w:t xml:space="preserve">Informacje dodatkowe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III.1.3) Zdolność techniczna lub zawodowa </w:t>
      </w:r>
      <w:r w:rsidRPr="001B5F35">
        <w:rPr>
          <w:rFonts w:ascii="Times New Roman" w:eastAsia="Times New Roman" w:hAnsi="Times New Roman" w:cs="Times New Roman"/>
          <w:sz w:val="24"/>
          <w:szCs w:val="24"/>
          <w:lang w:eastAsia="pl-PL"/>
        </w:rPr>
        <w:br/>
        <w:t xml:space="preserve">Określenie warunków: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 spełniony warunek Zamawiający uzna wykazanie wykazu na wykonanie co najmniej jednego zadania odpowiadającego swoim rodzajem robotom budowlanym stanowiącym przedmiot zamówienia o wartości co najmniej 80 000,00 zł brutto (słownie: osiemdziesiąt tysięcy złotych 00/100) w zakresie montażu okien, wg wzoru stanowiącego załącznik nr 3 do formularza ofertowego </w:t>
      </w:r>
      <w:r w:rsidRPr="001B5F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B5F35">
        <w:rPr>
          <w:rFonts w:ascii="Times New Roman" w:eastAsia="Times New Roman" w:hAnsi="Times New Roman" w:cs="Times New Roman"/>
          <w:sz w:val="24"/>
          <w:szCs w:val="24"/>
          <w:lang w:eastAsia="pl-PL"/>
        </w:rPr>
        <w:lastRenderedPageBreak/>
        <w:t xml:space="preserve">Tak </w:t>
      </w:r>
      <w:r w:rsidRPr="001B5F35">
        <w:rPr>
          <w:rFonts w:ascii="Times New Roman" w:eastAsia="Times New Roman" w:hAnsi="Times New Roman" w:cs="Times New Roman"/>
          <w:sz w:val="24"/>
          <w:szCs w:val="24"/>
          <w:lang w:eastAsia="pl-PL"/>
        </w:rPr>
        <w:br/>
        <w:t xml:space="preserve">Informacje dodatkowe: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III.2) PODSTAWY WYKLUCZENIA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5F35">
        <w:rPr>
          <w:rFonts w:ascii="Times New Roman" w:eastAsia="Times New Roman" w:hAnsi="Times New Roman" w:cs="Times New Roman"/>
          <w:b/>
          <w:bCs/>
          <w:sz w:val="24"/>
          <w:szCs w:val="24"/>
          <w:lang w:eastAsia="pl-PL"/>
        </w:rPr>
        <w:t>Pzp</w:t>
      </w:r>
      <w:proofErr w:type="spellEnd"/>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5F35">
        <w:rPr>
          <w:rFonts w:ascii="Times New Roman" w:eastAsia="Times New Roman" w:hAnsi="Times New Roman" w:cs="Times New Roman"/>
          <w:b/>
          <w:bCs/>
          <w:sz w:val="24"/>
          <w:szCs w:val="24"/>
          <w:lang w:eastAsia="pl-PL"/>
        </w:rPr>
        <w:t>Pzp</w:t>
      </w:r>
      <w:proofErr w:type="spellEnd"/>
      <w:r w:rsidRPr="001B5F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B5F35">
        <w:rPr>
          <w:rFonts w:ascii="Times New Roman" w:eastAsia="Times New Roman" w:hAnsi="Times New Roman" w:cs="Times New Roman"/>
          <w:sz w:val="24"/>
          <w:szCs w:val="24"/>
          <w:lang w:eastAsia="pl-PL"/>
        </w:rPr>
        <w:t>Pzp</w:t>
      </w:r>
      <w:proofErr w:type="spellEnd"/>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5F35">
        <w:rPr>
          <w:rFonts w:ascii="Times New Roman" w:eastAsia="Times New Roman" w:hAnsi="Times New Roman" w:cs="Times New Roman"/>
          <w:sz w:val="24"/>
          <w:szCs w:val="24"/>
          <w:lang w:eastAsia="pl-PL"/>
        </w:rPr>
        <w:br/>
        <w:t xml:space="preserve">Tak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Oświadczenie o spełnianiu kryteriów selekcji </w:t>
      </w:r>
      <w:r w:rsidRPr="001B5F35">
        <w:rPr>
          <w:rFonts w:ascii="Times New Roman" w:eastAsia="Times New Roman" w:hAnsi="Times New Roman" w:cs="Times New Roman"/>
          <w:sz w:val="24"/>
          <w:szCs w:val="24"/>
          <w:lang w:eastAsia="pl-PL"/>
        </w:rPr>
        <w:br/>
        <w:t xml:space="preserve">Nie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B5F35">
        <w:rPr>
          <w:rFonts w:ascii="Times New Roman" w:eastAsia="Times New Roman" w:hAnsi="Times New Roman" w:cs="Times New Roman"/>
          <w:sz w:val="24"/>
          <w:szCs w:val="24"/>
          <w:lang w:eastAsia="pl-PL"/>
        </w:rPr>
        <w:t>pzp</w:t>
      </w:r>
      <w:proofErr w:type="spellEnd"/>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III.5.1) W ZAKRESIE SPEŁNIANIA WARUNKÓW UDZIAŁU W POSTĘPOWANIU:</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wykonawca wykaże, że jest ubezpieczony od odpowiedzialności cywilnej w zakresie prowadzonej działalności związanej z przedmiotem zamówienia na sumę gwarancyjną co najmniej 100 000 zł słownie: sto tysięcy złotych 00/100.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III.5.2) W ZAKRESIE KRYTERIÓW SELEKCJI:</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III.7) INNE DOKUMENTY NIE WYMIENIONE W pkt III.3) - III.6)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Ponadto, oprócz oświadczeń stanowiących wstępne potwierdzenie (zał. nr 1 do formularza oferty), że Wykonawca: nie podlega wykluczeniu oraz spełnia warunki udziału w postępowaniu, Wykonawca obowiązany jest dołączyć do oferty: a) dowód wniesienia wadium b) Formularz ofertowy ( zał. 1 do SIWZ) c) zobowiązanie lub inne dokumenty podmiotów do oddania wykonawcy do dyspozycji niezbędnych zasobów na potrzeby realizacji zamówienia - w przypadku, gdy Wykonawca polega na zdolnościach innych podmiotów. d)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 e) w przypadku, gdy ofertę w imieniu wykonawcy podpisuje pełnomocnik, do oferty należy załączyć pełnomocnictwo określające jego zakres i podpisane przez osoby uprawnione do reprezentacji wykonawcy. f) Dokumenty należy sporządzić zgodnie ze wzorami dołączonymi do SIWZ . g) Pełnomocnictwo należy złożyć w formie oryginału lub kopii potwierdzonej notarialnie.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u w:val="single"/>
          <w:lang w:eastAsia="pl-PL"/>
        </w:rPr>
        <w:t xml:space="preserve">SEKCJA IV: PROCEDURA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 xml:space="preserve">IV.1) OPIS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IV.1.1) Tryb udzielenia zamówienia: </w:t>
      </w:r>
      <w:r w:rsidRPr="001B5F35">
        <w:rPr>
          <w:rFonts w:ascii="Times New Roman" w:eastAsia="Times New Roman" w:hAnsi="Times New Roman" w:cs="Times New Roman"/>
          <w:sz w:val="24"/>
          <w:szCs w:val="24"/>
          <w:lang w:eastAsia="pl-PL"/>
        </w:rPr>
        <w:t xml:space="preserve">Przetarg nieograniczony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IV.1.2) Zamawiający żąda wniesienia wadium:</w:t>
      </w:r>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Tak </w:t>
      </w:r>
      <w:r w:rsidRPr="001B5F35">
        <w:rPr>
          <w:rFonts w:ascii="Times New Roman" w:eastAsia="Times New Roman" w:hAnsi="Times New Roman" w:cs="Times New Roman"/>
          <w:sz w:val="24"/>
          <w:szCs w:val="24"/>
          <w:lang w:eastAsia="pl-PL"/>
        </w:rPr>
        <w:br/>
        <w:t xml:space="preserve">Informacja na temat wadium </w:t>
      </w:r>
      <w:r w:rsidRPr="001B5F35">
        <w:rPr>
          <w:rFonts w:ascii="Times New Roman" w:eastAsia="Times New Roman" w:hAnsi="Times New Roman" w:cs="Times New Roman"/>
          <w:sz w:val="24"/>
          <w:szCs w:val="24"/>
          <w:lang w:eastAsia="pl-PL"/>
        </w:rPr>
        <w:br/>
        <w:t xml:space="preserve">Warunkiem uczestnictwa w przetargu jest wniesienie wadium w wysokości: 2 000,00 zł słownie złotych: dwa tysiące złotych 00/100.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IV.1.3) Przewiduje się udzielenie zaliczek na poczet wykonania zamówienia:</w:t>
      </w:r>
      <w:r w:rsidRPr="001B5F35">
        <w:rPr>
          <w:rFonts w:ascii="Times New Roman" w:eastAsia="Times New Roman" w:hAnsi="Times New Roman" w:cs="Times New Roman"/>
          <w:sz w:val="24"/>
          <w:szCs w:val="24"/>
          <w:lang w:eastAsia="pl-PL"/>
        </w:rPr>
        <w:t xml:space="preserv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r w:rsidRPr="001B5F35">
        <w:rPr>
          <w:rFonts w:ascii="Times New Roman" w:eastAsia="Times New Roman" w:hAnsi="Times New Roman" w:cs="Times New Roman"/>
          <w:sz w:val="24"/>
          <w:szCs w:val="24"/>
          <w:lang w:eastAsia="pl-PL"/>
        </w:rPr>
        <w:br/>
        <w:t xml:space="preserve">Należy podać informacje na temat udzielania zaliczek: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Nie </w:t>
      </w:r>
      <w:r w:rsidRPr="001B5F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5F35">
        <w:rPr>
          <w:rFonts w:ascii="Times New Roman" w:eastAsia="Times New Roman" w:hAnsi="Times New Roman" w:cs="Times New Roman"/>
          <w:sz w:val="24"/>
          <w:szCs w:val="24"/>
          <w:lang w:eastAsia="pl-PL"/>
        </w:rPr>
        <w:br/>
        <w:t xml:space="preserve">Nie </w:t>
      </w:r>
      <w:r w:rsidRPr="001B5F35">
        <w:rPr>
          <w:rFonts w:ascii="Times New Roman" w:eastAsia="Times New Roman" w:hAnsi="Times New Roman" w:cs="Times New Roman"/>
          <w:sz w:val="24"/>
          <w:szCs w:val="24"/>
          <w:lang w:eastAsia="pl-PL"/>
        </w:rPr>
        <w:br/>
        <w:t xml:space="preserve">Informacje dodatkowe: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IV.1.5.) Wymaga się złożenia oferty wariantowej: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t xml:space="preserve">Dopuszcza się złożenie oferty wariantowej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lastRenderedPageBreak/>
        <w:br/>
      </w:r>
      <w:r w:rsidRPr="001B5F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Liczba wykonawców   </w:t>
      </w:r>
      <w:r w:rsidRPr="001B5F35">
        <w:rPr>
          <w:rFonts w:ascii="Times New Roman" w:eastAsia="Times New Roman" w:hAnsi="Times New Roman" w:cs="Times New Roman"/>
          <w:sz w:val="24"/>
          <w:szCs w:val="24"/>
          <w:lang w:eastAsia="pl-PL"/>
        </w:rPr>
        <w:br/>
        <w:t xml:space="preserve">Przewidywana minimalna liczba wykonawców </w:t>
      </w:r>
      <w:r w:rsidRPr="001B5F35">
        <w:rPr>
          <w:rFonts w:ascii="Times New Roman" w:eastAsia="Times New Roman" w:hAnsi="Times New Roman" w:cs="Times New Roman"/>
          <w:sz w:val="24"/>
          <w:szCs w:val="24"/>
          <w:lang w:eastAsia="pl-PL"/>
        </w:rPr>
        <w:br/>
        <w:t xml:space="preserve">Maksymalna liczba wykonawców   </w:t>
      </w:r>
      <w:r w:rsidRPr="001B5F35">
        <w:rPr>
          <w:rFonts w:ascii="Times New Roman" w:eastAsia="Times New Roman" w:hAnsi="Times New Roman" w:cs="Times New Roman"/>
          <w:sz w:val="24"/>
          <w:szCs w:val="24"/>
          <w:lang w:eastAsia="pl-PL"/>
        </w:rPr>
        <w:br/>
        <w:t xml:space="preserve">Kryteria selekcji wykonawców: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IV.1.7) Informacje na temat umowy ramowej lub dynamicznego systemu zakupów: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Umowa ramowa będzie zawarta: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Czy przewiduje się ograniczenie liczby uczestników umowy ramowej: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Przewidziana maksymalna liczba uczestników umowy ramowej: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Informacje dodatkowe: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Zamówienie obejmuje ustanowienie dynamicznego systemu zakupów: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Informacje dodatkowe: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IV.1.8) Aukcja elektroniczna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Przewidziane jest przeprowadzenie aukcji elektronicznej </w:t>
      </w:r>
      <w:r w:rsidRPr="001B5F35">
        <w:rPr>
          <w:rFonts w:ascii="Times New Roman" w:eastAsia="Times New Roman" w:hAnsi="Times New Roman" w:cs="Times New Roman"/>
          <w:i/>
          <w:iCs/>
          <w:sz w:val="24"/>
          <w:szCs w:val="24"/>
          <w:lang w:eastAsia="pl-PL"/>
        </w:rPr>
        <w:t xml:space="preserve">(przetarg nieograniczony, przetarg ograniczony, negocjacje z ogłoszeniem) </w:t>
      </w:r>
      <w:r w:rsidRPr="001B5F35">
        <w:rPr>
          <w:rFonts w:ascii="Times New Roman" w:eastAsia="Times New Roman" w:hAnsi="Times New Roman" w:cs="Times New Roman"/>
          <w:sz w:val="24"/>
          <w:szCs w:val="24"/>
          <w:lang w:eastAsia="pl-PL"/>
        </w:rPr>
        <w:t xml:space="preserve">Nie </w:t>
      </w:r>
      <w:r w:rsidRPr="001B5F35">
        <w:rPr>
          <w:rFonts w:ascii="Times New Roman" w:eastAsia="Times New Roman" w:hAnsi="Times New Roman" w:cs="Times New Roman"/>
          <w:sz w:val="24"/>
          <w:szCs w:val="24"/>
          <w:lang w:eastAsia="pl-PL"/>
        </w:rPr>
        <w:br/>
        <w:t xml:space="preserve">Należy podać adres strony internetowej, na której aukcja będzie prowadzona: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5F35">
        <w:rPr>
          <w:rFonts w:ascii="Times New Roman" w:eastAsia="Times New Roman" w:hAnsi="Times New Roman" w:cs="Times New Roman"/>
          <w:sz w:val="24"/>
          <w:szCs w:val="24"/>
          <w:lang w:eastAsia="pl-PL"/>
        </w:rPr>
        <w:br/>
        <w:t xml:space="preserve">Informacje dotyczące przebiegu aukcji elektronicznej: </w:t>
      </w:r>
      <w:r w:rsidRPr="001B5F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5F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B5F35">
        <w:rPr>
          <w:rFonts w:ascii="Times New Roman" w:eastAsia="Times New Roman" w:hAnsi="Times New Roman" w:cs="Times New Roman"/>
          <w:sz w:val="24"/>
          <w:szCs w:val="24"/>
          <w:lang w:eastAsia="pl-PL"/>
        </w:rPr>
        <w:br/>
        <w:t xml:space="preserve">Informacje o liczbie etapów aukcji elektronicznej i czasie ich trwania: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t xml:space="preserve">Czas trwania: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5F35">
        <w:rPr>
          <w:rFonts w:ascii="Times New Roman" w:eastAsia="Times New Roman" w:hAnsi="Times New Roman" w:cs="Times New Roman"/>
          <w:sz w:val="24"/>
          <w:szCs w:val="24"/>
          <w:lang w:eastAsia="pl-PL"/>
        </w:rPr>
        <w:br/>
        <w:t xml:space="preserve">Warunki zamknięcia aukcji elektronicznej: </w:t>
      </w:r>
      <w:r w:rsidRPr="001B5F35">
        <w:rPr>
          <w:rFonts w:ascii="Times New Roman" w:eastAsia="Times New Roman" w:hAnsi="Times New Roman" w:cs="Times New Roman"/>
          <w:sz w:val="24"/>
          <w:szCs w:val="24"/>
          <w:lang w:eastAsia="pl-PL"/>
        </w:rPr>
        <w:br/>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IV.2) KRYTERIA OCENY OFERT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IV.2.1) Kryteria oceny ofert: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IV.2.2) Kryteria</w:t>
      </w:r>
      <w:r w:rsidRPr="001B5F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1B5F35" w:rsidRPr="001B5F35" w:rsidTr="001B5F35">
        <w:tc>
          <w:tcPr>
            <w:tcW w:w="0" w:type="auto"/>
            <w:tcBorders>
              <w:top w:val="single" w:sz="6" w:space="0" w:color="000000"/>
              <w:left w:val="single" w:sz="6" w:space="0" w:color="000000"/>
              <w:bottom w:val="single" w:sz="6" w:space="0" w:color="000000"/>
              <w:right w:val="single" w:sz="6" w:space="0" w:color="000000"/>
            </w:tcBorders>
            <w:vAlign w:val="center"/>
            <w:hideMark/>
          </w:tcPr>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Znaczenie</w:t>
            </w:r>
          </w:p>
        </w:tc>
      </w:tr>
      <w:tr w:rsidR="001B5F35" w:rsidRPr="001B5F35" w:rsidTr="001B5F35">
        <w:tc>
          <w:tcPr>
            <w:tcW w:w="0" w:type="auto"/>
            <w:tcBorders>
              <w:top w:val="single" w:sz="6" w:space="0" w:color="000000"/>
              <w:left w:val="single" w:sz="6" w:space="0" w:color="000000"/>
              <w:bottom w:val="single" w:sz="6" w:space="0" w:color="000000"/>
              <w:right w:val="single" w:sz="6" w:space="0" w:color="000000"/>
            </w:tcBorders>
            <w:vAlign w:val="center"/>
            <w:hideMark/>
          </w:tcPr>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60,00</w:t>
            </w:r>
          </w:p>
        </w:tc>
      </w:tr>
      <w:tr w:rsidR="001B5F35" w:rsidRPr="001B5F35" w:rsidTr="001B5F35">
        <w:tc>
          <w:tcPr>
            <w:tcW w:w="0" w:type="auto"/>
            <w:tcBorders>
              <w:top w:val="single" w:sz="6" w:space="0" w:color="000000"/>
              <w:left w:val="single" w:sz="6" w:space="0" w:color="000000"/>
              <w:bottom w:val="single" w:sz="6" w:space="0" w:color="000000"/>
              <w:right w:val="single" w:sz="6" w:space="0" w:color="000000"/>
            </w:tcBorders>
            <w:vAlign w:val="center"/>
            <w:hideMark/>
          </w:tcPr>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40,00</w:t>
            </w:r>
          </w:p>
        </w:tc>
      </w:tr>
    </w:tbl>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5F35">
        <w:rPr>
          <w:rFonts w:ascii="Times New Roman" w:eastAsia="Times New Roman" w:hAnsi="Times New Roman" w:cs="Times New Roman"/>
          <w:b/>
          <w:bCs/>
          <w:sz w:val="24"/>
          <w:szCs w:val="24"/>
          <w:lang w:eastAsia="pl-PL"/>
        </w:rPr>
        <w:t>Pzp</w:t>
      </w:r>
      <w:proofErr w:type="spellEnd"/>
      <w:r w:rsidRPr="001B5F35">
        <w:rPr>
          <w:rFonts w:ascii="Times New Roman" w:eastAsia="Times New Roman" w:hAnsi="Times New Roman" w:cs="Times New Roman"/>
          <w:b/>
          <w:bCs/>
          <w:sz w:val="24"/>
          <w:szCs w:val="24"/>
          <w:lang w:eastAsia="pl-PL"/>
        </w:rPr>
        <w:t xml:space="preserve"> </w:t>
      </w:r>
      <w:r w:rsidRPr="001B5F35">
        <w:rPr>
          <w:rFonts w:ascii="Times New Roman" w:eastAsia="Times New Roman" w:hAnsi="Times New Roman" w:cs="Times New Roman"/>
          <w:sz w:val="24"/>
          <w:szCs w:val="24"/>
          <w:lang w:eastAsia="pl-PL"/>
        </w:rPr>
        <w:t xml:space="preserve">(przetarg nieograniczony) </w:t>
      </w:r>
      <w:r w:rsidRPr="001B5F35">
        <w:rPr>
          <w:rFonts w:ascii="Times New Roman" w:eastAsia="Times New Roman" w:hAnsi="Times New Roman" w:cs="Times New Roman"/>
          <w:sz w:val="24"/>
          <w:szCs w:val="24"/>
          <w:lang w:eastAsia="pl-PL"/>
        </w:rPr>
        <w:br/>
        <w:t xml:space="preserve">Tak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IV.3) Negocjacje z ogłoszeniem, dialog konkurencyjny, partnerstwo innowacyjne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IV.3.1) Informacje na temat negocjacji z ogłoszeniem</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Minimalne wymagania, które muszą spełniać wszystkie oferty: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5F35">
        <w:rPr>
          <w:rFonts w:ascii="Times New Roman" w:eastAsia="Times New Roman" w:hAnsi="Times New Roman" w:cs="Times New Roman"/>
          <w:sz w:val="24"/>
          <w:szCs w:val="24"/>
          <w:lang w:eastAsia="pl-PL"/>
        </w:rPr>
        <w:br/>
        <w:t xml:space="preserve">Przewidziany jest podział negocjacji na etapy w celu ograniczenia liczby ofert: </w:t>
      </w:r>
      <w:r w:rsidRPr="001B5F35">
        <w:rPr>
          <w:rFonts w:ascii="Times New Roman" w:eastAsia="Times New Roman" w:hAnsi="Times New Roman" w:cs="Times New Roman"/>
          <w:sz w:val="24"/>
          <w:szCs w:val="24"/>
          <w:lang w:eastAsia="pl-PL"/>
        </w:rPr>
        <w:br/>
        <w:t xml:space="preserve">Należy podać informacje na temat etapów negocjacji (w tym liczbę etapów):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Informacje dodatkowe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IV.3.2) Informacje na temat dialogu konkurencyjnego</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Wstępny harmonogram postępowania: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Podział dialogu na etapy w celu ograniczenia liczby rozwiązań: </w:t>
      </w:r>
      <w:r w:rsidRPr="001B5F35">
        <w:rPr>
          <w:rFonts w:ascii="Times New Roman" w:eastAsia="Times New Roman" w:hAnsi="Times New Roman" w:cs="Times New Roman"/>
          <w:sz w:val="24"/>
          <w:szCs w:val="24"/>
          <w:lang w:eastAsia="pl-PL"/>
        </w:rPr>
        <w:br/>
        <w:t xml:space="preserve">Należy podać informacje na temat etapów dialogu: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Informacje dodatkowe: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IV.3.3) Informacje na temat partnerstwa innowacyjnego</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Informacje dodatkowe: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IV.4) Licytacja elektroniczna </w:t>
      </w:r>
      <w:r w:rsidRPr="001B5F35">
        <w:rPr>
          <w:rFonts w:ascii="Times New Roman" w:eastAsia="Times New Roman" w:hAnsi="Times New Roman" w:cs="Times New Roman"/>
          <w:sz w:val="24"/>
          <w:szCs w:val="24"/>
          <w:lang w:eastAsia="pl-PL"/>
        </w:rPr>
        <w:br/>
        <w:t xml:space="preserve">Adres strony internetowej, na której będzie prowadzona licytacja elektroniczna: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Informacje o liczbie etapów licytacji elektronicznej i czasie ich trwania: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Czas trwania: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Termin składania wniosków o dopuszczenie do udziału w licytacji elektronicznej: </w:t>
      </w:r>
      <w:r w:rsidRPr="001B5F35">
        <w:rPr>
          <w:rFonts w:ascii="Times New Roman" w:eastAsia="Times New Roman" w:hAnsi="Times New Roman" w:cs="Times New Roman"/>
          <w:sz w:val="24"/>
          <w:szCs w:val="24"/>
          <w:lang w:eastAsia="pl-PL"/>
        </w:rPr>
        <w:br/>
        <w:t xml:space="preserve">Data: godzina: </w:t>
      </w:r>
      <w:r w:rsidRPr="001B5F35">
        <w:rPr>
          <w:rFonts w:ascii="Times New Roman" w:eastAsia="Times New Roman" w:hAnsi="Times New Roman" w:cs="Times New Roman"/>
          <w:sz w:val="24"/>
          <w:szCs w:val="24"/>
          <w:lang w:eastAsia="pl-PL"/>
        </w:rPr>
        <w:br/>
        <w:t xml:space="preserve">Termin otwarcia licytacji elektronicznej: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t xml:space="preserve">Termin i warunki zamknięcia licytacji elektronicznej: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t xml:space="preserve">Wymagania dotyczące zabezpieczenia należytego wykonania umowy: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sz w:val="24"/>
          <w:szCs w:val="24"/>
          <w:lang w:eastAsia="pl-PL"/>
        </w:rPr>
        <w:br/>
        <w:t xml:space="preserve">Informacje dodatkowe: </w:t>
      </w:r>
    </w:p>
    <w:p w:rsidR="001B5F35" w:rsidRPr="001B5F35" w:rsidRDefault="001B5F35" w:rsidP="001B5F35">
      <w:pPr>
        <w:spacing w:after="0" w:line="240" w:lineRule="auto"/>
        <w:rPr>
          <w:rFonts w:ascii="Times New Roman" w:eastAsia="Times New Roman" w:hAnsi="Times New Roman" w:cs="Times New Roman"/>
          <w:sz w:val="24"/>
          <w:szCs w:val="24"/>
          <w:lang w:eastAsia="pl-PL"/>
        </w:rPr>
      </w:pPr>
      <w:r w:rsidRPr="001B5F35">
        <w:rPr>
          <w:rFonts w:ascii="Times New Roman" w:eastAsia="Times New Roman" w:hAnsi="Times New Roman" w:cs="Times New Roman"/>
          <w:b/>
          <w:bCs/>
          <w:sz w:val="24"/>
          <w:szCs w:val="24"/>
          <w:lang w:eastAsia="pl-PL"/>
        </w:rPr>
        <w:t>IV.5) ZMIANA UMOWY</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5F35">
        <w:rPr>
          <w:rFonts w:ascii="Times New Roman" w:eastAsia="Times New Roman" w:hAnsi="Times New Roman" w:cs="Times New Roman"/>
          <w:sz w:val="24"/>
          <w:szCs w:val="24"/>
          <w:lang w:eastAsia="pl-PL"/>
        </w:rPr>
        <w:t xml:space="preserve"> Tak </w:t>
      </w:r>
      <w:r w:rsidRPr="001B5F35">
        <w:rPr>
          <w:rFonts w:ascii="Times New Roman" w:eastAsia="Times New Roman" w:hAnsi="Times New Roman" w:cs="Times New Roman"/>
          <w:sz w:val="24"/>
          <w:szCs w:val="24"/>
          <w:lang w:eastAsia="pl-PL"/>
        </w:rPr>
        <w:br/>
        <w:t xml:space="preserve">Należy wskazać zakres, charakter zmian oraz warunki wprowadzenia zmian: </w:t>
      </w:r>
      <w:r w:rsidRPr="001B5F35">
        <w:rPr>
          <w:rFonts w:ascii="Times New Roman" w:eastAsia="Times New Roman" w:hAnsi="Times New Roman" w:cs="Times New Roman"/>
          <w:sz w:val="24"/>
          <w:szCs w:val="24"/>
          <w:lang w:eastAsia="pl-PL"/>
        </w:rPr>
        <w:br/>
        <w:t xml:space="preserve">Możliwość zmiany postanowień zawartej umowy. 1. Zmiany i uzupełnienia treści umowy wymagają dla swej ważności formy pisemnej. 2. Zamawiający zgodnie z art. 144 ustawy Prawo zamówień publicznych przewiduje możliwość dokonania zmian postanowień zawartej umowy w stosunku do treści oferty polegających na: 1) Zmianie rozwiązań technicznych w dokumentacji projektowej wykonania robót: a) Na wniosek Wykonawcy, za zgodą Zamawiającego w trakcie prowadzenia inwestycji, mogą być dokonywane zmiany technologii wykonywania elementów robót. Dopuszcza się je tylko w przypadku gdy, proponowane przez niego rozwiązanie jest równorzędne lub lepsze funkcjonalnie od tego, jakie przewiduje projekt a Wykonawca nie będzie żądał zwiększenia wynagrodzenia za wykonywane roboty. W tym przypadku Wykonawca przedstawia projekt zamienny zawierający opis proponowanych zmian wraz z rysunkami. Projekt wymaga zatwierdzenia przez nadzór autorski /projektanta/, uzgodnienia z inspektorem nadzoru i akceptacji Zamawiającego. Powyższa zmiana nie dotyczy terminu zakończenia robót. b) W przypadku, gdy realizacja zadania według dokumentacji technicznej i SST powodowałoby wadliwe wykonanie przedmiotu umowy dopuszcza się wprowadzenie zmian w stosunku do dokumentacji </w:t>
      </w:r>
      <w:r w:rsidRPr="001B5F35">
        <w:rPr>
          <w:rFonts w:ascii="Times New Roman" w:eastAsia="Times New Roman" w:hAnsi="Times New Roman" w:cs="Times New Roman"/>
          <w:sz w:val="24"/>
          <w:szCs w:val="24"/>
          <w:lang w:eastAsia="pl-PL"/>
        </w:rPr>
        <w:lastRenderedPageBreak/>
        <w:t xml:space="preserve">projektowej. 2) Zmianie terminu zakończenia zamówienia podstawowego: a) Spowodowane klęskami żywiołowymi - w tym przypadku termin zakończenia zamówienia zostanie przedłużony o liczbę dni trwania klęski i liczbę dni trwania naprawy szkód na budowie spowodowanych klęską żywiołową; b) Spowodowane warunkami atmosferycznymi odbiegającymi od określonych w SST i uniemożliwiają prowadzenie robót budowlanych, przeprowadzenie prób i sprawdzeń oraz dokonywanie odbiorów – w tym przypadku termin zakończenia zamówienia zostanie przedłużony o liczbę dni trwania warunków uniemożliwiających prowadzenie robót. .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IV.6) INFORMACJE ADMINISTRACYJNE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IV.6.1) Sposób udostępniania informacji o charakterze poufnym </w:t>
      </w:r>
      <w:r w:rsidRPr="001B5F35">
        <w:rPr>
          <w:rFonts w:ascii="Times New Roman" w:eastAsia="Times New Roman" w:hAnsi="Times New Roman" w:cs="Times New Roman"/>
          <w:i/>
          <w:iCs/>
          <w:sz w:val="24"/>
          <w:szCs w:val="24"/>
          <w:lang w:eastAsia="pl-PL"/>
        </w:rPr>
        <w:t xml:space="preserve">(jeżeli dotyczy):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Środki służące ochronie informacji o charakterze poufnym</w:t>
      </w:r>
      <w:r w:rsidRPr="001B5F35">
        <w:rPr>
          <w:rFonts w:ascii="Times New Roman" w:eastAsia="Times New Roman" w:hAnsi="Times New Roman" w:cs="Times New Roman"/>
          <w:sz w:val="24"/>
          <w:szCs w:val="24"/>
          <w:lang w:eastAsia="pl-PL"/>
        </w:rPr>
        <w:t xml:space="preserv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5F35">
        <w:rPr>
          <w:rFonts w:ascii="Times New Roman" w:eastAsia="Times New Roman" w:hAnsi="Times New Roman" w:cs="Times New Roman"/>
          <w:sz w:val="24"/>
          <w:szCs w:val="24"/>
          <w:lang w:eastAsia="pl-PL"/>
        </w:rPr>
        <w:br/>
        <w:t xml:space="preserve">Data: 2018-05-28, godzina: 11:00, </w:t>
      </w:r>
      <w:r w:rsidRPr="001B5F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5F35">
        <w:rPr>
          <w:rFonts w:ascii="Times New Roman" w:eastAsia="Times New Roman" w:hAnsi="Times New Roman" w:cs="Times New Roman"/>
          <w:sz w:val="24"/>
          <w:szCs w:val="24"/>
          <w:lang w:eastAsia="pl-PL"/>
        </w:rPr>
        <w:br/>
        <w:t xml:space="preserve">Nie </w:t>
      </w:r>
      <w:r w:rsidRPr="001B5F35">
        <w:rPr>
          <w:rFonts w:ascii="Times New Roman" w:eastAsia="Times New Roman" w:hAnsi="Times New Roman" w:cs="Times New Roman"/>
          <w:sz w:val="24"/>
          <w:szCs w:val="24"/>
          <w:lang w:eastAsia="pl-PL"/>
        </w:rPr>
        <w:br/>
        <w:t xml:space="preserve">Wskazać powody: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5F35">
        <w:rPr>
          <w:rFonts w:ascii="Times New Roman" w:eastAsia="Times New Roman" w:hAnsi="Times New Roman" w:cs="Times New Roman"/>
          <w:sz w:val="24"/>
          <w:szCs w:val="24"/>
          <w:lang w:eastAsia="pl-PL"/>
        </w:rPr>
        <w:br/>
        <w:t xml:space="preserve">&gt; j. Polski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 xml:space="preserve">IV.6.3) Termin związania ofertą: </w:t>
      </w:r>
      <w:r w:rsidRPr="001B5F35">
        <w:rPr>
          <w:rFonts w:ascii="Times New Roman" w:eastAsia="Times New Roman" w:hAnsi="Times New Roman" w:cs="Times New Roman"/>
          <w:sz w:val="24"/>
          <w:szCs w:val="24"/>
          <w:lang w:eastAsia="pl-PL"/>
        </w:rPr>
        <w:t xml:space="preserve">do: okres w dniach: 30 (od ostatecznego terminu składania ofert)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5F35">
        <w:rPr>
          <w:rFonts w:ascii="Times New Roman" w:eastAsia="Times New Roman" w:hAnsi="Times New Roman" w:cs="Times New Roman"/>
          <w:sz w:val="24"/>
          <w:szCs w:val="24"/>
          <w:lang w:eastAsia="pl-PL"/>
        </w:rPr>
        <w:t xml:space="preserve"> Nie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5F35">
        <w:rPr>
          <w:rFonts w:ascii="Times New Roman" w:eastAsia="Times New Roman" w:hAnsi="Times New Roman" w:cs="Times New Roman"/>
          <w:sz w:val="24"/>
          <w:szCs w:val="24"/>
          <w:lang w:eastAsia="pl-PL"/>
        </w:rPr>
        <w:t xml:space="preserve"> Nie </w:t>
      </w:r>
      <w:r w:rsidRPr="001B5F35">
        <w:rPr>
          <w:rFonts w:ascii="Times New Roman" w:eastAsia="Times New Roman" w:hAnsi="Times New Roman" w:cs="Times New Roman"/>
          <w:sz w:val="24"/>
          <w:szCs w:val="24"/>
          <w:lang w:eastAsia="pl-PL"/>
        </w:rPr>
        <w:br/>
      </w:r>
      <w:r w:rsidRPr="001B5F35">
        <w:rPr>
          <w:rFonts w:ascii="Times New Roman" w:eastAsia="Times New Roman" w:hAnsi="Times New Roman" w:cs="Times New Roman"/>
          <w:b/>
          <w:bCs/>
          <w:sz w:val="24"/>
          <w:szCs w:val="24"/>
          <w:lang w:eastAsia="pl-PL"/>
        </w:rPr>
        <w:t>IV.6.6) Informacje dodatkowe:</w:t>
      </w:r>
      <w:r w:rsidRPr="001B5F35">
        <w:rPr>
          <w:rFonts w:ascii="Times New Roman" w:eastAsia="Times New Roman" w:hAnsi="Times New Roman" w:cs="Times New Roman"/>
          <w:sz w:val="24"/>
          <w:szCs w:val="24"/>
          <w:lang w:eastAsia="pl-PL"/>
        </w:rPr>
        <w:t xml:space="preserve"> </w:t>
      </w:r>
    </w:p>
    <w:p w:rsidR="00C177B2" w:rsidRDefault="00C177B2">
      <w:bookmarkStart w:id="0" w:name="_GoBack"/>
      <w:bookmarkEnd w:id="0"/>
    </w:p>
    <w:sectPr w:rsidR="00C1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35"/>
    <w:rsid w:val="001B5F35"/>
    <w:rsid w:val="00C17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5148">
      <w:bodyDiv w:val="1"/>
      <w:marLeft w:val="0"/>
      <w:marRight w:val="0"/>
      <w:marTop w:val="0"/>
      <w:marBottom w:val="0"/>
      <w:divBdr>
        <w:top w:val="none" w:sz="0" w:space="0" w:color="auto"/>
        <w:left w:val="none" w:sz="0" w:space="0" w:color="auto"/>
        <w:bottom w:val="none" w:sz="0" w:space="0" w:color="auto"/>
        <w:right w:val="none" w:sz="0" w:space="0" w:color="auto"/>
      </w:divBdr>
      <w:divsChild>
        <w:div w:id="1320302128">
          <w:marLeft w:val="0"/>
          <w:marRight w:val="0"/>
          <w:marTop w:val="0"/>
          <w:marBottom w:val="0"/>
          <w:divBdr>
            <w:top w:val="none" w:sz="0" w:space="0" w:color="auto"/>
            <w:left w:val="none" w:sz="0" w:space="0" w:color="auto"/>
            <w:bottom w:val="none" w:sz="0" w:space="0" w:color="auto"/>
            <w:right w:val="none" w:sz="0" w:space="0" w:color="auto"/>
          </w:divBdr>
          <w:divsChild>
            <w:div w:id="692607223">
              <w:marLeft w:val="0"/>
              <w:marRight w:val="0"/>
              <w:marTop w:val="0"/>
              <w:marBottom w:val="0"/>
              <w:divBdr>
                <w:top w:val="none" w:sz="0" w:space="0" w:color="auto"/>
                <w:left w:val="none" w:sz="0" w:space="0" w:color="auto"/>
                <w:bottom w:val="none" w:sz="0" w:space="0" w:color="auto"/>
                <w:right w:val="none" w:sz="0" w:space="0" w:color="auto"/>
              </w:divBdr>
            </w:div>
            <w:div w:id="444270017">
              <w:marLeft w:val="0"/>
              <w:marRight w:val="0"/>
              <w:marTop w:val="0"/>
              <w:marBottom w:val="0"/>
              <w:divBdr>
                <w:top w:val="none" w:sz="0" w:space="0" w:color="auto"/>
                <w:left w:val="none" w:sz="0" w:space="0" w:color="auto"/>
                <w:bottom w:val="none" w:sz="0" w:space="0" w:color="auto"/>
                <w:right w:val="none" w:sz="0" w:space="0" w:color="auto"/>
              </w:divBdr>
            </w:div>
            <w:div w:id="2116552501">
              <w:marLeft w:val="0"/>
              <w:marRight w:val="0"/>
              <w:marTop w:val="0"/>
              <w:marBottom w:val="0"/>
              <w:divBdr>
                <w:top w:val="none" w:sz="0" w:space="0" w:color="auto"/>
                <w:left w:val="none" w:sz="0" w:space="0" w:color="auto"/>
                <w:bottom w:val="none" w:sz="0" w:space="0" w:color="auto"/>
                <w:right w:val="none" w:sz="0" w:space="0" w:color="auto"/>
              </w:divBdr>
              <w:divsChild>
                <w:div w:id="1089499911">
                  <w:marLeft w:val="0"/>
                  <w:marRight w:val="0"/>
                  <w:marTop w:val="0"/>
                  <w:marBottom w:val="0"/>
                  <w:divBdr>
                    <w:top w:val="none" w:sz="0" w:space="0" w:color="auto"/>
                    <w:left w:val="none" w:sz="0" w:space="0" w:color="auto"/>
                    <w:bottom w:val="none" w:sz="0" w:space="0" w:color="auto"/>
                    <w:right w:val="none" w:sz="0" w:space="0" w:color="auto"/>
                  </w:divBdr>
                </w:div>
              </w:divsChild>
            </w:div>
            <w:div w:id="1656765549">
              <w:marLeft w:val="0"/>
              <w:marRight w:val="0"/>
              <w:marTop w:val="0"/>
              <w:marBottom w:val="0"/>
              <w:divBdr>
                <w:top w:val="none" w:sz="0" w:space="0" w:color="auto"/>
                <w:left w:val="none" w:sz="0" w:space="0" w:color="auto"/>
                <w:bottom w:val="none" w:sz="0" w:space="0" w:color="auto"/>
                <w:right w:val="none" w:sz="0" w:space="0" w:color="auto"/>
              </w:divBdr>
              <w:divsChild>
                <w:div w:id="207644588">
                  <w:marLeft w:val="0"/>
                  <w:marRight w:val="0"/>
                  <w:marTop w:val="0"/>
                  <w:marBottom w:val="0"/>
                  <w:divBdr>
                    <w:top w:val="none" w:sz="0" w:space="0" w:color="auto"/>
                    <w:left w:val="none" w:sz="0" w:space="0" w:color="auto"/>
                    <w:bottom w:val="none" w:sz="0" w:space="0" w:color="auto"/>
                    <w:right w:val="none" w:sz="0" w:space="0" w:color="auto"/>
                  </w:divBdr>
                </w:div>
              </w:divsChild>
            </w:div>
            <w:div w:id="85275176">
              <w:marLeft w:val="0"/>
              <w:marRight w:val="0"/>
              <w:marTop w:val="0"/>
              <w:marBottom w:val="0"/>
              <w:divBdr>
                <w:top w:val="none" w:sz="0" w:space="0" w:color="auto"/>
                <w:left w:val="none" w:sz="0" w:space="0" w:color="auto"/>
                <w:bottom w:val="none" w:sz="0" w:space="0" w:color="auto"/>
                <w:right w:val="none" w:sz="0" w:space="0" w:color="auto"/>
              </w:divBdr>
              <w:divsChild>
                <w:div w:id="969240166">
                  <w:marLeft w:val="0"/>
                  <w:marRight w:val="0"/>
                  <w:marTop w:val="0"/>
                  <w:marBottom w:val="0"/>
                  <w:divBdr>
                    <w:top w:val="none" w:sz="0" w:space="0" w:color="auto"/>
                    <w:left w:val="none" w:sz="0" w:space="0" w:color="auto"/>
                    <w:bottom w:val="none" w:sz="0" w:space="0" w:color="auto"/>
                    <w:right w:val="none" w:sz="0" w:space="0" w:color="auto"/>
                  </w:divBdr>
                </w:div>
                <w:div w:id="1708875914">
                  <w:marLeft w:val="0"/>
                  <w:marRight w:val="0"/>
                  <w:marTop w:val="0"/>
                  <w:marBottom w:val="0"/>
                  <w:divBdr>
                    <w:top w:val="none" w:sz="0" w:space="0" w:color="auto"/>
                    <w:left w:val="none" w:sz="0" w:space="0" w:color="auto"/>
                    <w:bottom w:val="none" w:sz="0" w:space="0" w:color="auto"/>
                    <w:right w:val="none" w:sz="0" w:space="0" w:color="auto"/>
                  </w:divBdr>
                </w:div>
                <w:div w:id="889149274">
                  <w:marLeft w:val="0"/>
                  <w:marRight w:val="0"/>
                  <w:marTop w:val="0"/>
                  <w:marBottom w:val="0"/>
                  <w:divBdr>
                    <w:top w:val="none" w:sz="0" w:space="0" w:color="auto"/>
                    <w:left w:val="none" w:sz="0" w:space="0" w:color="auto"/>
                    <w:bottom w:val="none" w:sz="0" w:space="0" w:color="auto"/>
                    <w:right w:val="none" w:sz="0" w:space="0" w:color="auto"/>
                  </w:divBdr>
                </w:div>
                <w:div w:id="1053044242">
                  <w:marLeft w:val="0"/>
                  <w:marRight w:val="0"/>
                  <w:marTop w:val="0"/>
                  <w:marBottom w:val="0"/>
                  <w:divBdr>
                    <w:top w:val="none" w:sz="0" w:space="0" w:color="auto"/>
                    <w:left w:val="none" w:sz="0" w:space="0" w:color="auto"/>
                    <w:bottom w:val="none" w:sz="0" w:space="0" w:color="auto"/>
                    <w:right w:val="none" w:sz="0" w:space="0" w:color="auto"/>
                  </w:divBdr>
                </w:div>
              </w:divsChild>
            </w:div>
            <w:div w:id="1144464485">
              <w:marLeft w:val="0"/>
              <w:marRight w:val="0"/>
              <w:marTop w:val="0"/>
              <w:marBottom w:val="0"/>
              <w:divBdr>
                <w:top w:val="none" w:sz="0" w:space="0" w:color="auto"/>
                <w:left w:val="none" w:sz="0" w:space="0" w:color="auto"/>
                <w:bottom w:val="none" w:sz="0" w:space="0" w:color="auto"/>
                <w:right w:val="none" w:sz="0" w:space="0" w:color="auto"/>
              </w:divBdr>
              <w:divsChild>
                <w:div w:id="1099373213">
                  <w:marLeft w:val="0"/>
                  <w:marRight w:val="0"/>
                  <w:marTop w:val="0"/>
                  <w:marBottom w:val="0"/>
                  <w:divBdr>
                    <w:top w:val="none" w:sz="0" w:space="0" w:color="auto"/>
                    <w:left w:val="none" w:sz="0" w:space="0" w:color="auto"/>
                    <w:bottom w:val="none" w:sz="0" w:space="0" w:color="auto"/>
                    <w:right w:val="none" w:sz="0" w:space="0" w:color="auto"/>
                  </w:divBdr>
                </w:div>
                <w:div w:id="68889506">
                  <w:marLeft w:val="0"/>
                  <w:marRight w:val="0"/>
                  <w:marTop w:val="0"/>
                  <w:marBottom w:val="0"/>
                  <w:divBdr>
                    <w:top w:val="none" w:sz="0" w:space="0" w:color="auto"/>
                    <w:left w:val="none" w:sz="0" w:space="0" w:color="auto"/>
                    <w:bottom w:val="none" w:sz="0" w:space="0" w:color="auto"/>
                    <w:right w:val="none" w:sz="0" w:space="0" w:color="auto"/>
                  </w:divBdr>
                </w:div>
                <w:div w:id="1860124466">
                  <w:marLeft w:val="0"/>
                  <w:marRight w:val="0"/>
                  <w:marTop w:val="0"/>
                  <w:marBottom w:val="0"/>
                  <w:divBdr>
                    <w:top w:val="none" w:sz="0" w:space="0" w:color="auto"/>
                    <w:left w:val="none" w:sz="0" w:space="0" w:color="auto"/>
                    <w:bottom w:val="none" w:sz="0" w:space="0" w:color="auto"/>
                    <w:right w:val="none" w:sz="0" w:space="0" w:color="auto"/>
                  </w:divBdr>
                </w:div>
                <w:div w:id="40642043">
                  <w:marLeft w:val="0"/>
                  <w:marRight w:val="0"/>
                  <w:marTop w:val="0"/>
                  <w:marBottom w:val="0"/>
                  <w:divBdr>
                    <w:top w:val="none" w:sz="0" w:space="0" w:color="auto"/>
                    <w:left w:val="none" w:sz="0" w:space="0" w:color="auto"/>
                    <w:bottom w:val="none" w:sz="0" w:space="0" w:color="auto"/>
                    <w:right w:val="none" w:sz="0" w:space="0" w:color="auto"/>
                  </w:divBdr>
                </w:div>
                <w:div w:id="363794376">
                  <w:marLeft w:val="0"/>
                  <w:marRight w:val="0"/>
                  <w:marTop w:val="0"/>
                  <w:marBottom w:val="0"/>
                  <w:divBdr>
                    <w:top w:val="none" w:sz="0" w:space="0" w:color="auto"/>
                    <w:left w:val="none" w:sz="0" w:space="0" w:color="auto"/>
                    <w:bottom w:val="none" w:sz="0" w:space="0" w:color="auto"/>
                    <w:right w:val="none" w:sz="0" w:space="0" w:color="auto"/>
                  </w:divBdr>
                </w:div>
                <w:div w:id="36900535">
                  <w:marLeft w:val="0"/>
                  <w:marRight w:val="0"/>
                  <w:marTop w:val="0"/>
                  <w:marBottom w:val="0"/>
                  <w:divBdr>
                    <w:top w:val="none" w:sz="0" w:space="0" w:color="auto"/>
                    <w:left w:val="none" w:sz="0" w:space="0" w:color="auto"/>
                    <w:bottom w:val="none" w:sz="0" w:space="0" w:color="auto"/>
                    <w:right w:val="none" w:sz="0" w:space="0" w:color="auto"/>
                  </w:divBdr>
                </w:div>
                <w:div w:id="550461705">
                  <w:marLeft w:val="0"/>
                  <w:marRight w:val="0"/>
                  <w:marTop w:val="0"/>
                  <w:marBottom w:val="0"/>
                  <w:divBdr>
                    <w:top w:val="none" w:sz="0" w:space="0" w:color="auto"/>
                    <w:left w:val="none" w:sz="0" w:space="0" w:color="auto"/>
                    <w:bottom w:val="none" w:sz="0" w:space="0" w:color="auto"/>
                    <w:right w:val="none" w:sz="0" w:space="0" w:color="auto"/>
                  </w:divBdr>
                </w:div>
              </w:divsChild>
            </w:div>
            <w:div w:id="409154444">
              <w:marLeft w:val="0"/>
              <w:marRight w:val="0"/>
              <w:marTop w:val="0"/>
              <w:marBottom w:val="0"/>
              <w:divBdr>
                <w:top w:val="none" w:sz="0" w:space="0" w:color="auto"/>
                <w:left w:val="none" w:sz="0" w:space="0" w:color="auto"/>
                <w:bottom w:val="none" w:sz="0" w:space="0" w:color="auto"/>
                <w:right w:val="none" w:sz="0" w:space="0" w:color="auto"/>
              </w:divBdr>
              <w:divsChild>
                <w:div w:id="1482307222">
                  <w:marLeft w:val="0"/>
                  <w:marRight w:val="0"/>
                  <w:marTop w:val="0"/>
                  <w:marBottom w:val="0"/>
                  <w:divBdr>
                    <w:top w:val="none" w:sz="0" w:space="0" w:color="auto"/>
                    <w:left w:val="none" w:sz="0" w:space="0" w:color="auto"/>
                    <w:bottom w:val="none" w:sz="0" w:space="0" w:color="auto"/>
                    <w:right w:val="none" w:sz="0" w:space="0" w:color="auto"/>
                  </w:divBdr>
                </w:div>
                <w:div w:id="250705565">
                  <w:marLeft w:val="0"/>
                  <w:marRight w:val="0"/>
                  <w:marTop w:val="0"/>
                  <w:marBottom w:val="0"/>
                  <w:divBdr>
                    <w:top w:val="none" w:sz="0" w:space="0" w:color="auto"/>
                    <w:left w:val="none" w:sz="0" w:space="0" w:color="auto"/>
                    <w:bottom w:val="none" w:sz="0" w:space="0" w:color="auto"/>
                    <w:right w:val="none" w:sz="0" w:space="0" w:color="auto"/>
                  </w:divBdr>
                </w:div>
              </w:divsChild>
            </w:div>
            <w:div w:id="1265501413">
              <w:marLeft w:val="0"/>
              <w:marRight w:val="0"/>
              <w:marTop w:val="0"/>
              <w:marBottom w:val="0"/>
              <w:divBdr>
                <w:top w:val="none" w:sz="0" w:space="0" w:color="auto"/>
                <w:left w:val="none" w:sz="0" w:space="0" w:color="auto"/>
                <w:bottom w:val="none" w:sz="0" w:space="0" w:color="auto"/>
                <w:right w:val="none" w:sz="0" w:space="0" w:color="auto"/>
              </w:divBdr>
              <w:divsChild>
                <w:div w:id="467288187">
                  <w:marLeft w:val="0"/>
                  <w:marRight w:val="0"/>
                  <w:marTop w:val="0"/>
                  <w:marBottom w:val="0"/>
                  <w:divBdr>
                    <w:top w:val="none" w:sz="0" w:space="0" w:color="auto"/>
                    <w:left w:val="none" w:sz="0" w:space="0" w:color="auto"/>
                    <w:bottom w:val="none" w:sz="0" w:space="0" w:color="auto"/>
                    <w:right w:val="none" w:sz="0" w:space="0" w:color="auto"/>
                  </w:divBdr>
                </w:div>
                <w:div w:id="1100223092">
                  <w:marLeft w:val="0"/>
                  <w:marRight w:val="0"/>
                  <w:marTop w:val="0"/>
                  <w:marBottom w:val="0"/>
                  <w:divBdr>
                    <w:top w:val="none" w:sz="0" w:space="0" w:color="auto"/>
                    <w:left w:val="none" w:sz="0" w:space="0" w:color="auto"/>
                    <w:bottom w:val="none" w:sz="0" w:space="0" w:color="auto"/>
                    <w:right w:val="none" w:sz="0" w:space="0" w:color="auto"/>
                  </w:divBdr>
                </w:div>
                <w:div w:id="2015722376">
                  <w:marLeft w:val="0"/>
                  <w:marRight w:val="0"/>
                  <w:marTop w:val="0"/>
                  <w:marBottom w:val="0"/>
                  <w:divBdr>
                    <w:top w:val="none" w:sz="0" w:space="0" w:color="auto"/>
                    <w:left w:val="none" w:sz="0" w:space="0" w:color="auto"/>
                    <w:bottom w:val="none" w:sz="0" w:space="0" w:color="auto"/>
                    <w:right w:val="none" w:sz="0" w:space="0" w:color="auto"/>
                  </w:divBdr>
                </w:div>
                <w:div w:id="906453447">
                  <w:marLeft w:val="0"/>
                  <w:marRight w:val="0"/>
                  <w:marTop w:val="0"/>
                  <w:marBottom w:val="0"/>
                  <w:divBdr>
                    <w:top w:val="none" w:sz="0" w:space="0" w:color="auto"/>
                    <w:left w:val="none" w:sz="0" w:space="0" w:color="auto"/>
                    <w:bottom w:val="none" w:sz="0" w:space="0" w:color="auto"/>
                    <w:right w:val="none" w:sz="0" w:space="0" w:color="auto"/>
                  </w:divBdr>
                </w:div>
                <w:div w:id="904608552">
                  <w:marLeft w:val="0"/>
                  <w:marRight w:val="0"/>
                  <w:marTop w:val="0"/>
                  <w:marBottom w:val="0"/>
                  <w:divBdr>
                    <w:top w:val="none" w:sz="0" w:space="0" w:color="auto"/>
                    <w:left w:val="none" w:sz="0" w:space="0" w:color="auto"/>
                    <w:bottom w:val="none" w:sz="0" w:space="0" w:color="auto"/>
                    <w:right w:val="none" w:sz="0" w:space="0" w:color="auto"/>
                  </w:divBdr>
                </w:div>
                <w:div w:id="353774971">
                  <w:marLeft w:val="0"/>
                  <w:marRight w:val="0"/>
                  <w:marTop w:val="0"/>
                  <w:marBottom w:val="0"/>
                  <w:divBdr>
                    <w:top w:val="none" w:sz="0" w:space="0" w:color="auto"/>
                    <w:left w:val="none" w:sz="0" w:space="0" w:color="auto"/>
                    <w:bottom w:val="none" w:sz="0" w:space="0" w:color="auto"/>
                    <w:right w:val="none" w:sz="0" w:space="0" w:color="auto"/>
                  </w:divBdr>
                </w:div>
              </w:divsChild>
            </w:div>
            <w:div w:id="1069884530">
              <w:marLeft w:val="0"/>
              <w:marRight w:val="0"/>
              <w:marTop w:val="0"/>
              <w:marBottom w:val="0"/>
              <w:divBdr>
                <w:top w:val="none" w:sz="0" w:space="0" w:color="auto"/>
                <w:left w:val="none" w:sz="0" w:space="0" w:color="auto"/>
                <w:bottom w:val="none" w:sz="0" w:space="0" w:color="auto"/>
                <w:right w:val="none" w:sz="0" w:space="0" w:color="auto"/>
              </w:divBdr>
              <w:divsChild>
                <w:div w:id="1560945020">
                  <w:marLeft w:val="0"/>
                  <w:marRight w:val="0"/>
                  <w:marTop w:val="0"/>
                  <w:marBottom w:val="0"/>
                  <w:divBdr>
                    <w:top w:val="none" w:sz="0" w:space="0" w:color="auto"/>
                    <w:left w:val="none" w:sz="0" w:space="0" w:color="auto"/>
                    <w:bottom w:val="none" w:sz="0" w:space="0" w:color="auto"/>
                    <w:right w:val="none" w:sz="0" w:space="0" w:color="auto"/>
                  </w:divBdr>
                </w:div>
                <w:div w:id="771778580">
                  <w:marLeft w:val="0"/>
                  <w:marRight w:val="0"/>
                  <w:marTop w:val="0"/>
                  <w:marBottom w:val="0"/>
                  <w:divBdr>
                    <w:top w:val="none" w:sz="0" w:space="0" w:color="auto"/>
                    <w:left w:val="none" w:sz="0" w:space="0" w:color="auto"/>
                    <w:bottom w:val="none" w:sz="0" w:space="0" w:color="auto"/>
                    <w:right w:val="none" w:sz="0" w:space="0" w:color="auto"/>
                  </w:divBdr>
                </w:div>
                <w:div w:id="1969167410">
                  <w:marLeft w:val="0"/>
                  <w:marRight w:val="0"/>
                  <w:marTop w:val="0"/>
                  <w:marBottom w:val="0"/>
                  <w:divBdr>
                    <w:top w:val="none" w:sz="0" w:space="0" w:color="auto"/>
                    <w:left w:val="none" w:sz="0" w:space="0" w:color="auto"/>
                    <w:bottom w:val="none" w:sz="0" w:space="0" w:color="auto"/>
                    <w:right w:val="none" w:sz="0" w:space="0" w:color="auto"/>
                  </w:divBdr>
                </w:div>
                <w:div w:id="865099176">
                  <w:marLeft w:val="0"/>
                  <w:marRight w:val="0"/>
                  <w:marTop w:val="0"/>
                  <w:marBottom w:val="0"/>
                  <w:divBdr>
                    <w:top w:val="none" w:sz="0" w:space="0" w:color="auto"/>
                    <w:left w:val="none" w:sz="0" w:space="0" w:color="auto"/>
                    <w:bottom w:val="none" w:sz="0" w:space="0" w:color="auto"/>
                    <w:right w:val="none" w:sz="0" w:space="0" w:color="auto"/>
                  </w:divBdr>
                </w:div>
                <w:div w:id="684206711">
                  <w:marLeft w:val="0"/>
                  <w:marRight w:val="0"/>
                  <w:marTop w:val="0"/>
                  <w:marBottom w:val="0"/>
                  <w:divBdr>
                    <w:top w:val="none" w:sz="0" w:space="0" w:color="auto"/>
                    <w:left w:val="none" w:sz="0" w:space="0" w:color="auto"/>
                    <w:bottom w:val="none" w:sz="0" w:space="0" w:color="auto"/>
                    <w:right w:val="none" w:sz="0" w:space="0" w:color="auto"/>
                  </w:divBdr>
                </w:div>
                <w:div w:id="898442445">
                  <w:marLeft w:val="0"/>
                  <w:marRight w:val="0"/>
                  <w:marTop w:val="0"/>
                  <w:marBottom w:val="0"/>
                  <w:divBdr>
                    <w:top w:val="none" w:sz="0" w:space="0" w:color="auto"/>
                    <w:left w:val="none" w:sz="0" w:space="0" w:color="auto"/>
                    <w:bottom w:val="none" w:sz="0" w:space="0" w:color="auto"/>
                    <w:right w:val="none" w:sz="0" w:space="0" w:color="auto"/>
                  </w:divBdr>
                </w:div>
                <w:div w:id="1528561832">
                  <w:marLeft w:val="0"/>
                  <w:marRight w:val="0"/>
                  <w:marTop w:val="0"/>
                  <w:marBottom w:val="0"/>
                  <w:divBdr>
                    <w:top w:val="none" w:sz="0" w:space="0" w:color="auto"/>
                    <w:left w:val="none" w:sz="0" w:space="0" w:color="auto"/>
                    <w:bottom w:val="none" w:sz="0" w:space="0" w:color="auto"/>
                    <w:right w:val="none" w:sz="0" w:space="0" w:color="auto"/>
                  </w:divBdr>
                </w:div>
                <w:div w:id="517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3174</Words>
  <Characters>19047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cp:lastPrinted>2018-05-11T10:38:00Z</cp:lastPrinted>
  <dcterms:created xsi:type="dcterms:W3CDTF">2018-05-11T10:38:00Z</dcterms:created>
  <dcterms:modified xsi:type="dcterms:W3CDTF">2018-05-11T10:39:00Z</dcterms:modified>
</cp:coreProperties>
</file>