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3" w:rsidRDefault="00835783" w:rsidP="00835783">
      <w:pPr>
        <w:autoSpaceDE w:val="0"/>
        <w:autoSpaceDN w:val="0"/>
        <w:adjustRightInd w:val="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35783" w:rsidRDefault="00835783" w:rsidP="00835783">
      <w:pPr>
        <w:autoSpaceDE w:val="0"/>
        <w:autoSpaceDN w:val="0"/>
        <w:adjustRightInd w:val="0"/>
      </w:pPr>
    </w:p>
    <w:p w:rsidR="00835783" w:rsidRDefault="00835783" w:rsidP="00835783">
      <w:pPr>
        <w:ind w:left="4956" w:firstLine="708"/>
        <w:rPr>
          <w:b/>
        </w:rPr>
      </w:pPr>
      <w:r>
        <w:rPr>
          <w:b/>
        </w:rPr>
        <w:t xml:space="preserve">Załącznik Nr 6 </w:t>
      </w:r>
    </w:p>
    <w:p w:rsidR="00835783" w:rsidRDefault="00835783" w:rsidP="00835783">
      <w:pPr>
        <w:rPr>
          <w:b/>
          <w:vertAlign w:val="superscript"/>
        </w:rPr>
      </w:pPr>
    </w:p>
    <w:p w:rsidR="00835783" w:rsidRDefault="00835783" w:rsidP="00835783">
      <w:pPr>
        <w:autoSpaceDE w:val="0"/>
        <w:autoSpaceDN w:val="0"/>
        <w:adjustRightInd w:val="0"/>
        <w:jc w:val="right"/>
      </w:pPr>
    </w:p>
    <w:p w:rsidR="00835783" w:rsidRDefault="00835783" w:rsidP="00835783">
      <w:pPr>
        <w:jc w:val="right"/>
      </w:pPr>
      <w:r>
        <w:t>..................................................................</w:t>
      </w:r>
    </w:p>
    <w:p w:rsidR="00835783" w:rsidRDefault="00835783" w:rsidP="00835783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miejscowość i data</w:t>
      </w:r>
    </w:p>
    <w:p w:rsidR="00835783" w:rsidRDefault="00835783" w:rsidP="00835783">
      <w:pPr>
        <w:ind w:firstLine="4962"/>
        <w:jc w:val="center"/>
        <w:rPr>
          <w:sz w:val="18"/>
          <w:vertAlign w:val="superscript"/>
        </w:rPr>
      </w:pPr>
    </w:p>
    <w:p w:rsidR="00835783" w:rsidRDefault="00835783" w:rsidP="00835783">
      <w:pPr>
        <w:pStyle w:val="Nagwek5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WYKAZ WYKONANYCH ROBÓT</w:t>
      </w:r>
    </w:p>
    <w:p w:rsidR="00835783" w:rsidRDefault="00835783" w:rsidP="00835783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8907BD" w:rsidRPr="008907BD" w:rsidRDefault="00835783" w:rsidP="008907BD">
      <w:pPr>
        <w:jc w:val="center"/>
        <w:rPr>
          <w:b/>
        </w:rPr>
      </w:pPr>
      <w:r>
        <w:rPr>
          <w:b/>
        </w:rPr>
        <w:t>„Przebudowa drogi powiatowej nr 1236F ul. Chopina w Łagowie”</w:t>
      </w:r>
    </w:p>
    <w:p w:rsidR="00835783" w:rsidRDefault="00835783" w:rsidP="00835783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835783" w:rsidRDefault="00835783" w:rsidP="00835783"/>
    <w:tbl>
      <w:tblPr>
        <w:tblW w:w="8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465"/>
        <w:gridCol w:w="1552"/>
        <w:gridCol w:w="1291"/>
        <w:gridCol w:w="2008"/>
      </w:tblGrid>
      <w:tr w:rsidR="00314001" w:rsidTr="00695991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01" w:rsidRDefault="00314001" w:rsidP="00314001">
            <w:pPr>
              <w:jc w:val="center"/>
              <w:rPr>
                <w:b/>
              </w:rPr>
            </w:pPr>
          </w:p>
          <w:p w:rsidR="00314001" w:rsidRDefault="00314001" w:rsidP="0031400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01" w:rsidRDefault="00314001" w:rsidP="00314001">
            <w:pPr>
              <w:jc w:val="center"/>
              <w:rPr>
                <w:b/>
              </w:rPr>
            </w:pPr>
          </w:p>
          <w:p w:rsidR="00314001" w:rsidRDefault="00314001" w:rsidP="00314001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</w:p>
          <w:p w:rsidR="00314001" w:rsidRDefault="00314001" w:rsidP="00314001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001" w:rsidRDefault="00314001" w:rsidP="00314001">
            <w:pPr>
              <w:pStyle w:val="Nagwek6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Wartość robót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4001" w:rsidRDefault="00314001" w:rsidP="00314001">
            <w:pPr>
              <w:jc w:val="center"/>
              <w:rPr>
                <w:b/>
              </w:rPr>
            </w:pPr>
          </w:p>
          <w:p w:rsidR="00314001" w:rsidRDefault="00314001" w:rsidP="00314001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001" w:rsidRDefault="00314001" w:rsidP="00314001">
            <w:pPr>
              <w:jc w:val="center"/>
              <w:rPr>
                <w:b/>
              </w:rPr>
            </w:pPr>
          </w:p>
          <w:p w:rsidR="00314001" w:rsidRDefault="00314001" w:rsidP="00314001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</w:tr>
      <w:tr w:rsidR="00314001" w:rsidTr="00695991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01" w:rsidRDefault="00314001"/>
          <w:p w:rsidR="00314001" w:rsidRDefault="00314001"/>
          <w:p w:rsidR="00314001" w:rsidRDefault="00314001"/>
          <w:p w:rsidR="00314001" w:rsidRDefault="00314001"/>
          <w:p w:rsidR="00314001" w:rsidRDefault="00314001"/>
          <w:p w:rsidR="00314001" w:rsidRDefault="00314001"/>
          <w:p w:rsidR="00314001" w:rsidRDefault="00314001"/>
          <w:p w:rsidR="00314001" w:rsidRDefault="00314001"/>
          <w:p w:rsidR="00314001" w:rsidRDefault="00314001"/>
          <w:p w:rsidR="00695991" w:rsidRDefault="00695991" w:rsidP="00695991"/>
          <w:p w:rsidR="00695991" w:rsidRPr="00695991" w:rsidRDefault="00695991" w:rsidP="00695991"/>
          <w:p w:rsidR="00695991" w:rsidRPr="00695991" w:rsidRDefault="00695991" w:rsidP="00695991"/>
          <w:p w:rsidR="00695991" w:rsidRPr="00695991" w:rsidRDefault="00695991" w:rsidP="00695991"/>
          <w:p w:rsidR="00695991" w:rsidRPr="00695991" w:rsidRDefault="00695991" w:rsidP="00695991"/>
          <w:p w:rsidR="00314001" w:rsidRPr="00695991" w:rsidRDefault="00314001" w:rsidP="00695991"/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01" w:rsidRDefault="00314001"/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01" w:rsidRDefault="00314001"/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001" w:rsidRDefault="00314001"/>
          <w:p w:rsidR="00314001" w:rsidRDefault="00314001"/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001" w:rsidRDefault="00314001">
            <w:pPr>
              <w:spacing w:after="200" w:line="276" w:lineRule="auto"/>
            </w:pPr>
          </w:p>
          <w:p w:rsidR="00314001" w:rsidRDefault="00314001" w:rsidP="00314001"/>
        </w:tc>
      </w:tr>
    </w:tbl>
    <w:p w:rsidR="00835783" w:rsidRDefault="00835783" w:rsidP="00973AB5">
      <w:pPr>
        <w:pStyle w:val="Tekstpodstawowy"/>
        <w:jc w:val="both"/>
      </w:pPr>
      <w:r w:rsidRPr="007A18B8">
        <w:t>*) d</w:t>
      </w:r>
      <w:r w:rsidR="004E0181" w:rsidRPr="007A18B8">
        <w:t xml:space="preserve">o wykazu </w:t>
      </w:r>
      <w:r w:rsidR="00973AB5" w:rsidRPr="007A18B8">
        <w:t xml:space="preserve">należy </w:t>
      </w:r>
      <w:r w:rsidR="004E0181" w:rsidRPr="007A18B8">
        <w:t xml:space="preserve">załączyć dowody </w:t>
      </w:r>
      <w:r w:rsidR="00314001" w:rsidRPr="007A18B8">
        <w:t>dotyczące najważniejszych robót, określających</w:t>
      </w:r>
      <w:r w:rsidR="004E0181" w:rsidRPr="007A18B8">
        <w:t xml:space="preserve"> czy roboty te zostały wykonane w sposób należyty oraz wskazujący</w:t>
      </w:r>
      <w:r w:rsidR="00973AB5" w:rsidRPr="007A18B8">
        <w:t>ch</w:t>
      </w:r>
      <w:r w:rsidR="004E0181" w:rsidRPr="007A18B8">
        <w:t>, czy zostały wykonane zgodnie z zasadami sztuki bu</w:t>
      </w:r>
      <w:r w:rsidR="00973AB5" w:rsidRPr="007A18B8">
        <w:t>dowlanej i pr</w:t>
      </w:r>
      <w:bookmarkStart w:id="0" w:name="_GoBack"/>
      <w:bookmarkEnd w:id="0"/>
      <w:r w:rsidR="00973AB5" w:rsidRPr="007A18B8">
        <w:t xml:space="preserve">awidłowo ukończone zgodnie z pkt. VIII, ust. 1, </w:t>
      </w:r>
      <w:proofErr w:type="spellStart"/>
      <w:r w:rsidR="00973AB5" w:rsidRPr="007A18B8">
        <w:t>tiret</w:t>
      </w:r>
      <w:proofErr w:type="spellEnd"/>
      <w:r w:rsidR="00973AB5" w:rsidRPr="007A18B8">
        <w:t xml:space="preserve"> 1 SIWZ</w:t>
      </w:r>
      <w:r w:rsidR="007A18B8" w:rsidRPr="007A18B8">
        <w:t>.</w:t>
      </w:r>
      <w:r w:rsidRPr="007A18B8">
        <w:tab/>
      </w:r>
    </w:p>
    <w:p w:rsidR="00835783" w:rsidRDefault="00695991" w:rsidP="00695991">
      <w:pPr>
        <w:pStyle w:val="Tekstpodstawowy"/>
        <w:jc w:val="both"/>
      </w:pPr>
      <w:r w:rsidRPr="00695991">
        <w:t>- w postępowaniach o udzielenie zamówienia publicznego wszczynanych w okresie 12 miesięcy od dnia wejścia w życie rozporządzenia Prezesa Rady Ministrów z dnia 19 lutego 2013 r. w sprawie rodzajów dokumentów, jakich może żądać zamawiający od wykonawcy, oraz form, w jakich te dokumenty mogą być składane. (Dz.U.2013.231), wykonawca, w miejsce poświadczeń, o których mowa w § 1 ust. 2 pkt 1 rozporządzenia, może przedkładać dokumenty potwierdzające należyte wykonanie dostaw lub usług oraz wykonanie robót budowlanych zgodnie z zasadami sztuki budowlanej i ich prawidłowe ukończenie, określone w § 1 ust. 1 pkt 2 i 3 rozporządzenia Prezesa Rady Ministrów z dnia 30 grudnia 2009 r. w sprawie rodzajów dokumentów, jakich może żądać zamawiający od wykonawcy, oraz form, w jakich te dokumenty mogą być składane (dz. U. nr 226, poz. 1817).</w:t>
      </w:r>
    </w:p>
    <w:p w:rsidR="00835783" w:rsidRDefault="00835783" w:rsidP="00835783">
      <w:pPr>
        <w:pStyle w:val="Tekstpodstawowy"/>
        <w:ind w:left="4956" w:firstLine="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5D5076" w:rsidRPr="00695991" w:rsidRDefault="00835783" w:rsidP="00695991">
      <w:pPr>
        <w:ind w:firstLine="4962"/>
        <w:rPr>
          <w:vertAlign w:val="superscript"/>
        </w:rPr>
      </w:pPr>
      <w:r>
        <w:rPr>
          <w:vertAlign w:val="superscript"/>
        </w:rPr>
        <w:t xml:space="preserve">   pieczęć i podpis uprawnionego przedstawiciela wykonawcy  </w:t>
      </w:r>
    </w:p>
    <w:sectPr w:rsidR="005D5076" w:rsidRPr="0069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83"/>
    <w:rsid w:val="000D2757"/>
    <w:rsid w:val="00115FC8"/>
    <w:rsid w:val="00314001"/>
    <w:rsid w:val="004E0181"/>
    <w:rsid w:val="005D5076"/>
    <w:rsid w:val="00695991"/>
    <w:rsid w:val="007A18B8"/>
    <w:rsid w:val="00835783"/>
    <w:rsid w:val="008907BD"/>
    <w:rsid w:val="00973AB5"/>
    <w:rsid w:val="00A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5783"/>
    <w:pPr>
      <w:keepNext/>
      <w:outlineLvl w:val="1"/>
    </w:pPr>
    <w:rPr>
      <w:b/>
      <w:color w:val="00000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35783"/>
    <w:pPr>
      <w:keepNext/>
      <w:jc w:val="both"/>
      <w:outlineLvl w:val="4"/>
    </w:pPr>
    <w:rPr>
      <w:color w:val="FF000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8357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35783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3578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3578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578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57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35783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5783"/>
    <w:pPr>
      <w:keepNext/>
      <w:outlineLvl w:val="1"/>
    </w:pPr>
    <w:rPr>
      <w:b/>
      <w:color w:val="00000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35783"/>
    <w:pPr>
      <w:keepNext/>
      <w:jc w:val="both"/>
      <w:outlineLvl w:val="4"/>
    </w:pPr>
    <w:rPr>
      <w:color w:val="FF000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8357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35783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3578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3578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578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57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35783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91FB-B3CF-4D06-B34A-4A7A29B8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dcterms:created xsi:type="dcterms:W3CDTF">2013-02-15T12:04:00Z</dcterms:created>
  <dcterms:modified xsi:type="dcterms:W3CDTF">2013-03-06T08:51:00Z</dcterms:modified>
</cp:coreProperties>
</file>