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EAD" w:rsidRDefault="00383EF5">
      <w:pPr>
        <w:pStyle w:val="normal"/>
        <w:spacing w:line="288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Szkoła Podstawowa im. Józefa Wybickiego w Witnicy</w:t>
      </w:r>
    </w:p>
    <w:p w:rsidR="008C5EAD" w:rsidRDefault="008C5EAD">
      <w:pPr>
        <w:pStyle w:val="normal"/>
        <w:spacing w:line="288" w:lineRule="auto"/>
        <w:jc w:val="center"/>
      </w:pPr>
    </w:p>
    <w:p w:rsidR="008C5EAD" w:rsidRDefault="00383EF5">
      <w:pPr>
        <w:pStyle w:val="normal"/>
        <w:spacing w:line="288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Przedmiotow</w:t>
      </w:r>
      <w:r w:rsidR="00F7001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 w:rsidR="00F7001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Ocenianie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z języka angielskiego</w:t>
      </w:r>
    </w:p>
    <w:p w:rsidR="008C5EAD" w:rsidRDefault="00383EF5">
      <w:pPr>
        <w:pStyle w:val="normal"/>
        <w:spacing w:line="288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w klasach I - III</w:t>
      </w:r>
    </w:p>
    <w:p w:rsidR="008C5EAD" w:rsidRDefault="008C5EAD">
      <w:pPr>
        <w:pStyle w:val="normal"/>
        <w:spacing w:line="288" w:lineRule="auto"/>
        <w:jc w:val="center"/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Obowiązujące podręczniki:</w:t>
      </w:r>
    </w:p>
    <w:p w:rsidR="008C5EAD" w:rsidRDefault="008C5EAD">
      <w:pPr>
        <w:pStyle w:val="normal"/>
        <w:spacing w:line="288" w:lineRule="auto"/>
      </w:pPr>
    </w:p>
    <w:p w:rsidR="008C5EAD" w:rsidRPr="00C00473" w:rsidRDefault="00383EF5">
      <w:pPr>
        <w:pStyle w:val="normal"/>
        <w:spacing w:line="288" w:lineRule="auto"/>
        <w:rPr>
          <w:lang w:val="en-US"/>
        </w:rPr>
      </w:pPr>
      <w:r w:rsidRPr="00C00473">
        <w:rPr>
          <w:rFonts w:ascii="Times New Roman" w:eastAsia="Times New Roman" w:hAnsi="Times New Roman" w:cs="Times New Roman"/>
          <w:i/>
          <w:highlight w:val="white"/>
          <w:lang w:val="en-US"/>
        </w:rPr>
        <w:t>„Young Treetops 1”</w:t>
      </w:r>
      <w:r w:rsidRPr="00C00473">
        <w:rPr>
          <w:rFonts w:ascii="Times New Roman" w:eastAsia="Times New Roman" w:hAnsi="Times New Roman" w:cs="Times New Roman"/>
          <w:highlight w:val="white"/>
          <w:lang w:val="en-US"/>
        </w:rPr>
        <w:t xml:space="preserve"> - </w:t>
      </w:r>
      <w:proofErr w:type="spellStart"/>
      <w:r w:rsidRPr="00C00473">
        <w:rPr>
          <w:rFonts w:ascii="Times New Roman" w:eastAsia="Times New Roman" w:hAnsi="Times New Roman" w:cs="Times New Roman"/>
          <w:highlight w:val="white"/>
          <w:lang w:val="en-US"/>
        </w:rPr>
        <w:t>klasa</w:t>
      </w:r>
      <w:proofErr w:type="spellEnd"/>
      <w:r w:rsidRPr="00C00473">
        <w:rPr>
          <w:rFonts w:ascii="Times New Roman" w:eastAsia="Times New Roman" w:hAnsi="Times New Roman" w:cs="Times New Roman"/>
          <w:highlight w:val="white"/>
          <w:lang w:val="en-US"/>
        </w:rPr>
        <w:t xml:space="preserve"> 1</w:t>
      </w:r>
    </w:p>
    <w:p w:rsidR="008C5EAD" w:rsidRPr="00C00473" w:rsidRDefault="00383EF5">
      <w:pPr>
        <w:pStyle w:val="normal"/>
        <w:spacing w:line="288" w:lineRule="auto"/>
        <w:rPr>
          <w:lang w:val="en-US"/>
        </w:rPr>
      </w:pPr>
      <w:r w:rsidRPr="00C00473">
        <w:rPr>
          <w:rFonts w:ascii="Times New Roman" w:eastAsia="Times New Roman" w:hAnsi="Times New Roman" w:cs="Times New Roman"/>
          <w:i/>
          <w:highlight w:val="white"/>
          <w:lang w:val="en-US"/>
        </w:rPr>
        <w:t>„</w:t>
      </w:r>
      <w:r w:rsidR="00C00473" w:rsidRPr="00C00473">
        <w:rPr>
          <w:rFonts w:ascii="Times New Roman" w:eastAsia="Times New Roman" w:hAnsi="Times New Roman" w:cs="Times New Roman"/>
          <w:i/>
          <w:lang w:val="en-US"/>
        </w:rPr>
        <w:t>Y</w:t>
      </w:r>
      <w:r w:rsidR="00C00473">
        <w:rPr>
          <w:rFonts w:ascii="Times New Roman" w:eastAsia="Times New Roman" w:hAnsi="Times New Roman" w:cs="Times New Roman"/>
          <w:i/>
          <w:lang w:val="en-US"/>
        </w:rPr>
        <w:t xml:space="preserve">oung Treetops 1”, “Young Treetops 2” – </w:t>
      </w:r>
      <w:proofErr w:type="spellStart"/>
      <w:r w:rsidR="00C00473">
        <w:rPr>
          <w:rFonts w:ascii="Times New Roman" w:eastAsia="Times New Roman" w:hAnsi="Times New Roman" w:cs="Times New Roman"/>
          <w:i/>
          <w:lang w:val="en-US"/>
        </w:rPr>
        <w:t>klasa</w:t>
      </w:r>
      <w:proofErr w:type="spellEnd"/>
      <w:r w:rsidR="00C00473">
        <w:rPr>
          <w:rFonts w:ascii="Times New Roman" w:eastAsia="Times New Roman" w:hAnsi="Times New Roman" w:cs="Times New Roman"/>
          <w:i/>
          <w:lang w:val="en-US"/>
        </w:rPr>
        <w:t xml:space="preserve"> 2</w:t>
      </w:r>
    </w:p>
    <w:p w:rsidR="008C5EAD" w:rsidRPr="00C00473" w:rsidRDefault="00383EF5">
      <w:pPr>
        <w:pStyle w:val="normal"/>
        <w:spacing w:line="288" w:lineRule="auto"/>
        <w:rPr>
          <w:lang w:val="en-US"/>
        </w:rPr>
      </w:pPr>
      <w:r w:rsidRPr="00C00473">
        <w:rPr>
          <w:rFonts w:ascii="Times New Roman" w:eastAsia="Times New Roman" w:hAnsi="Times New Roman" w:cs="Times New Roman"/>
          <w:i/>
          <w:highlight w:val="white"/>
          <w:lang w:val="en-US"/>
        </w:rPr>
        <w:t xml:space="preserve">„ </w:t>
      </w:r>
      <w:r w:rsidR="00C00473">
        <w:rPr>
          <w:rFonts w:ascii="Times New Roman" w:eastAsia="Times New Roman" w:hAnsi="Times New Roman" w:cs="Times New Roman"/>
          <w:i/>
          <w:highlight w:val="white"/>
          <w:lang w:val="en-US"/>
        </w:rPr>
        <w:t xml:space="preserve">Young </w:t>
      </w:r>
      <w:r w:rsidRPr="00C00473">
        <w:rPr>
          <w:rFonts w:ascii="Times New Roman" w:eastAsia="Times New Roman" w:hAnsi="Times New Roman" w:cs="Times New Roman"/>
          <w:i/>
          <w:highlight w:val="white"/>
          <w:lang w:val="en-US"/>
        </w:rPr>
        <w:t>Treetops 2", „</w:t>
      </w:r>
      <w:r w:rsidR="00C00473">
        <w:rPr>
          <w:rFonts w:ascii="Times New Roman" w:eastAsia="Times New Roman" w:hAnsi="Times New Roman" w:cs="Times New Roman"/>
          <w:i/>
          <w:highlight w:val="white"/>
          <w:lang w:val="en-US"/>
        </w:rPr>
        <w:t xml:space="preserve">Young </w:t>
      </w:r>
      <w:r w:rsidRPr="00C00473">
        <w:rPr>
          <w:rFonts w:ascii="Times New Roman" w:eastAsia="Times New Roman" w:hAnsi="Times New Roman" w:cs="Times New Roman"/>
          <w:i/>
          <w:highlight w:val="white"/>
          <w:lang w:val="en-US"/>
        </w:rPr>
        <w:t>Treetops 3” –</w:t>
      </w:r>
      <w:r w:rsidRPr="00C00473">
        <w:rPr>
          <w:rFonts w:ascii="Times New Roman" w:eastAsia="Times New Roman" w:hAnsi="Times New Roman" w:cs="Times New Roman"/>
          <w:highlight w:val="white"/>
          <w:lang w:val="en-US"/>
        </w:rPr>
        <w:t xml:space="preserve"> </w:t>
      </w:r>
      <w:proofErr w:type="spellStart"/>
      <w:r w:rsidRPr="00C00473">
        <w:rPr>
          <w:rFonts w:ascii="Times New Roman" w:eastAsia="Times New Roman" w:hAnsi="Times New Roman" w:cs="Times New Roman"/>
          <w:highlight w:val="white"/>
          <w:lang w:val="en-US"/>
        </w:rPr>
        <w:t>klasa</w:t>
      </w:r>
      <w:proofErr w:type="spellEnd"/>
      <w:r w:rsidRPr="00C00473">
        <w:rPr>
          <w:rFonts w:ascii="Times New Roman" w:eastAsia="Times New Roman" w:hAnsi="Times New Roman" w:cs="Times New Roman"/>
          <w:highlight w:val="white"/>
          <w:lang w:val="en-US"/>
        </w:rPr>
        <w:t xml:space="preserve"> 3</w:t>
      </w:r>
    </w:p>
    <w:p w:rsidR="008C5EAD" w:rsidRPr="00C00473" w:rsidRDefault="008C5EAD">
      <w:pPr>
        <w:pStyle w:val="normal"/>
        <w:spacing w:line="288" w:lineRule="auto"/>
        <w:rPr>
          <w:lang w:val="en-US"/>
        </w:rPr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Obowiązkowe wyposażenie na zajęciach: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Podręcznik, ćwiczenia</w:t>
      </w:r>
      <w:r w:rsidR="00C00473">
        <w:rPr>
          <w:rFonts w:ascii="Times New Roman" w:eastAsia="Times New Roman" w:hAnsi="Times New Roman" w:cs="Times New Roman"/>
          <w:highlight w:val="white"/>
        </w:rPr>
        <w:t>, zeszyt przedmiotowy</w:t>
      </w:r>
      <w:r>
        <w:rPr>
          <w:rFonts w:ascii="Times New Roman" w:eastAsia="Times New Roman" w:hAnsi="Times New Roman" w:cs="Times New Roman"/>
          <w:highlight w:val="white"/>
        </w:rPr>
        <w:t>, przybory do pisania, ewentualne dodatkowe wyposażenie (informacja przekazana będzie odpowiednio wcześniej).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Formy oceniania: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Sprawdziany – po opanowaniu określonej partii materiału; zapowiedziany przynajmniej z tygodniowym wyprzedzeniem i poprzedzony lekcją powtórzeniową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Dyktanda – w klasie 2 i 3; zapowiedziane lub nie; obejmują materiał od jednej do trzech ostatnich lekcji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Kartkówki - w klasie 2 i 3; zapowiedziane lub nie; obejmują materiał od jednej do trzech ostatnich lekcji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Zadania domowe –przynajmniej </w:t>
      </w:r>
      <w:r w:rsidR="00C00473">
        <w:rPr>
          <w:rFonts w:ascii="Times New Roman" w:eastAsia="Times New Roman" w:hAnsi="Times New Roman" w:cs="Times New Roman"/>
          <w:highlight w:val="white"/>
        </w:rPr>
        <w:t>1</w:t>
      </w:r>
      <w:r>
        <w:rPr>
          <w:rFonts w:ascii="Times New Roman" w:eastAsia="Times New Roman" w:hAnsi="Times New Roman" w:cs="Times New Roman"/>
          <w:highlight w:val="white"/>
        </w:rPr>
        <w:t xml:space="preserve"> w miesiącu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Wygłaszanie tekstów z pamięci (piosenek, rymowanek) – min. </w:t>
      </w:r>
      <w:r w:rsidR="00C00473">
        <w:rPr>
          <w:rFonts w:ascii="Times New Roman" w:eastAsia="Times New Roman" w:hAnsi="Times New Roman" w:cs="Times New Roman"/>
          <w:highlight w:val="white"/>
        </w:rPr>
        <w:t>Raz na semestr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Praca na lekcji (ocena oparta na systemie plusów –ocena celująca po z</w:t>
      </w:r>
      <w:r w:rsidR="00C00473">
        <w:rPr>
          <w:rFonts w:ascii="Times New Roman" w:eastAsia="Times New Roman" w:hAnsi="Times New Roman" w:cs="Times New Roman"/>
          <w:highlight w:val="white"/>
        </w:rPr>
        <w:t xml:space="preserve">ebraniu określonego 6 plusów) </w:t>
      </w:r>
    </w:p>
    <w:p w:rsidR="008C5EAD" w:rsidRDefault="00383EF5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Zeszyt przedmiotowy (klasa II i III) – raz w semestrze</w:t>
      </w:r>
    </w:p>
    <w:p w:rsidR="00C00473" w:rsidRDefault="00C00473">
      <w:pPr>
        <w:pStyle w:val="normal"/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Każdy brak zadania będzie zaznaczany w e-dzi</w:t>
      </w:r>
      <w:r w:rsidR="00F70018">
        <w:rPr>
          <w:rFonts w:ascii="Times New Roman" w:eastAsia="Times New Roman" w:hAnsi="Times New Roman" w:cs="Times New Roman"/>
          <w:highlight w:val="white"/>
        </w:rPr>
        <w:t>enniku „</w:t>
      </w:r>
      <w:proofErr w:type="spellStart"/>
      <w:r w:rsidR="00F70018">
        <w:rPr>
          <w:rFonts w:ascii="Times New Roman" w:eastAsia="Times New Roman" w:hAnsi="Times New Roman" w:cs="Times New Roman"/>
          <w:highlight w:val="white"/>
        </w:rPr>
        <w:t>bz</w:t>
      </w:r>
      <w:proofErr w:type="spellEnd"/>
      <w:r w:rsidR="00F70018">
        <w:rPr>
          <w:rFonts w:ascii="Times New Roman" w:eastAsia="Times New Roman" w:hAnsi="Times New Roman" w:cs="Times New Roman"/>
          <w:highlight w:val="white"/>
        </w:rPr>
        <w:t>” i ma wpływ na ocenę, dopuszczalne 3 na semestr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Sposoby oceniania: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Ocenianie bieżące </w:t>
      </w:r>
      <w:r>
        <w:rPr>
          <w:rFonts w:ascii="Times New Roman" w:eastAsia="Times New Roman" w:hAnsi="Times New Roman" w:cs="Times New Roman"/>
          <w:highlight w:val="white"/>
        </w:rPr>
        <w:t xml:space="preserve">realizowane jest poprzez obserwację, rozmowy, ocenianie i dokumentowanie prac dzieci oraz przeprowadzanie testów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 opanowaniu określonej partii materiału</w:t>
      </w:r>
      <w:r>
        <w:rPr>
          <w:rFonts w:ascii="Times New Roman" w:eastAsia="Times New Roman" w:hAnsi="Times New Roman" w:cs="Times New Roman"/>
          <w:highlight w:val="white"/>
        </w:rPr>
        <w:t>. Symbole wspomagające ocenianie wpisuje się do dziennika lekcyjnego:</w:t>
      </w:r>
    </w:p>
    <w:p w:rsidR="008C5EAD" w:rsidRDefault="008C5EAD">
      <w:pPr>
        <w:pStyle w:val="normal"/>
        <w:jc w:val="both"/>
      </w:pP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6</w:t>
      </w:r>
      <w:r>
        <w:rPr>
          <w:rFonts w:ascii="Times New Roman" w:eastAsia="Times New Roman" w:hAnsi="Times New Roman" w:cs="Times New Roman"/>
          <w:highlight w:val="white"/>
        </w:rPr>
        <w:t xml:space="preserve"> – Celujący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5</w:t>
      </w:r>
      <w:r>
        <w:rPr>
          <w:rFonts w:ascii="Times New Roman" w:eastAsia="Times New Roman" w:hAnsi="Times New Roman" w:cs="Times New Roman"/>
          <w:highlight w:val="white"/>
        </w:rPr>
        <w:t xml:space="preserve"> – Bardzo dobry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>4+</w:t>
      </w:r>
      <w:r>
        <w:rPr>
          <w:rFonts w:ascii="Times New Roman" w:eastAsia="Times New Roman" w:hAnsi="Times New Roman" w:cs="Times New Roman"/>
          <w:highlight w:val="white"/>
        </w:rPr>
        <w:t xml:space="preserve"> - Dobry plus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4</w:t>
      </w:r>
      <w:r>
        <w:rPr>
          <w:rFonts w:ascii="Times New Roman" w:eastAsia="Times New Roman" w:hAnsi="Times New Roman" w:cs="Times New Roman"/>
          <w:highlight w:val="white"/>
        </w:rPr>
        <w:t xml:space="preserve"> – Dobry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3+ - </w:t>
      </w:r>
      <w:r>
        <w:rPr>
          <w:rFonts w:ascii="Times New Roman" w:eastAsia="Times New Roman" w:hAnsi="Times New Roman" w:cs="Times New Roman"/>
          <w:highlight w:val="white"/>
        </w:rPr>
        <w:t>Dostateczny plus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3</w:t>
      </w:r>
      <w:r>
        <w:rPr>
          <w:rFonts w:ascii="Times New Roman" w:eastAsia="Times New Roman" w:hAnsi="Times New Roman" w:cs="Times New Roman"/>
          <w:highlight w:val="white"/>
        </w:rPr>
        <w:t xml:space="preserve"> – Dostateczny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2+ - </w:t>
      </w:r>
      <w:r>
        <w:rPr>
          <w:rFonts w:ascii="Times New Roman" w:eastAsia="Times New Roman" w:hAnsi="Times New Roman" w:cs="Times New Roman"/>
          <w:highlight w:val="white"/>
        </w:rPr>
        <w:t>Dopuszczający plus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2</w:t>
      </w:r>
      <w:r>
        <w:rPr>
          <w:rFonts w:ascii="Times New Roman" w:eastAsia="Times New Roman" w:hAnsi="Times New Roman" w:cs="Times New Roman"/>
          <w:highlight w:val="white"/>
        </w:rPr>
        <w:t xml:space="preserve"> – Dopuszczający</w:t>
      </w:r>
    </w:p>
    <w:p w:rsidR="008C5EAD" w:rsidRDefault="00383EF5">
      <w:pPr>
        <w:pStyle w:val="normal"/>
        <w:spacing w:line="288" w:lineRule="auto"/>
        <w:ind w:left="14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1 </w:t>
      </w:r>
      <w:r>
        <w:rPr>
          <w:rFonts w:ascii="Times New Roman" w:eastAsia="Times New Roman" w:hAnsi="Times New Roman" w:cs="Times New Roman"/>
          <w:highlight w:val="white"/>
        </w:rPr>
        <w:t>– Niedostateczny</w:t>
      </w:r>
    </w:p>
    <w:p w:rsidR="008C5EAD" w:rsidRDefault="008C5EAD">
      <w:pPr>
        <w:pStyle w:val="normal"/>
        <w:spacing w:line="288" w:lineRule="auto"/>
        <w:ind w:left="1420"/>
        <w:jc w:val="both"/>
      </w:pP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highlight w:val="white"/>
        </w:rPr>
        <w:t>Ocenianie bieżące może być również oparte na informacji zwrotnej (komentarz bez stopnia). W takim przypadku uczeń jest zobowiązany poprawić pracę zgodnie ze wskazówkami, a za poprawioną pracę otrzymuje stopień.</w:t>
      </w:r>
    </w:p>
    <w:p w:rsidR="008C5EAD" w:rsidRDefault="008C5EAD">
      <w:pPr>
        <w:pStyle w:val="normal"/>
        <w:jc w:val="both"/>
      </w:pP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Ocena śródroczna i roczna</w:t>
      </w:r>
      <w:r>
        <w:rPr>
          <w:rFonts w:ascii="Times New Roman" w:eastAsia="Times New Roman" w:hAnsi="Times New Roman" w:cs="Times New Roman"/>
          <w:highlight w:val="white"/>
        </w:rPr>
        <w:t xml:space="preserve"> jest oceną opisową określającą stopień opanowania przez ucznia wymaganych wiadomości i umiejętności.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Sprawdziany i dyktanda oceniane są w skali sześciostopniowej wg następującej punktacji procentowej:</w:t>
      </w:r>
    </w:p>
    <w:p w:rsidR="008C5EAD" w:rsidRDefault="008C5EAD">
      <w:pPr>
        <w:pStyle w:val="normal"/>
        <w:spacing w:line="288" w:lineRule="auto"/>
        <w:ind w:firstLine="700"/>
        <w:jc w:val="both"/>
      </w:pP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100% - 97% - celujący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96 % - 90% - bardzo dobry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89% - 85% - dobry plus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84% - 75% - dobry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74% - 70% - dostateczny plus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69% - 50% - dostateczny</w:t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49% - 45% - dopuszczający plus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1080" w:firstLine="340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44% - 31% - dopuszczający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383EF5">
      <w:pPr>
        <w:pStyle w:val="normal"/>
        <w:spacing w:line="288" w:lineRule="auto"/>
        <w:ind w:left="700" w:firstLine="7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30% - 0% - niedostateczny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W przypadku ucznia, który posiada opinię lub orzeczenie Poradni Psychologiczno-Pedagogicznej lub specjalistycznej nauczyciel dostosowuje wymagania edukacyjne wynikające z programu nauczania do indywidualnych potrzeb rozwojowych i edukacyjnych oraz możliwości psychofizycznych ucznia.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Uczniom objętym pomocą psychologiczno-pedagogiczną nieposiadającym opinii lub orzeczenia również dostosowuje się wymagania zgodnie z ich indywidualnymi potrzebami.</w:t>
      </w:r>
    </w:p>
    <w:p w:rsidR="008C5EAD" w:rsidRDefault="008C5EAD">
      <w:pPr>
        <w:pStyle w:val="normal"/>
        <w:spacing w:line="288" w:lineRule="auto"/>
        <w:ind w:left="440"/>
        <w:jc w:val="both"/>
      </w:pPr>
    </w:p>
    <w:p w:rsidR="008C5EAD" w:rsidRDefault="00383EF5">
      <w:pPr>
        <w:pStyle w:val="normal"/>
        <w:spacing w:line="288" w:lineRule="auto"/>
        <w:ind w:left="44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NIEPRZYGOTOWANIE DO ZAJĘĆ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spacing w:line="288" w:lineRule="auto"/>
        <w:ind w:firstLine="700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Uczeń nieobecny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do 3 dni </w:t>
      </w:r>
      <w:r>
        <w:rPr>
          <w:rFonts w:ascii="Times New Roman" w:eastAsia="Times New Roman" w:hAnsi="Times New Roman" w:cs="Times New Roman"/>
          <w:highlight w:val="white"/>
        </w:rPr>
        <w:t>ma obowiązek przyjść na kolejne zajęcia przygotowany, chyba że dostarczy pisemne powiadomienie od rodzica, że z przyczyn losowych lub zdrowotnych nie był w stanie przygotować się do zajęć. Wówczas uczeń ma obowiązek we własnym zakresie uzupełnić braki w ciągu 3 dni.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lastRenderedPageBreak/>
        <w:t>Uczeń, który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</w:rPr>
        <w:t>powyżej 3 dni</w:t>
      </w:r>
      <w:r>
        <w:rPr>
          <w:rFonts w:ascii="Times New Roman" w:eastAsia="Times New Roman" w:hAnsi="Times New Roman" w:cs="Times New Roman"/>
          <w:highlight w:val="white"/>
        </w:rPr>
        <w:t xml:space="preserve"> był nieobecny w szkole z powodu choroby lub innych usprawiedliwionych przypadków losowych, ma obowiązek we własnym zakresie uzupełnić braki w ciągu 7 kolejnych dni.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W przypadkach szczególnych nauczyciel w porozumieniu z rodzicem określa termin i zakres uzupełnienia wiadomości.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Nie wywiązanie się z powyższych ustaleń, skutkuje wpisem do e-dziennika nieprzygotowania z danej edukacji.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Uczeń któremu zdarzyło się zapomnieć zeszytu przedmiotowego, zobowiązany jest pisać na kartce lub w brudnopisie w celu uzupełnienia brakującego tematu.</w:t>
      </w:r>
    </w:p>
    <w:p w:rsidR="008C5EAD" w:rsidRDefault="00383EF5">
      <w:pPr>
        <w:pStyle w:val="normal"/>
        <w:spacing w:line="288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Uczeń któremu zdarzyło się zapomnieć na lekcję podręcznika/zeszytu ćwiczeń, zobowiązany jest w domu uzupełnić wykonywane na lekcji ćwiczenia.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Kryteria oceniania z języka angielskiego</w:t>
      </w:r>
    </w:p>
    <w:p w:rsidR="008C5EAD" w:rsidRDefault="008C5EAD">
      <w:pPr>
        <w:pStyle w:val="normal"/>
        <w:spacing w:line="288" w:lineRule="auto"/>
      </w:pP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Celujący (6)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w pełni opanował wymagane wiadomości i umiejętności i biegle się nimi posługuje;</w:t>
      </w:r>
    </w:p>
    <w:p w:rsidR="008C5EAD" w:rsidRDefault="00383EF5">
      <w:pPr>
        <w:pStyle w:val="normal"/>
        <w:spacing w:line="288" w:lineRule="auto"/>
        <w:ind w:left="720"/>
        <w:jc w:val="both"/>
      </w:pPr>
      <w:r>
        <w:rPr>
          <w:rFonts w:ascii="Times New Roman" w:eastAsia="Times New Roman" w:hAnsi="Times New Roman" w:cs="Times New Roman"/>
          <w:highlight w:val="white"/>
        </w:rPr>
        <w:t>wykazuje się pełną samodzielnością i zaangażowaniem w pracę na lekcji;</w:t>
      </w:r>
    </w:p>
    <w:p w:rsidR="008C5EAD" w:rsidRPr="00C00473" w:rsidRDefault="00383EF5">
      <w:pPr>
        <w:pStyle w:val="normal"/>
        <w:spacing w:line="288" w:lineRule="auto"/>
        <w:ind w:left="720"/>
        <w:rPr>
          <w:b/>
        </w:rPr>
      </w:pPr>
      <w:r w:rsidRPr="00C00473">
        <w:rPr>
          <w:rFonts w:ascii="Times New Roman" w:eastAsia="Times New Roman" w:hAnsi="Times New Roman" w:cs="Times New Roman"/>
          <w:b/>
          <w:highlight w:val="white"/>
        </w:rPr>
        <w:t>systematycznie odrabia prace domowe i jest zawsze przygotowany do lekcji.</w:t>
      </w: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Bardzo dobry (5)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331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bardzo dobrze opanował większość wymaganych wiadomości i umiejętności i swobodnie się nimi posługuje;</w:t>
      </w:r>
    </w:p>
    <w:p w:rsidR="008C5EAD" w:rsidRDefault="00383EF5">
      <w:pPr>
        <w:pStyle w:val="normal"/>
        <w:spacing w:line="331" w:lineRule="auto"/>
        <w:ind w:left="720"/>
        <w:jc w:val="both"/>
      </w:pPr>
      <w:r>
        <w:rPr>
          <w:rFonts w:ascii="Times New Roman" w:eastAsia="Times New Roman" w:hAnsi="Times New Roman" w:cs="Times New Roman"/>
          <w:highlight w:val="white"/>
        </w:rPr>
        <w:t>wykazuje się dużą samodzielnością i zaangażowaniem w pracę na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systematycznie odrabia prace domowe.</w:t>
      </w: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Dobry (4)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opanował większość wymaganych wiadomości i umiejętności i zwykle poprawnie je stosuje;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przeważnie pracuje samodzielnie i chętnie bierze udział w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na ogół odrabia prace domowe.</w:t>
      </w: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Dostateczny (3)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częściowo opanował wymagane wiadomości i umiejętności i stosuje je w podstawowym zakresie;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wykazuje się małą samodzielnością i jest mało aktywny na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niesystematycznie odrabia prace domowe.</w:t>
      </w:r>
    </w:p>
    <w:p w:rsidR="008C5EAD" w:rsidRDefault="00383EF5">
      <w:pPr>
        <w:pStyle w:val="normal"/>
        <w:spacing w:line="288" w:lineRule="auto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Dopuszczający (2)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słabo opanował wymagane wiadomości i umiejętności i stosuje je w bardzo ograniczonym zakresie;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wykazuje się bardzo małą samodzielnością i niechętnie bierze udział w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na ogół nie dorabia prac domowych.</w:t>
      </w:r>
    </w:p>
    <w:p w:rsidR="008C5EAD" w:rsidRDefault="00383EF5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Niedostateczny (1) </w:t>
      </w:r>
      <w:r>
        <w:rPr>
          <w:rFonts w:ascii="Times New Roman" w:eastAsia="Times New Roman" w:hAnsi="Times New Roman" w:cs="Times New Roman"/>
          <w:highlight w:val="white"/>
        </w:rPr>
        <w:t>otrzymuje uczeń, który: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nie opanował podstawowego zakresu wiadomości i umiejętności;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nie jest samodzielny i aktywny na lekcji;</w:t>
      </w:r>
    </w:p>
    <w:p w:rsidR="008C5EAD" w:rsidRDefault="00383EF5">
      <w:pPr>
        <w:pStyle w:val="normal"/>
        <w:spacing w:line="288" w:lineRule="auto"/>
        <w:ind w:left="720"/>
      </w:pPr>
      <w:r>
        <w:rPr>
          <w:rFonts w:ascii="Times New Roman" w:eastAsia="Times New Roman" w:hAnsi="Times New Roman" w:cs="Times New Roman"/>
          <w:highlight w:val="white"/>
        </w:rPr>
        <w:t>nie odrabia prac domowych.</w:t>
      </w:r>
    </w:p>
    <w:p w:rsidR="008C5EAD" w:rsidRDefault="008C5EAD">
      <w:pPr>
        <w:pStyle w:val="normal"/>
        <w:spacing w:line="331" w:lineRule="auto"/>
        <w:ind w:left="720"/>
      </w:pPr>
    </w:p>
    <w:p w:rsidR="008C5EAD" w:rsidRDefault="00383EF5">
      <w:pPr>
        <w:pStyle w:val="normal"/>
        <w:spacing w:line="288" w:lineRule="auto"/>
        <w:ind w:left="7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Zasady poprawiania ocen: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Poprawianie ocen ze sprawdzianów jest dobrowolne, w terminie uzgodnionym z nauczycielem, ze szczególnym uwzględnieniem ocen niedostatecznych /w ciągu dwóch tygodni.</w:t>
      </w: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Uczniowie mogą poprawiać oceny w formie ustnej lub pisemnej.</w:t>
      </w: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Ocenę z poprawy wpisuje się w e-dzienniku jako kolejną ocenę z danej edukacji.</w:t>
      </w: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 ciągu semestru uczeń może poprawić 2 wybrane formy sprawdzania wiadomości. (Poprawa odbywa się w terminie wskazanym przez nauczyciela. Termin ten zostanie wpisany w zeszycie przedmiotowym).</w:t>
      </w:r>
    </w:p>
    <w:p w:rsidR="008C5EAD" w:rsidRDefault="00383EF5">
      <w:pPr>
        <w:pStyle w:val="normal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Uczeń nieobecny na sprawdzianie z przyczyn losowych lub zdrowotnych zobowiązany jest napisać go w ciągu 2 tygodni od dnia powrotu do szkoły,  po uprzednim ustaleniu terminu z nauczycielem. Jeśli nie napisze zaległej pracy otrzymuje ocenę niedostateczną.</w:t>
      </w:r>
    </w:p>
    <w:p w:rsidR="008C5EAD" w:rsidRDefault="008C5EAD">
      <w:pPr>
        <w:pStyle w:val="normal"/>
        <w:spacing w:line="288" w:lineRule="auto"/>
        <w:jc w:val="both"/>
      </w:pPr>
    </w:p>
    <w:p w:rsidR="008C5EAD" w:rsidRDefault="008C5EAD">
      <w:pPr>
        <w:pStyle w:val="normal"/>
        <w:spacing w:line="288" w:lineRule="auto"/>
        <w:jc w:val="both"/>
      </w:pPr>
    </w:p>
    <w:p w:rsidR="008C5EAD" w:rsidRDefault="008C5EAD">
      <w:pPr>
        <w:pStyle w:val="normal"/>
        <w:spacing w:line="288" w:lineRule="auto"/>
        <w:jc w:val="both"/>
      </w:pPr>
    </w:p>
    <w:p w:rsidR="008C5EAD" w:rsidRDefault="008C5EAD">
      <w:pPr>
        <w:pStyle w:val="normal"/>
        <w:spacing w:line="288" w:lineRule="auto"/>
        <w:jc w:val="both"/>
      </w:pPr>
    </w:p>
    <w:p w:rsidR="008C5EAD" w:rsidRDefault="008C5EAD">
      <w:pPr>
        <w:pStyle w:val="normal"/>
      </w:pPr>
    </w:p>
    <w:sectPr w:rsidR="008C5EAD" w:rsidSect="008C5EAD">
      <w:pgSz w:w="15840" w:h="12240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C9E"/>
    <w:multiLevelType w:val="multilevel"/>
    <w:tmpl w:val="1E54E0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A7906DB"/>
    <w:multiLevelType w:val="multilevel"/>
    <w:tmpl w:val="40E26A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8C5EAD"/>
    <w:rsid w:val="00383EF5"/>
    <w:rsid w:val="00465237"/>
    <w:rsid w:val="008C5EAD"/>
    <w:rsid w:val="00C00473"/>
    <w:rsid w:val="00F56983"/>
    <w:rsid w:val="00F7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237"/>
  </w:style>
  <w:style w:type="paragraph" w:styleId="Nagwek1">
    <w:name w:val="heading 1"/>
    <w:basedOn w:val="normal"/>
    <w:next w:val="normal"/>
    <w:rsid w:val="008C5E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8C5E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8C5E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8C5E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8C5E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8C5E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C5EAD"/>
  </w:style>
  <w:style w:type="table" w:customStyle="1" w:styleId="TableNormal">
    <w:name w:val="Table Normal"/>
    <w:rsid w:val="008C5E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C5EAD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8C5EA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857</Words>
  <Characters>5146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Krzysiek_14</dc:creator>
  <cp:lastModifiedBy>A(L)eksandra</cp:lastModifiedBy>
  <cp:revision>2</cp:revision>
  <dcterms:created xsi:type="dcterms:W3CDTF">2016-09-21T18:59:00Z</dcterms:created>
  <dcterms:modified xsi:type="dcterms:W3CDTF">2016-09-21T18:59:00Z</dcterms:modified>
</cp:coreProperties>
</file>