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0" w:rsidRPr="00F87AB0" w:rsidRDefault="00F87AB0" w:rsidP="00FE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>Przedmiotowy system oceniania z religii w kl. IV – VI</w:t>
      </w:r>
    </w:p>
    <w:p w:rsidR="00831BCA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Ocenianie osiągnięć edukacyjnych ucznia z religii polega na rozpoznawaniu przez nauczyciela poziomu i postępów w opanowaniu przez ucznia wiadomości i umiejętności w stosunku do wymagań edukacyjnych wynikających z programu nauczania oraz formułowania oceny.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Ocenę z religii ustalamy w oparciu o kryteria poznawcze, kształcące i wychowawcze.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b/>
          <w:sz w:val="24"/>
          <w:szCs w:val="24"/>
        </w:rPr>
        <w:tab/>
        <w:t xml:space="preserve">W ocenianiu z religii obowiązują poniższe zasady: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Obiektywność – zastosowanie jednolitych norm i kryteriów oceniania.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Jawność – podawanie na bieżąco wyników pracy ucznia (systematyczne wpisy do dziennika elektronicznego).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Instruktywność – wskazanie na występujące braki.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Kontrola dystansowa (zbadanie trwałości wyników po pewnym okresie od zakończenia procesu).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Wprowadzenie zróżnicowanych form i rodzajów kontroli: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Kontrola wstępna (dokonanie diagnozy wiedzy i umiejętności w początkowej fazie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Kontrola bieżąca (sprawdzanie w trakcie trwania procesu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Kontrola końcowa (dotyczy zakończonego etapu kształcenia).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Kontrola dystansowa (zbadanie trwałości wyników po pewnym okresie od zakończenia procesu).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Metody kontroli i ocen: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Konwencjonalne (bieżąca kontrola, prace pisemne, posługiwanie się książką, ćwiczenia praktyczne, kontrola graficzna, obserwacja uczniów w toku ich pracy itp.).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Techniczne sposoby kontrolowania procesu dydaktycznego (kontrola i ocena przy pomocy zróżnicowanych zadań testowych). </w:t>
      </w:r>
    </w:p>
    <w:p w:rsidR="00F87AB0" w:rsidRPr="00F87AB0" w:rsidRDefault="00F87AB0" w:rsidP="00FE1A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Sposoby oceniania: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Wartościowanie gestem, słowem, mimiką, stopniem.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Elementy wchodzące w zakres oceny z religii: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1. Ilość i jakość prezentowanych wiadomości.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Zainteresowanie przedmiotem.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Stosunek do przedmiotu.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Pilność i systematyczność.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5. Umiejętność zastosowania poznanych wiadomości w życiu.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6. Postawa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7. Na ocenę z religii nie ma wpływu udział w praktykach religijnych (np. uczestnictwo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we Mszy św.)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Ocenianie ma na celu: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a) informowanie ucznia o poziomie jego osiągnięć edukacyjnych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b) motywowanie ucznia do dalszej pracy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c) pomaganie uczniowi w samodzielnym planowaniu jego rozwoju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d) systematyczne informowanie rodziców (prawnych opiekunów) o postępach, trudnościach i specjalnych uzdolnieniach ucznia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e) umożliwienie nauczycielom doskonalenie organizacji i metod pracy dydaktyczno – wychowawczej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Ocenie podlegają: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1. Pisemne prace kontrolne dwa razy w ciągu semestru</w:t>
      </w:r>
      <w:r w:rsidR="00F57D72">
        <w:rPr>
          <w:rFonts w:ascii="Times New Roman" w:hAnsi="Times New Roman" w:cs="Times New Roman"/>
          <w:sz w:val="24"/>
          <w:szCs w:val="24"/>
        </w:rPr>
        <w:t xml:space="preserve"> (wg. uznania nauczyciela)</w:t>
      </w:r>
      <w:r w:rsidRPr="00F87AB0">
        <w:rPr>
          <w:rFonts w:ascii="Times New Roman" w:hAnsi="Times New Roman" w:cs="Times New Roman"/>
          <w:sz w:val="24"/>
          <w:szCs w:val="24"/>
        </w:rPr>
        <w:t>, obejmujące więcej niż trzy jednostki lekcyjne, zapowiedziane przez nauczyciela z co najmniej tygodniowym wyprzedzeniem, sprawdzane przez nauczyciela do dwóch tygodni. Ponadto kartkówki ; zakres ich materiału powinien obejmować nie więcej niż trzy jednostki lekcyjne lub materiał podstawowy. Pisemne prace kontrolne są do wglądu uczniów</w:t>
      </w:r>
      <w:r w:rsidR="00F57D72">
        <w:rPr>
          <w:rFonts w:ascii="Times New Roman" w:hAnsi="Times New Roman" w:cs="Times New Roman"/>
          <w:sz w:val="24"/>
          <w:szCs w:val="24"/>
        </w:rPr>
        <w:t xml:space="preserve"> i</w:t>
      </w:r>
      <w:r w:rsidRPr="00F87AB0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2. Odpowiedzi ustne dotyczące materiału z zakresu trzech ostatnich lekcji.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3. Wypowiedzi w trakcie lekcji, podczas dyskusji, powtórzenia itp.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4. Praca domowa: krótkoterminowa i długoterminowa, kontrolowana na bieżąco.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5. Ocena ze znajomości podstawowych prawd wiary zdobywanych podczas odpowiedzi ustnej lub pisemnej.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6. Zeszyt: sprawdzany podczas odpowiedzi i według decyzji nauczyciela. Jeden raz w semes</w:t>
      </w:r>
      <w:r w:rsidR="002E1D6B">
        <w:rPr>
          <w:rFonts w:ascii="Times New Roman" w:hAnsi="Times New Roman" w:cs="Times New Roman"/>
          <w:sz w:val="24"/>
          <w:szCs w:val="24"/>
        </w:rPr>
        <w:t>trze nauczyciel ocenia zeszyt pod kątem ortografii z trzech ostatnich tematów.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7. Przygotowanie do poszczególnych katechez.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8. Korzystanie z Pisma Świętego, podręcznika i innych materiałów katechetycznych.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9. Zaangażowanie w przygotowanie i przeprowadzenie uroczystości szko</w:t>
      </w:r>
      <w:r w:rsidR="00F57D72">
        <w:rPr>
          <w:rFonts w:ascii="Times New Roman" w:hAnsi="Times New Roman" w:cs="Times New Roman"/>
          <w:sz w:val="24"/>
          <w:szCs w:val="24"/>
        </w:rPr>
        <w:t xml:space="preserve">lnych o charakterze religijnym oraz </w:t>
      </w:r>
      <w:r w:rsidRPr="00F87AB0">
        <w:rPr>
          <w:rFonts w:ascii="Times New Roman" w:hAnsi="Times New Roman" w:cs="Times New Roman"/>
          <w:sz w:val="24"/>
          <w:szCs w:val="24"/>
        </w:rPr>
        <w:t xml:space="preserve">systematyczne uczestnictwo w kołach przedmiotowych. </w:t>
      </w:r>
    </w:p>
    <w:p w:rsidR="002E1D6B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10. Uczeń ma prawo trzykrotnie w ciągu semestru zgłosić nieprzygotowanie do lekcji, brak zeszytu, podręcznika, ćwiczeń. Każde następne nieprzygotowanie skutkuje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ocen</w:t>
      </w:r>
      <w:r w:rsidR="008D147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D1478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>niedostateczną. Usprawiedliwienie nie dotyczy zapowiedzianych wcześniej sprawdzianów i kartkówek. Nieprzygotowanie uczeń zgłasza na początku lekcji.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Ilość ocen: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 ciągu jednego semestru nauczyciel wystawia każdemu uczniowi co najmniej trzy oceny cząstkowe.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Poprawianie: </w:t>
      </w:r>
    </w:p>
    <w:p w:rsidR="00F87AB0" w:rsidRPr="008D1478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Promuje się systematyczne ocenianie w ciągu semestrów połączone z możliwością</w:t>
      </w:r>
      <w:r w:rsidR="008D1478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 xml:space="preserve">poprawiania ocen. Uczeń może poprawić ocenę niedostateczną ze sprawdzianu, testu lub zapowiedzianej kartkówki w ciągu dwóch tygodni od jej otrzymania, po lekcji, w uzgodnieniu z nauczycielem. Uczeń może także poprawić jedną, dowolną ocenę w ciągu semestru, poza oceną niedostateczną ze sprawdzianu, testu lub zapowiedzianej kartkówki. </w:t>
      </w:r>
      <w:r w:rsidRPr="00F87AB0">
        <w:rPr>
          <w:rFonts w:ascii="Times New Roman" w:hAnsi="Times New Roman" w:cs="Times New Roman"/>
          <w:b/>
          <w:sz w:val="24"/>
          <w:szCs w:val="24"/>
        </w:rPr>
        <w:t>Materiał, którego uczeń nie zaliczył w wyznaczonym terminie nauczyciel ocenia na 0 i nie podlega poprawie.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W wyjątkowych, uzasadnionych przypadkach poprawianie może odbywać się bezpośrednio przed wystawianiem oceny semestralnej lub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. Przeprowadza się je według ustaleń osób zainteresowanych w terminie i z zakresu wskazanego przez nauczyciela religii z zastosowaniem formy pisemnej lub ustnej.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Klasyfikacja: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 może być nieklasyfikowany z religii, jeżeli brak podstaw do ustalenia oceny klasyfikacyjnej z powodu jego nieobecności na zajęciach edukacyjnych przekraczających połowę czasu na te zajęcia w szkolnym planie edukacji. Uczeń nieklasyfikowany z powodu usprawiedliwionej nieobecności może zdawać egzamin klasyfikacyjny.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Przy wystawianiu oceny śródrocznej i rocznej przyjmuje się następujące zasady: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Ocena będzie miała charakter tzw. średniej ważonej ocen cząstkowych: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ocena wpisana kolorem czerwonym przyjmuje wagę razy </w:t>
      </w:r>
      <w:r w:rsidR="00CB4857">
        <w:rPr>
          <w:rFonts w:ascii="Times New Roman" w:hAnsi="Times New Roman" w:cs="Times New Roman"/>
          <w:sz w:val="24"/>
          <w:szCs w:val="24"/>
        </w:rPr>
        <w:t>dziesięć</w:t>
      </w:r>
      <w:r w:rsidRPr="00F87AB0">
        <w:rPr>
          <w:rFonts w:ascii="Times New Roman" w:hAnsi="Times New Roman" w:cs="Times New Roman"/>
          <w:sz w:val="24"/>
          <w:szCs w:val="24"/>
        </w:rPr>
        <w:t xml:space="preserve"> – uczeń otrzymuje ją za: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prace klasowe, </w:t>
      </w:r>
      <w:r w:rsidR="00CB4857">
        <w:rPr>
          <w:rFonts w:ascii="Times New Roman" w:hAnsi="Times New Roman" w:cs="Times New Roman"/>
          <w:sz w:val="24"/>
          <w:szCs w:val="24"/>
        </w:rPr>
        <w:t xml:space="preserve">sprawdziany, testy, </w:t>
      </w:r>
      <w:r w:rsidRPr="00F87AB0">
        <w:rPr>
          <w:rFonts w:ascii="Times New Roman" w:hAnsi="Times New Roman" w:cs="Times New Roman"/>
          <w:sz w:val="24"/>
          <w:szCs w:val="24"/>
        </w:rPr>
        <w:t xml:space="preserve">prace długoterminowe, udział w konkursach miejsca 1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– 5 (mi</w:t>
      </w:r>
      <w:r w:rsidR="00F57D72">
        <w:rPr>
          <w:rFonts w:ascii="Times New Roman" w:hAnsi="Times New Roman" w:cs="Times New Roman"/>
          <w:sz w:val="24"/>
          <w:szCs w:val="24"/>
        </w:rPr>
        <w:t>n</w:t>
      </w:r>
      <w:r w:rsidRPr="00F87AB0">
        <w:rPr>
          <w:rFonts w:ascii="Times New Roman" w:hAnsi="Times New Roman" w:cs="Times New Roman"/>
          <w:sz w:val="24"/>
          <w:szCs w:val="24"/>
        </w:rPr>
        <w:t xml:space="preserve">. 75% uzyskanych punktów), systematyczny udział w kole przedmiotowym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ocena wpisana kolorem zielonym przyjmuje wagę razy </w:t>
      </w:r>
      <w:r w:rsidR="00CB4857">
        <w:rPr>
          <w:rFonts w:ascii="Times New Roman" w:hAnsi="Times New Roman" w:cs="Times New Roman"/>
          <w:sz w:val="24"/>
          <w:szCs w:val="24"/>
        </w:rPr>
        <w:t xml:space="preserve">pięć – uczeń otrzymuje ją za, katechizm, </w:t>
      </w:r>
      <w:r w:rsidRPr="00F87AB0">
        <w:rPr>
          <w:rFonts w:ascii="Times New Roman" w:hAnsi="Times New Roman" w:cs="Times New Roman"/>
          <w:sz w:val="24"/>
          <w:szCs w:val="24"/>
        </w:rPr>
        <w:t xml:space="preserve">kartkówki, udział w konkursach miejsca 6 – 10 (74% - 50% uzyskanych punktów) </w:t>
      </w:r>
    </w:p>
    <w:p w:rsid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>• ocena wpisana kolorem czarnym lub niebieskim przyjmuje wagę razy jeden – uczeń</w:t>
      </w:r>
      <w:r w:rsidR="00D85AB6">
        <w:rPr>
          <w:rFonts w:ascii="Times New Roman" w:hAnsi="Times New Roman" w:cs="Times New Roman"/>
          <w:sz w:val="24"/>
          <w:szCs w:val="24"/>
        </w:rPr>
        <w:t xml:space="preserve"> </w:t>
      </w:r>
      <w:r w:rsidRPr="00F87AB0">
        <w:rPr>
          <w:rFonts w:ascii="Times New Roman" w:hAnsi="Times New Roman" w:cs="Times New Roman"/>
          <w:sz w:val="24"/>
          <w:szCs w:val="24"/>
        </w:rPr>
        <w:t>otrzymuje ją za odpowiedź ustną, zadanie domowe,</w:t>
      </w:r>
      <w:r w:rsidR="00CB4857">
        <w:rPr>
          <w:rFonts w:ascii="Times New Roman" w:hAnsi="Times New Roman" w:cs="Times New Roman"/>
          <w:sz w:val="24"/>
          <w:szCs w:val="24"/>
        </w:rPr>
        <w:t xml:space="preserve"> prace plastyczne, zeszyt,</w:t>
      </w:r>
      <w:r w:rsidRPr="00F87AB0">
        <w:rPr>
          <w:rFonts w:ascii="Times New Roman" w:hAnsi="Times New Roman" w:cs="Times New Roman"/>
          <w:sz w:val="24"/>
          <w:szCs w:val="24"/>
        </w:rPr>
        <w:t xml:space="preserve"> aktywność, </w:t>
      </w:r>
      <w:r w:rsidRPr="00F87AB0">
        <w:rPr>
          <w:rFonts w:ascii="Times New Roman" w:hAnsi="Times New Roman" w:cs="Times New Roman"/>
          <w:sz w:val="24"/>
          <w:szCs w:val="24"/>
        </w:rPr>
        <w:lastRenderedPageBreak/>
        <w:t xml:space="preserve">pracę w grupach, wiadomości katechizmowe, udział w konkursach od miejsca 11 (49% - 40% -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trzy; 39% - 30% -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dwa; 29% i poniżej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jeden) </w:t>
      </w:r>
    </w:p>
    <w:p w:rsidR="002E1D6B" w:rsidRDefault="002E1D6B" w:rsidP="002E1D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ortografii z trzech ostatnich tematów w zeszycie ma wagę razy trzy.</w:t>
      </w:r>
    </w:p>
    <w:p w:rsidR="002E1D6B" w:rsidRDefault="002E1D6B" w:rsidP="002E1D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 zeszyt – ortografia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34"/>
        <w:gridCol w:w="2226"/>
        <w:gridCol w:w="2234"/>
        <w:gridCol w:w="2234"/>
      </w:tblGrid>
      <w:tr w:rsidR="002E1D6B" w:rsidTr="002E1D6B"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błędów – 6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błędy – 4+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błędy – 3+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błędów – 2+</w:t>
            </w:r>
          </w:p>
        </w:tc>
      </w:tr>
      <w:tr w:rsidR="002E1D6B" w:rsidTr="002E1D6B"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błąd - 5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błędy - 4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błędów - 3</w:t>
            </w:r>
          </w:p>
        </w:tc>
        <w:tc>
          <w:tcPr>
            <w:tcW w:w="2303" w:type="dxa"/>
          </w:tcPr>
          <w:p w:rsidR="002E1D6B" w:rsidRDefault="002E1D6B" w:rsidP="002E1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błędów – 2</w:t>
            </w:r>
          </w:p>
        </w:tc>
      </w:tr>
    </w:tbl>
    <w:p w:rsidR="002E1D6B" w:rsidRPr="002E1D6B" w:rsidRDefault="002E1D6B" w:rsidP="002E1D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8 błędów – 1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uczeń otrzymuje 0, jeżeli w wyznaczonym terminie nie przystąpi do </w:t>
      </w:r>
      <w:r w:rsidR="00CB4857">
        <w:rPr>
          <w:rFonts w:ascii="Times New Roman" w:hAnsi="Times New Roman" w:cs="Times New Roman"/>
          <w:sz w:val="24"/>
          <w:szCs w:val="24"/>
        </w:rPr>
        <w:t xml:space="preserve">pracy klasowe, </w:t>
      </w:r>
      <w:r w:rsidRPr="00F87AB0">
        <w:rPr>
          <w:rFonts w:ascii="Times New Roman" w:hAnsi="Times New Roman" w:cs="Times New Roman"/>
          <w:sz w:val="24"/>
          <w:szCs w:val="24"/>
        </w:rPr>
        <w:t xml:space="preserve">sprawdzianu, testu, zapowiedzianej kartkówki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aktywność – ocena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razy jeden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Uczeń, który systematycznie i z dużym zaangażowaniem uczęszcza na koło przedmiotowe będzie mógł uzyskać ocenę cząstkową celującą, która przyjmie wagę razy trzy Informacja o grożącej ocenie niedostatecznej z przedmiotu, winna być przekazana uczniowi i jego rodzicom (prawnym opiekunom) na miesiąc przed klasyfikacją.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Nauczyciel religii przedstawia możliwość poprawy oceny poprzez uzupełnienie niezbędnych wiadomości i umiejętności.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Uczeń ma prawo zwrócić się do dyrektora szkoły o umożliwienie podwyższenia proponowanej oceny </w:t>
      </w:r>
      <w:proofErr w:type="spellStart"/>
      <w:r w:rsidRPr="00F87AB0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87AB0">
        <w:rPr>
          <w:rFonts w:ascii="Times New Roman" w:hAnsi="Times New Roman" w:cs="Times New Roman"/>
          <w:sz w:val="24"/>
          <w:szCs w:val="24"/>
        </w:rPr>
        <w:t xml:space="preserve"> z zajęć religii, poprzez przystąpienie do egzaminu sprawdzającego.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 Oceny cząstkowe: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celujący (6)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bardzo bobry (5)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dobry (4)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dostateczny (3)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dopuszczający (2) </w:t>
      </w:r>
    </w:p>
    <w:p w:rsidR="00F87AB0" w:rsidRPr="00F87AB0" w:rsidRDefault="00F87AB0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• niedostateczny (1) </w:t>
      </w:r>
    </w:p>
    <w:p w:rsidR="00F87AB0" w:rsidRPr="00F87AB0" w:rsidRDefault="00F87AB0" w:rsidP="00FE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B0">
        <w:rPr>
          <w:rFonts w:ascii="Times New Roman" w:hAnsi="Times New Roman" w:cs="Times New Roman"/>
          <w:b/>
          <w:sz w:val="24"/>
          <w:szCs w:val="24"/>
        </w:rPr>
        <w:t xml:space="preserve">Oceny semestralne i </w:t>
      </w:r>
      <w:proofErr w:type="spellStart"/>
      <w:r w:rsidRPr="00F87AB0">
        <w:rPr>
          <w:rFonts w:ascii="Times New Roman" w:hAnsi="Times New Roman" w:cs="Times New Roman"/>
          <w:b/>
          <w:sz w:val="24"/>
          <w:szCs w:val="24"/>
        </w:rPr>
        <w:t>końcoworoczne</w:t>
      </w:r>
      <w:proofErr w:type="spellEnd"/>
      <w:r w:rsidRPr="00F87AB0">
        <w:rPr>
          <w:rFonts w:ascii="Times New Roman" w:hAnsi="Times New Roman" w:cs="Times New Roman"/>
          <w:b/>
          <w:sz w:val="24"/>
          <w:szCs w:val="24"/>
        </w:rPr>
        <w:t xml:space="preserve"> wynikające ze średniej ważonej: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 xml:space="preserve">0 - </w:t>
      </w:r>
      <w:r w:rsidR="00F87AB0" w:rsidRPr="00484713">
        <w:rPr>
          <w:rFonts w:ascii="Times New Roman" w:hAnsi="Times New Roman" w:cs="Times New Roman"/>
          <w:sz w:val="24"/>
          <w:szCs w:val="24"/>
        </w:rPr>
        <w:t>1,6</w:t>
      </w:r>
      <w:r w:rsidRPr="00484713">
        <w:rPr>
          <w:rFonts w:ascii="Times New Roman" w:hAnsi="Times New Roman" w:cs="Times New Roman"/>
          <w:sz w:val="24"/>
          <w:szCs w:val="24"/>
        </w:rPr>
        <w:t>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Pr="00484713">
        <w:rPr>
          <w:rFonts w:ascii="Times New Roman" w:hAnsi="Times New Roman" w:cs="Times New Roman"/>
          <w:sz w:val="24"/>
          <w:szCs w:val="24"/>
        </w:rPr>
        <w:t>niedostateczny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1,66 – 2,65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Pr="00484713">
        <w:rPr>
          <w:rFonts w:ascii="Times New Roman" w:hAnsi="Times New Roman" w:cs="Times New Roman"/>
          <w:sz w:val="24"/>
          <w:szCs w:val="24"/>
        </w:rPr>
        <w:t>dopuszczający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B0" w:rsidRPr="00484713" w:rsidRDefault="00CB4857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2,66 – 3,65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</w:t>
      </w:r>
      <w:r w:rsidR="00484713" w:rsidRPr="00484713">
        <w:rPr>
          <w:rFonts w:ascii="Times New Roman" w:hAnsi="Times New Roman" w:cs="Times New Roman"/>
          <w:sz w:val="24"/>
          <w:szCs w:val="24"/>
        </w:rPr>
        <w:t>dostateczny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13" w:rsidRPr="00484713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3,66 – 4,65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– dobry</w:t>
      </w:r>
    </w:p>
    <w:p w:rsidR="00484713" w:rsidRPr="00484713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4,65 – 5,65 – bardzo dobry</w:t>
      </w:r>
    </w:p>
    <w:p w:rsidR="00FE1A1C" w:rsidRDefault="00484713" w:rsidP="00FE1A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3">
        <w:rPr>
          <w:rFonts w:ascii="Times New Roman" w:hAnsi="Times New Roman" w:cs="Times New Roman"/>
          <w:sz w:val="24"/>
          <w:szCs w:val="24"/>
        </w:rPr>
        <w:t>5,65 – 6 - celujący</w:t>
      </w:r>
      <w:r w:rsidR="00F87AB0" w:rsidRPr="0048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CA" w:rsidRPr="00831BCA" w:rsidRDefault="00831BCA" w:rsidP="00831B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CA">
        <w:rPr>
          <w:rFonts w:ascii="Times New Roman" w:hAnsi="Times New Roman" w:cs="Times New Roman"/>
          <w:b/>
          <w:sz w:val="24"/>
          <w:szCs w:val="24"/>
        </w:rPr>
        <w:t>Pomoc psychologiczno – pedagogiczna:</w:t>
      </w:r>
    </w:p>
    <w:p w:rsidR="00FE1A1C" w:rsidRPr="00FE1A1C" w:rsidRDefault="00831BCA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1A1C" w:rsidRPr="00FE1A1C">
        <w:rPr>
          <w:rFonts w:ascii="Times New Roman" w:hAnsi="Times New Roman" w:cs="Times New Roman"/>
          <w:sz w:val="24"/>
          <w:szCs w:val="24"/>
        </w:rPr>
        <w:t>Uczniowi objętemu pomocą psychologiczno - pedagogiczną w szkole,</w:t>
      </w:r>
      <w:bookmarkStart w:id="0" w:name="_GoBack"/>
      <w:bookmarkEnd w:id="0"/>
      <w:r w:rsidR="00FE1A1C" w:rsidRPr="00FE1A1C">
        <w:rPr>
          <w:rFonts w:ascii="Times New Roman" w:hAnsi="Times New Roman" w:cs="Times New Roman"/>
          <w:sz w:val="24"/>
          <w:szCs w:val="24"/>
        </w:rPr>
        <w:t xml:space="preserve"> posiadającemu aktualną   opinię lub orzeczenie dostosowuje się wymagania zgodnie z zaleceniami poradni.</w:t>
      </w:r>
    </w:p>
    <w:p w:rsidR="00FE1A1C" w:rsidRPr="00FE1A1C" w:rsidRDefault="00831BCA" w:rsidP="00FE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1A1C" w:rsidRPr="00FE1A1C">
        <w:rPr>
          <w:rFonts w:ascii="Times New Roman" w:hAnsi="Times New Roman" w:cs="Times New Roman"/>
          <w:sz w:val="24"/>
          <w:szCs w:val="24"/>
        </w:rPr>
        <w:t xml:space="preserve">Uczniowi objętemu pomocą psychologiczno- pedagogiczną w szkole nieposiadającemu opinii    bądź orzeczenia dostosowuje się wymagania zgodne z jego indywidualnymi potrzebami: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stosowanie pytań pomocniczych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więcej czasu na zastanowienie się </w:t>
      </w:r>
    </w:p>
    <w:p w:rsidR="00FE1A1C" w:rsidRPr="00FE1A1C" w:rsidRDefault="00FE1A1C" w:rsidP="00FE1A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- uwzględniać wolniejsze tempo pracy.            </w:t>
      </w:r>
    </w:p>
    <w:p w:rsidR="00F87AB0" w:rsidRPr="00F87AB0" w:rsidRDefault="00F87AB0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</w:t>
      </w:r>
      <w:r w:rsidR="00484713">
        <w:rPr>
          <w:rFonts w:ascii="Times New Roman" w:hAnsi="Times New Roman" w:cs="Times New Roman"/>
          <w:sz w:val="24"/>
          <w:szCs w:val="24"/>
        </w:rPr>
        <w:t>li</w:t>
      </w:r>
      <w:r w:rsidRPr="00F87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AB0" w:rsidRDefault="00F87AB0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AB0">
        <w:rPr>
          <w:rFonts w:ascii="Times New Roman" w:hAnsi="Times New Roman" w:cs="Times New Roman"/>
          <w:sz w:val="24"/>
          <w:szCs w:val="24"/>
        </w:rPr>
        <w:t xml:space="preserve"> </w:t>
      </w:r>
      <w:r w:rsidR="0089654D">
        <w:rPr>
          <w:rFonts w:ascii="Times New Roman" w:hAnsi="Times New Roman" w:cs="Times New Roman"/>
          <w:sz w:val="24"/>
          <w:szCs w:val="24"/>
        </w:rPr>
        <w:t>Jacek Wiśniewski</w:t>
      </w:r>
    </w:p>
    <w:p w:rsidR="00484713" w:rsidRPr="00F87AB0" w:rsidRDefault="00484713" w:rsidP="00FE1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Zwierz</w:t>
      </w:r>
    </w:p>
    <w:sectPr w:rsidR="00484713" w:rsidRPr="00F87AB0" w:rsidSect="0002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6C" w:rsidRDefault="00D46E6C" w:rsidP="002E1D6B">
      <w:pPr>
        <w:spacing w:after="0" w:line="240" w:lineRule="auto"/>
      </w:pPr>
      <w:r>
        <w:separator/>
      </w:r>
    </w:p>
  </w:endnote>
  <w:endnote w:type="continuationSeparator" w:id="0">
    <w:p w:rsidR="00D46E6C" w:rsidRDefault="00D46E6C" w:rsidP="002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6C" w:rsidRDefault="00D46E6C" w:rsidP="002E1D6B">
      <w:pPr>
        <w:spacing w:after="0" w:line="240" w:lineRule="auto"/>
      </w:pPr>
      <w:r>
        <w:separator/>
      </w:r>
    </w:p>
  </w:footnote>
  <w:footnote w:type="continuationSeparator" w:id="0">
    <w:p w:rsidR="00D46E6C" w:rsidRDefault="00D46E6C" w:rsidP="002E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35A"/>
    <w:multiLevelType w:val="hybridMultilevel"/>
    <w:tmpl w:val="99E0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485C"/>
    <w:multiLevelType w:val="hybridMultilevel"/>
    <w:tmpl w:val="77C898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87E"/>
    <w:multiLevelType w:val="hybridMultilevel"/>
    <w:tmpl w:val="4FCA4D48"/>
    <w:lvl w:ilvl="0" w:tplc="0F8844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731C"/>
    <w:multiLevelType w:val="hybridMultilevel"/>
    <w:tmpl w:val="AC32A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AF5053"/>
    <w:multiLevelType w:val="hybridMultilevel"/>
    <w:tmpl w:val="A89A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441D2"/>
    <w:multiLevelType w:val="hybridMultilevel"/>
    <w:tmpl w:val="EE609056"/>
    <w:lvl w:ilvl="0" w:tplc="0F8844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856A5"/>
    <w:multiLevelType w:val="hybridMultilevel"/>
    <w:tmpl w:val="6B5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AB0"/>
    <w:rsid w:val="0002399F"/>
    <w:rsid w:val="002E1D6B"/>
    <w:rsid w:val="00484713"/>
    <w:rsid w:val="00831BCA"/>
    <w:rsid w:val="0089654D"/>
    <w:rsid w:val="008D1478"/>
    <w:rsid w:val="00AA71AC"/>
    <w:rsid w:val="00AE5433"/>
    <w:rsid w:val="00CB4857"/>
    <w:rsid w:val="00D46E6C"/>
    <w:rsid w:val="00D85AB6"/>
    <w:rsid w:val="00E34829"/>
    <w:rsid w:val="00F57D72"/>
    <w:rsid w:val="00F87AB0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13"/>
    <w:pPr>
      <w:ind w:left="720"/>
      <w:contextualSpacing/>
    </w:pPr>
  </w:style>
  <w:style w:type="table" w:styleId="Tabela-Siatka">
    <w:name w:val="Table Grid"/>
    <w:basedOn w:val="Standardowy"/>
    <w:uiPriority w:val="59"/>
    <w:rsid w:val="002E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Jacek</cp:lastModifiedBy>
  <cp:revision>10</cp:revision>
  <dcterms:created xsi:type="dcterms:W3CDTF">2013-09-11T04:49:00Z</dcterms:created>
  <dcterms:modified xsi:type="dcterms:W3CDTF">2014-09-17T09:38:00Z</dcterms:modified>
</cp:coreProperties>
</file>