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30" w:rsidRPr="007A5FD3" w:rsidRDefault="007A5930" w:rsidP="007A5930">
      <w:pPr>
        <w:tabs>
          <w:tab w:val="left" w:pos="0"/>
        </w:tabs>
        <w:spacing w:after="0" w:line="240" w:lineRule="auto"/>
        <w:rPr>
          <w:rFonts w:ascii="Cambria" w:eastAsia="Times New Roman" w:hAnsi="Cambria" w:cs="Tahoma"/>
          <w:b/>
          <w:color w:val="FF0000"/>
          <w:spacing w:val="8"/>
          <w:sz w:val="16"/>
          <w:szCs w:val="20"/>
          <w:u w:val="single"/>
          <w:lang w:eastAsia="pl-PL"/>
        </w:rPr>
      </w:pPr>
    </w:p>
    <w:p w:rsidR="007A5FD3" w:rsidRPr="00E37F72" w:rsidRDefault="00F6362E" w:rsidP="007A5FD3">
      <w:pPr>
        <w:spacing w:after="0" w:line="240" w:lineRule="auto"/>
        <w:jc w:val="both"/>
        <w:rPr>
          <w:rFonts w:ascii="Arial" w:eastAsia="Times New Roman" w:hAnsi="Arial" w:cs="Arial"/>
          <w:i/>
          <w:szCs w:val="20"/>
          <w:u w:val="single"/>
          <w:lang w:eastAsia="pl-PL"/>
        </w:rPr>
      </w:pPr>
      <w:r w:rsidRPr="00E37F72">
        <w:rPr>
          <w:rFonts w:ascii="Arial" w:eastAsia="Times New Roman" w:hAnsi="Arial" w:cs="Arial"/>
          <w:i/>
          <w:szCs w:val="20"/>
          <w:u w:val="single"/>
          <w:lang w:eastAsia="pl-PL"/>
        </w:rPr>
        <w:t>Dokument składany wraz z ofertą</w:t>
      </w:r>
      <w:r w:rsidR="007A5FD3" w:rsidRPr="00E37F72">
        <w:rPr>
          <w:rFonts w:ascii="Arial" w:eastAsia="Times New Roman" w:hAnsi="Arial" w:cs="Arial"/>
          <w:b/>
          <w:szCs w:val="20"/>
          <w:lang w:eastAsia="pl-PL"/>
        </w:rPr>
        <w:tab/>
      </w:r>
      <w:r w:rsidR="007A5FD3" w:rsidRPr="00E37F72">
        <w:rPr>
          <w:rFonts w:ascii="Arial" w:eastAsia="Times New Roman" w:hAnsi="Arial" w:cs="Arial"/>
          <w:b/>
          <w:szCs w:val="20"/>
          <w:lang w:eastAsia="pl-PL"/>
        </w:rPr>
        <w:tab/>
      </w:r>
      <w:r w:rsidR="007A5FD3" w:rsidRPr="00E37F72">
        <w:rPr>
          <w:rFonts w:ascii="Arial" w:eastAsia="Times New Roman" w:hAnsi="Arial" w:cs="Arial"/>
          <w:b/>
          <w:szCs w:val="20"/>
          <w:lang w:eastAsia="pl-PL"/>
        </w:rPr>
        <w:tab/>
      </w:r>
    </w:p>
    <w:p w:rsidR="007A5FD3" w:rsidRPr="00F6362E" w:rsidRDefault="007A5FD3" w:rsidP="007A5FD3">
      <w:pPr>
        <w:spacing w:after="0" w:line="240" w:lineRule="auto"/>
        <w:jc w:val="right"/>
        <w:rPr>
          <w:rFonts w:ascii="Arial" w:eastAsia="Times New Roman" w:hAnsi="Arial" w:cs="Arial"/>
          <w:bCs/>
          <w:sz w:val="20"/>
          <w:szCs w:val="20"/>
          <w:lang w:eastAsia="pl-PL"/>
        </w:rPr>
      </w:pPr>
      <w:r w:rsidRPr="00F6362E">
        <w:rPr>
          <w:rFonts w:ascii="Arial" w:eastAsia="Times New Roman" w:hAnsi="Arial" w:cs="Arial"/>
          <w:bCs/>
          <w:sz w:val="20"/>
          <w:szCs w:val="20"/>
          <w:lang w:eastAsia="pl-PL"/>
        </w:rPr>
        <w:t>Załącznik nr 2 do SWZ</w:t>
      </w:r>
    </w:p>
    <w:p w:rsidR="007A5FD3" w:rsidRPr="00F6362E" w:rsidRDefault="007A5FD3" w:rsidP="007A5FD3">
      <w:pPr>
        <w:spacing w:after="0" w:line="240" w:lineRule="auto"/>
        <w:rPr>
          <w:rFonts w:ascii="Cambria" w:eastAsia="Times New Roman" w:hAnsi="Cambria" w:cs="Times New Roman"/>
          <w:b/>
          <w:sz w:val="20"/>
          <w:szCs w:val="20"/>
          <w:lang w:eastAsia="pl-PL"/>
        </w:rPr>
      </w:pPr>
    </w:p>
    <w:p w:rsidR="007A5FD3" w:rsidRPr="00F6362E" w:rsidRDefault="007A5FD3" w:rsidP="007A5FD3">
      <w:pPr>
        <w:spacing w:after="0" w:line="240" w:lineRule="auto"/>
        <w:rPr>
          <w:rFonts w:ascii="Cambria" w:eastAsia="Times New Roman" w:hAnsi="Cambria" w:cs="Times New Roman"/>
          <w:b/>
          <w:sz w:val="20"/>
          <w:szCs w:val="20"/>
          <w:lang w:eastAsia="pl-PL"/>
        </w:rPr>
      </w:pPr>
    </w:p>
    <w:p w:rsidR="007A5FD3" w:rsidRPr="00F6362E" w:rsidRDefault="007A5FD3" w:rsidP="007A5FD3">
      <w:pPr>
        <w:spacing w:after="0" w:line="240" w:lineRule="auto"/>
        <w:jc w:val="both"/>
        <w:rPr>
          <w:rFonts w:ascii="Cambria" w:eastAsia="Times New Roman" w:hAnsi="Cambria" w:cs="Times New Roman"/>
          <w:bCs/>
          <w:sz w:val="20"/>
          <w:szCs w:val="20"/>
          <w:lang w:eastAsia="pl-PL"/>
        </w:rPr>
      </w:pPr>
      <w:r w:rsidRPr="00F6362E">
        <w:rPr>
          <w:rFonts w:ascii="Cambria" w:eastAsia="Times New Roman" w:hAnsi="Cambria" w:cs="Times New Roman"/>
          <w:bCs/>
          <w:sz w:val="20"/>
          <w:szCs w:val="20"/>
          <w:lang w:eastAsia="pl-PL"/>
        </w:rPr>
        <w:t xml:space="preserve">             </w:t>
      </w:r>
    </w:p>
    <w:p w:rsidR="007A5FD3" w:rsidRPr="006E43E9" w:rsidRDefault="007A5FD3" w:rsidP="007A5FD3">
      <w:pPr>
        <w:spacing w:after="0" w:line="240" w:lineRule="auto"/>
        <w:jc w:val="center"/>
        <w:rPr>
          <w:rFonts w:ascii="Times New Roman" w:eastAsia="Times New Roman" w:hAnsi="Times New Roman" w:cs="Times New Roman"/>
          <w:szCs w:val="20"/>
          <w:lang w:eastAsia="pl-PL"/>
        </w:rPr>
      </w:pPr>
      <w:r w:rsidRPr="006E43E9">
        <w:rPr>
          <w:rFonts w:ascii="Times New Roman" w:eastAsia="Times New Roman" w:hAnsi="Times New Roman" w:cs="Times New Roman"/>
          <w:szCs w:val="20"/>
          <w:lang w:eastAsia="pl-PL"/>
        </w:rPr>
        <w:t>Wykonawca:</w:t>
      </w:r>
    </w:p>
    <w:p w:rsidR="007A5FD3" w:rsidRPr="006E43E9" w:rsidRDefault="007A5FD3" w:rsidP="007A5FD3">
      <w:pPr>
        <w:spacing w:after="0" w:line="240" w:lineRule="auto"/>
        <w:jc w:val="center"/>
        <w:rPr>
          <w:rFonts w:ascii="Times New Roman" w:eastAsia="Times New Roman" w:hAnsi="Times New Roman" w:cs="Times New Roman"/>
          <w:szCs w:val="20"/>
          <w:lang w:eastAsia="pl-PL"/>
        </w:rPr>
      </w:pPr>
    </w:p>
    <w:p w:rsidR="007A5FD3" w:rsidRPr="006E43E9" w:rsidRDefault="007A5FD3" w:rsidP="007A5FD3">
      <w:pPr>
        <w:spacing w:after="0" w:line="360" w:lineRule="auto"/>
        <w:jc w:val="center"/>
        <w:rPr>
          <w:rFonts w:ascii="Times New Roman" w:eastAsia="Times New Roman" w:hAnsi="Times New Roman" w:cs="Times New Roman"/>
          <w:b/>
          <w:szCs w:val="20"/>
          <w:lang w:eastAsia="pl-PL"/>
        </w:rPr>
      </w:pPr>
      <w:r w:rsidRPr="006E43E9">
        <w:rPr>
          <w:rFonts w:ascii="Times New Roman" w:eastAsia="Times New Roman" w:hAnsi="Times New Roman" w:cs="Times New Roman"/>
          <w:b/>
          <w:szCs w:val="20"/>
          <w:lang w:eastAsia="pl-PL"/>
        </w:rPr>
        <w:t>..................................................................................................................................................</w:t>
      </w:r>
    </w:p>
    <w:p w:rsidR="007A5FD3" w:rsidRPr="006E43E9" w:rsidRDefault="007A5FD3" w:rsidP="001E4ECB">
      <w:pPr>
        <w:spacing w:after="0" w:line="240" w:lineRule="auto"/>
        <w:jc w:val="center"/>
        <w:rPr>
          <w:rFonts w:ascii="Times New Roman" w:eastAsia="Times New Roman" w:hAnsi="Times New Roman" w:cs="Times New Roman"/>
          <w:b/>
          <w:szCs w:val="20"/>
          <w:lang w:eastAsia="pl-PL"/>
        </w:rPr>
      </w:pPr>
      <w:r w:rsidRPr="006E43E9">
        <w:rPr>
          <w:rFonts w:ascii="Times New Roman" w:eastAsia="Times New Roman" w:hAnsi="Times New Roman" w:cs="Times New Roman"/>
          <w:b/>
          <w:szCs w:val="20"/>
          <w:lang w:eastAsia="pl-PL"/>
        </w:rPr>
        <w:t>..................................................................................................................................................</w:t>
      </w:r>
    </w:p>
    <w:p w:rsidR="007A5FD3" w:rsidRPr="006E43E9" w:rsidRDefault="007A5FD3" w:rsidP="001E4ECB">
      <w:pPr>
        <w:framePr w:hSpace="141" w:wrap="around" w:vAnchor="text" w:hAnchor="margin" w:xAlign="center" w:y="1"/>
        <w:spacing w:after="0" w:line="240" w:lineRule="auto"/>
        <w:ind w:right="-6"/>
        <w:rPr>
          <w:rFonts w:ascii="Times New Roman" w:eastAsia="Times New Roman" w:hAnsi="Times New Roman" w:cs="Times New Roman"/>
          <w:i/>
          <w:color w:val="000000"/>
          <w:sz w:val="16"/>
          <w:szCs w:val="24"/>
          <w:lang w:eastAsia="pl-PL"/>
        </w:rPr>
      </w:pPr>
      <w:r w:rsidRPr="006E43E9">
        <w:rPr>
          <w:rFonts w:ascii="Times New Roman" w:eastAsia="Times New Roman" w:hAnsi="Times New Roman" w:cs="Times New Roman"/>
          <w:i/>
          <w:color w:val="000000"/>
          <w:sz w:val="16"/>
          <w:szCs w:val="24"/>
          <w:lang w:eastAsia="pl-PL"/>
        </w:rPr>
        <w:t>(pełna nazwa/firma, adres, w zależności od podmiotu: NIP/PESEL, KRS/</w:t>
      </w:r>
      <w:proofErr w:type="spellStart"/>
      <w:r w:rsidRPr="006E43E9">
        <w:rPr>
          <w:rFonts w:ascii="Times New Roman" w:eastAsia="Times New Roman" w:hAnsi="Times New Roman" w:cs="Times New Roman"/>
          <w:i/>
          <w:color w:val="000000"/>
          <w:sz w:val="16"/>
          <w:szCs w:val="24"/>
          <w:lang w:eastAsia="pl-PL"/>
        </w:rPr>
        <w:t>CEiDG</w:t>
      </w:r>
      <w:proofErr w:type="spellEnd"/>
      <w:r w:rsidRPr="006E43E9">
        <w:rPr>
          <w:rFonts w:ascii="Times New Roman" w:eastAsia="Times New Roman" w:hAnsi="Times New Roman" w:cs="Times New Roman"/>
          <w:i/>
          <w:color w:val="000000"/>
          <w:sz w:val="16"/>
          <w:szCs w:val="24"/>
          <w:lang w:eastAsia="pl-PL"/>
        </w:rPr>
        <w:t>)</w:t>
      </w:r>
    </w:p>
    <w:p w:rsidR="007A5FD3" w:rsidRPr="006E43E9" w:rsidRDefault="007A5FD3" w:rsidP="001E4ECB">
      <w:pPr>
        <w:spacing w:after="0" w:line="240" w:lineRule="auto"/>
        <w:jc w:val="both"/>
        <w:rPr>
          <w:rFonts w:ascii="Times New Roman" w:eastAsia="Times New Roman" w:hAnsi="Times New Roman" w:cs="Times New Roman"/>
          <w:b/>
          <w:sz w:val="14"/>
          <w:szCs w:val="20"/>
          <w:lang w:eastAsia="pl-PL"/>
        </w:rPr>
      </w:pPr>
    </w:p>
    <w:p w:rsidR="001E4ECB" w:rsidRPr="006E43E9" w:rsidRDefault="001E4ECB" w:rsidP="001E4ECB">
      <w:pPr>
        <w:spacing w:after="0" w:line="240" w:lineRule="auto"/>
        <w:jc w:val="both"/>
        <w:rPr>
          <w:rFonts w:ascii="Times New Roman" w:eastAsia="Times New Roman" w:hAnsi="Times New Roman" w:cs="Times New Roman"/>
          <w:b/>
          <w:sz w:val="14"/>
          <w:szCs w:val="20"/>
          <w:lang w:eastAsia="pl-PL"/>
        </w:rPr>
      </w:pPr>
    </w:p>
    <w:p w:rsidR="001E4ECB" w:rsidRPr="006E43E9" w:rsidRDefault="001E4ECB" w:rsidP="001E4ECB">
      <w:pPr>
        <w:spacing w:after="0" w:line="240" w:lineRule="auto"/>
        <w:jc w:val="both"/>
        <w:rPr>
          <w:rFonts w:ascii="Times New Roman" w:eastAsia="Times New Roman" w:hAnsi="Times New Roman" w:cs="Times New Roman"/>
          <w:b/>
          <w:sz w:val="14"/>
          <w:szCs w:val="20"/>
          <w:lang w:eastAsia="pl-PL"/>
        </w:rPr>
      </w:pPr>
    </w:p>
    <w:p w:rsidR="006E43E9" w:rsidRPr="006E43E9" w:rsidRDefault="001E4ECB" w:rsidP="006E43E9">
      <w:pPr>
        <w:rPr>
          <w:rFonts w:ascii="Times New Roman" w:hAnsi="Times New Roman" w:cs="Times New Roman"/>
          <w:sz w:val="20"/>
          <w:szCs w:val="20"/>
        </w:rPr>
      </w:pPr>
      <w:r w:rsidRPr="006E43E9">
        <w:rPr>
          <w:rFonts w:ascii="Times New Roman" w:hAnsi="Times New Roman" w:cs="Times New Roman"/>
          <w:sz w:val="20"/>
          <w:szCs w:val="20"/>
        </w:rPr>
        <w:t>Reprezentowany przez:</w:t>
      </w:r>
    </w:p>
    <w:p w:rsidR="001E4ECB" w:rsidRPr="006E43E9" w:rsidRDefault="001E4ECB" w:rsidP="006E43E9">
      <w:pPr>
        <w:jc w:val="center"/>
        <w:rPr>
          <w:rFonts w:ascii="Times New Roman" w:hAnsi="Times New Roman" w:cs="Times New Roman"/>
          <w:sz w:val="20"/>
          <w:szCs w:val="20"/>
        </w:rPr>
      </w:pPr>
      <w:r w:rsidRPr="006E43E9">
        <w:rPr>
          <w:rFonts w:ascii="Times New Roman" w:hAnsi="Times New Roman" w:cs="Times New Roman"/>
          <w:sz w:val="20"/>
          <w:szCs w:val="20"/>
        </w:rPr>
        <w:t>…………………………………………………………………………………………………………</w:t>
      </w:r>
      <w:r w:rsidR="006E43E9" w:rsidRPr="006E43E9">
        <w:rPr>
          <w:rFonts w:ascii="Times New Roman" w:hAnsi="Times New Roman" w:cs="Times New Roman"/>
          <w:sz w:val="20"/>
          <w:szCs w:val="20"/>
        </w:rPr>
        <w:t>…</w:t>
      </w:r>
      <w:r w:rsidR="006E43E9">
        <w:rPr>
          <w:rFonts w:ascii="Times New Roman" w:hAnsi="Times New Roman" w:cs="Times New Roman"/>
          <w:sz w:val="20"/>
          <w:szCs w:val="20"/>
        </w:rPr>
        <w:t>.</w:t>
      </w:r>
      <w:r w:rsidR="006E43E9" w:rsidRPr="006E43E9">
        <w:rPr>
          <w:rFonts w:ascii="Times New Roman" w:hAnsi="Times New Roman" w:cs="Times New Roman"/>
          <w:sz w:val="20"/>
          <w:szCs w:val="20"/>
        </w:rPr>
        <w:t>…</w:t>
      </w:r>
      <w:r w:rsidR="00623113">
        <w:rPr>
          <w:rFonts w:ascii="Times New Roman" w:hAnsi="Times New Roman" w:cs="Times New Roman"/>
          <w:sz w:val="20"/>
          <w:szCs w:val="20"/>
        </w:rPr>
        <w:t>….</w:t>
      </w:r>
      <w:r w:rsidR="006E43E9">
        <w:rPr>
          <w:rFonts w:ascii="Times New Roman" w:hAnsi="Times New Roman" w:cs="Times New Roman"/>
          <w:sz w:val="20"/>
          <w:szCs w:val="20"/>
        </w:rPr>
        <w:t>...</w:t>
      </w:r>
      <w:r w:rsidR="006E43E9" w:rsidRPr="006E43E9">
        <w:rPr>
          <w:rFonts w:ascii="Times New Roman" w:hAnsi="Times New Roman" w:cs="Times New Roman"/>
          <w:sz w:val="20"/>
          <w:szCs w:val="20"/>
        </w:rPr>
        <w:t xml:space="preserve">  </w:t>
      </w:r>
      <w:r w:rsidRPr="006E43E9">
        <w:rPr>
          <w:rFonts w:ascii="Times New Roman" w:hAnsi="Times New Roman" w:cs="Times New Roman"/>
          <w:i/>
          <w:sz w:val="18"/>
          <w:szCs w:val="18"/>
        </w:rPr>
        <w:t>(imię, nazwisko, stanowisko/podstawa do reprezentacji)</w:t>
      </w:r>
    </w:p>
    <w:p w:rsidR="007A5FD3" w:rsidRPr="006E43E9" w:rsidRDefault="007A5FD3" w:rsidP="007A5FD3">
      <w:pPr>
        <w:spacing w:after="0" w:line="240" w:lineRule="auto"/>
        <w:jc w:val="both"/>
        <w:rPr>
          <w:rFonts w:ascii="Times New Roman" w:eastAsia="Times New Roman" w:hAnsi="Times New Roman" w:cs="Times New Roman"/>
          <w:b/>
          <w:sz w:val="12"/>
          <w:szCs w:val="20"/>
          <w:lang w:eastAsia="pl-PL"/>
        </w:rPr>
      </w:pPr>
    </w:p>
    <w:p w:rsidR="007A5FD3" w:rsidRPr="006E43E9" w:rsidRDefault="007A5FD3" w:rsidP="007A5FD3">
      <w:pPr>
        <w:spacing w:after="0" w:line="240" w:lineRule="auto"/>
        <w:jc w:val="center"/>
        <w:rPr>
          <w:rFonts w:ascii="Times New Roman" w:eastAsia="Times New Roman" w:hAnsi="Times New Roman" w:cs="Times New Roman"/>
          <w:bCs/>
          <w:iCs/>
          <w:sz w:val="28"/>
          <w:szCs w:val="20"/>
          <w:shd w:val="clear" w:color="auto" w:fill="E6E6E6"/>
          <w:lang w:eastAsia="pl-PL"/>
        </w:rPr>
      </w:pPr>
    </w:p>
    <w:p w:rsidR="007A5FD3" w:rsidRPr="006E43E9" w:rsidRDefault="007A5FD3" w:rsidP="00D1704E">
      <w:pPr>
        <w:jc w:val="center"/>
        <w:rPr>
          <w:rFonts w:ascii="Times New Roman" w:hAnsi="Times New Roman" w:cs="Times New Roman"/>
        </w:rPr>
      </w:pPr>
      <w:r w:rsidRPr="006E43E9">
        <w:rPr>
          <w:rFonts w:ascii="Times New Roman" w:hAnsi="Times New Roman" w:cs="Times New Roman"/>
        </w:rPr>
        <w:t>OŚWIADCZENIE WYKONAWCY</w:t>
      </w:r>
    </w:p>
    <w:p w:rsidR="007A5FD3" w:rsidRPr="006E43E9" w:rsidRDefault="007A5FD3" w:rsidP="007A5FD3">
      <w:pPr>
        <w:spacing w:after="0" w:line="240" w:lineRule="auto"/>
        <w:jc w:val="center"/>
        <w:rPr>
          <w:rFonts w:ascii="Times New Roman" w:eastAsia="Times New Roman" w:hAnsi="Times New Roman" w:cs="Times New Roman"/>
          <w:bCs/>
          <w:sz w:val="8"/>
          <w:szCs w:val="20"/>
          <w:shd w:val="clear" w:color="auto" w:fill="E6E6E6"/>
          <w:lang w:eastAsia="pl-PL"/>
        </w:rPr>
      </w:pPr>
    </w:p>
    <w:p w:rsidR="007A5FD3" w:rsidRPr="006E43E9" w:rsidRDefault="007A5FD3" w:rsidP="001E4ECB">
      <w:pPr>
        <w:spacing w:after="0" w:line="240" w:lineRule="auto"/>
        <w:jc w:val="center"/>
        <w:rPr>
          <w:rFonts w:ascii="Times New Roman" w:hAnsi="Times New Roman" w:cs="Times New Roman"/>
        </w:rPr>
      </w:pPr>
      <w:r w:rsidRPr="006E43E9">
        <w:rPr>
          <w:rFonts w:ascii="Times New Roman" w:hAnsi="Times New Roman" w:cs="Times New Roman"/>
        </w:rPr>
        <w:t>składane na podstawie art. 125 ust. 1 ustawy z dnia 11 września 2019 r.</w:t>
      </w:r>
    </w:p>
    <w:p w:rsidR="007A5FD3" w:rsidRPr="006E43E9" w:rsidRDefault="007A5FD3" w:rsidP="001E4ECB">
      <w:pPr>
        <w:spacing w:after="0" w:line="240" w:lineRule="auto"/>
        <w:jc w:val="center"/>
        <w:rPr>
          <w:rFonts w:ascii="Times New Roman" w:hAnsi="Times New Roman" w:cs="Times New Roman"/>
        </w:rPr>
      </w:pPr>
      <w:r w:rsidRPr="006E43E9">
        <w:rPr>
          <w:rFonts w:ascii="Times New Roman" w:hAnsi="Times New Roman" w:cs="Times New Roman"/>
        </w:rPr>
        <w:t xml:space="preserve">Prawo zamówień publicznych (dalej jako: ustawa </w:t>
      </w:r>
      <w:proofErr w:type="spellStart"/>
      <w:r w:rsidRPr="006E43E9">
        <w:rPr>
          <w:rFonts w:ascii="Times New Roman" w:hAnsi="Times New Roman" w:cs="Times New Roman"/>
        </w:rPr>
        <w:t>Pzp</w:t>
      </w:r>
      <w:proofErr w:type="spellEnd"/>
      <w:r w:rsidRPr="006E43E9">
        <w:rPr>
          <w:rFonts w:ascii="Times New Roman" w:hAnsi="Times New Roman" w:cs="Times New Roman"/>
        </w:rPr>
        <w:t>),</w:t>
      </w:r>
    </w:p>
    <w:p w:rsidR="007A5FD3" w:rsidRPr="006E43E9" w:rsidRDefault="007A5FD3" w:rsidP="001E4ECB">
      <w:pPr>
        <w:spacing w:after="0" w:line="240" w:lineRule="auto"/>
        <w:jc w:val="center"/>
        <w:rPr>
          <w:rFonts w:ascii="Times New Roman" w:hAnsi="Times New Roman" w:cs="Times New Roman"/>
        </w:rPr>
      </w:pPr>
    </w:p>
    <w:p w:rsidR="007A5FD3" w:rsidRPr="006E43E9" w:rsidRDefault="007A5FD3" w:rsidP="001E4ECB">
      <w:pPr>
        <w:spacing w:after="0" w:line="240" w:lineRule="auto"/>
        <w:jc w:val="center"/>
        <w:rPr>
          <w:rFonts w:ascii="Times New Roman" w:hAnsi="Times New Roman" w:cs="Times New Roman"/>
        </w:rPr>
      </w:pPr>
      <w:r w:rsidRPr="006E43E9">
        <w:rPr>
          <w:rFonts w:ascii="Times New Roman" w:hAnsi="Times New Roman" w:cs="Times New Roman"/>
        </w:rPr>
        <w:t>DOTYCZĄCE SPEŁNIENIA WARUNKÓW UDZIAŁU W POSTĘPOWANIU</w:t>
      </w:r>
    </w:p>
    <w:p w:rsidR="007A5FD3" w:rsidRPr="006E43E9" w:rsidRDefault="007A5FD3" w:rsidP="007A5FD3">
      <w:pPr>
        <w:spacing w:after="0" w:line="360" w:lineRule="auto"/>
        <w:jc w:val="both"/>
        <w:rPr>
          <w:rFonts w:ascii="Times New Roman" w:eastAsia="Times New Roman" w:hAnsi="Times New Roman" w:cs="Times New Roman"/>
          <w:sz w:val="14"/>
          <w:szCs w:val="21"/>
          <w:lang w:eastAsia="pl-PL"/>
        </w:rPr>
      </w:pPr>
    </w:p>
    <w:p w:rsidR="007A5FD3" w:rsidRPr="001437F1" w:rsidRDefault="007A5FD3" w:rsidP="003D0C67">
      <w:pPr>
        <w:spacing w:after="0" w:line="360" w:lineRule="auto"/>
        <w:ind w:firstLine="708"/>
        <w:jc w:val="both"/>
        <w:rPr>
          <w:rFonts w:ascii="Times New Roman" w:hAnsi="Times New Roman" w:cs="Times New Roman"/>
        </w:rPr>
      </w:pPr>
      <w:r w:rsidRPr="001437F1">
        <w:rPr>
          <w:rFonts w:ascii="Times New Roman" w:eastAsia="Times New Roman" w:hAnsi="Times New Roman" w:cs="Times New Roman"/>
          <w:lang w:eastAsia="pl-PL"/>
        </w:rPr>
        <w:t xml:space="preserve">Na potrzeby postępowania o udzielenie zamówienia publicznego pn. </w:t>
      </w:r>
      <w:r w:rsidR="00E37F72">
        <w:rPr>
          <w:rFonts w:ascii="Arial" w:hAnsi="Arial" w:cs="Arial"/>
          <w:b/>
          <w:sz w:val="18"/>
          <w:szCs w:val="18"/>
        </w:rPr>
        <w:t xml:space="preserve">„Zakup fabrycznie nowego 9-cio osobowego samochodu z windą do przewozu osób niepełnosprawnych, z jednym miejscem przystosowanym do przewozu osoby na wózku inwalidzkim dla </w:t>
      </w:r>
      <w:r w:rsidR="00146063">
        <w:rPr>
          <w:rFonts w:ascii="Arial" w:hAnsi="Arial" w:cs="Arial"/>
          <w:b/>
          <w:sz w:val="18"/>
          <w:szCs w:val="18"/>
        </w:rPr>
        <w:t>DPS w Miłowicach</w:t>
      </w:r>
      <w:r w:rsidR="00E37F72">
        <w:rPr>
          <w:rFonts w:ascii="Arial" w:hAnsi="Arial" w:cs="Arial"/>
          <w:b/>
          <w:sz w:val="18"/>
          <w:szCs w:val="18"/>
        </w:rPr>
        <w:t xml:space="preserve">.” </w:t>
      </w:r>
      <w:r w:rsidRPr="001437F1">
        <w:rPr>
          <w:rFonts w:ascii="Times New Roman" w:eastAsia="Times New Roman" w:hAnsi="Times New Roman" w:cs="Times New Roman"/>
          <w:lang w:eastAsia="pl-PL"/>
        </w:rPr>
        <w:t>prowadzonego przez Powiat Żarski</w:t>
      </w:r>
      <w:r w:rsidRPr="001437F1">
        <w:rPr>
          <w:rFonts w:ascii="Times New Roman" w:eastAsia="Times New Roman" w:hAnsi="Times New Roman" w:cs="Times New Roman"/>
          <w:i/>
          <w:lang w:eastAsia="pl-PL"/>
        </w:rPr>
        <w:t>,</w:t>
      </w:r>
      <w:r w:rsidRPr="001437F1">
        <w:rPr>
          <w:rFonts w:ascii="Times New Roman" w:eastAsia="Times New Roman" w:hAnsi="Times New Roman" w:cs="Times New Roman"/>
          <w:lang w:eastAsia="pl-PL"/>
        </w:rPr>
        <w:t xml:space="preserve"> oświadczam, co następuje:</w:t>
      </w:r>
    </w:p>
    <w:p w:rsidR="007A5FD3" w:rsidRPr="006E43E9" w:rsidRDefault="007A5FD3" w:rsidP="007A5FD3">
      <w:pPr>
        <w:spacing w:after="0" w:line="240" w:lineRule="auto"/>
        <w:jc w:val="both"/>
        <w:rPr>
          <w:rFonts w:ascii="Times New Roman" w:eastAsia="Times New Roman" w:hAnsi="Times New Roman" w:cs="Times New Roman"/>
          <w:b/>
          <w:sz w:val="8"/>
          <w:szCs w:val="20"/>
          <w:lang w:eastAsia="pl-PL"/>
        </w:rPr>
      </w:pPr>
    </w:p>
    <w:p w:rsidR="007A5FD3" w:rsidRPr="001437F1" w:rsidRDefault="007A5FD3" w:rsidP="001E4ECB">
      <w:pPr>
        <w:rPr>
          <w:rFonts w:ascii="Times New Roman" w:hAnsi="Times New Roman" w:cs="Times New Roman"/>
          <w:u w:val="single"/>
        </w:rPr>
      </w:pPr>
      <w:r w:rsidRPr="001437F1">
        <w:rPr>
          <w:rFonts w:ascii="Times New Roman" w:hAnsi="Times New Roman" w:cs="Times New Roman"/>
          <w:u w:val="single"/>
        </w:rPr>
        <w:t>OŚWIADCZENIA DOTYCZĄCE WYKONAWCY:</w:t>
      </w:r>
    </w:p>
    <w:p w:rsidR="007A5FD3" w:rsidRPr="006E43E9" w:rsidRDefault="007A5FD3" w:rsidP="007A5FD3">
      <w:pPr>
        <w:spacing w:after="0" w:line="360" w:lineRule="auto"/>
        <w:ind w:left="708"/>
        <w:jc w:val="both"/>
        <w:rPr>
          <w:rFonts w:ascii="Times New Roman" w:eastAsia="Times New Roman" w:hAnsi="Times New Roman" w:cs="Times New Roman"/>
          <w:sz w:val="4"/>
          <w:szCs w:val="24"/>
          <w:lang w:eastAsia="pl-PL"/>
        </w:rPr>
      </w:pPr>
    </w:p>
    <w:p w:rsidR="001E4ECB" w:rsidRPr="00E37F72" w:rsidRDefault="007A5FD3" w:rsidP="001437F1">
      <w:pPr>
        <w:spacing w:after="0" w:line="360" w:lineRule="auto"/>
        <w:rPr>
          <w:rFonts w:ascii="Arial" w:eastAsia="Times New Roman" w:hAnsi="Arial" w:cs="Arial"/>
          <w:sz w:val="20"/>
          <w:szCs w:val="20"/>
          <w:lang w:eastAsia="pl-PL"/>
        </w:rPr>
      </w:pPr>
      <w:r w:rsidRPr="00E37F72">
        <w:rPr>
          <w:rFonts w:ascii="Arial" w:eastAsia="Times New Roman" w:hAnsi="Arial" w:cs="Arial"/>
          <w:sz w:val="20"/>
          <w:szCs w:val="20"/>
          <w:lang w:eastAsia="pl-PL"/>
        </w:rPr>
        <w:t xml:space="preserve">Oświadczam, że spełniam warunki udziału w postępowaniu określone przez zamawiającego rozdziale VIII specyfikacji warunków zamówienia (SWZ) </w:t>
      </w:r>
    </w:p>
    <w:p w:rsidR="00F6362E" w:rsidRDefault="00F6362E" w:rsidP="001E4ECB">
      <w:pPr>
        <w:rPr>
          <w:rFonts w:ascii="Times New Roman" w:hAnsi="Times New Roman" w:cs="Times New Roman"/>
        </w:rPr>
      </w:pPr>
    </w:p>
    <w:p w:rsidR="007A5FD3" w:rsidRPr="006E43E9" w:rsidRDefault="007A5FD3" w:rsidP="001E4ECB">
      <w:pPr>
        <w:rPr>
          <w:rFonts w:ascii="Times New Roman" w:hAnsi="Times New Roman" w:cs="Times New Roman"/>
        </w:rPr>
      </w:pPr>
      <w:r w:rsidRPr="006E43E9">
        <w:rPr>
          <w:rFonts w:ascii="Times New Roman" w:hAnsi="Times New Roman" w:cs="Times New Roman"/>
        </w:rPr>
        <w:t>OŚWIADCZENIE DOTYCZĄCE PODANYCH INFORMACJI:</w:t>
      </w:r>
    </w:p>
    <w:p w:rsidR="007A5FD3" w:rsidRPr="006E43E9" w:rsidRDefault="007A5FD3" w:rsidP="007A5FD3">
      <w:pPr>
        <w:spacing w:after="0" w:line="360" w:lineRule="auto"/>
        <w:jc w:val="both"/>
        <w:rPr>
          <w:rFonts w:ascii="Times New Roman" w:eastAsia="Times New Roman" w:hAnsi="Times New Roman" w:cs="Times New Roman"/>
          <w:sz w:val="4"/>
          <w:szCs w:val="24"/>
          <w:lang w:eastAsia="pl-PL"/>
        </w:rPr>
      </w:pPr>
    </w:p>
    <w:p w:rsidR="007A5FD3" w:rsidRDefault="007A5FD3" w:rsidP="00916660">
      <w:pPr>
        <w:spacing w:after="0" w:line="360" w:lineRule="auto"/>
        <w:jc w:val="both"/>
        <w:rPr>
          <w:rFonts w:ascii="Arial" w:eastAsia="Times New Roman" w:hAnsi="Arial" w:cs="Arial"/>
          <w:sz w:val="20"/>
          <w:szCs w:val="20"/>
          <w:lang w:eastAsia="pl-PL"/>
        </w:rPr>
      </w:pPr>
      <w:r w:rsidRPr="00F6362E">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6362E" w:rsidRDefault="00F6362E" w:rsidP="00916660">
      <w:pPr>
        <w:spacing w:after="0" w:line="360" w:lineRule="auto"/>
        <w:jc w:val="both"/>
        <w:rPr>
          <w:rFonts w:ascii="Arial" w:eastAsia="Times New Roman" w:hAnsi="Arial" w:cs="Arial"/>
          <w:sz w:val="20"/>
          <w:szCs w:val="20"/>
          <w:lang w:eastAsia="pl-PL"/>
        </w:rPr>
      </w:pPr>
    </w:p>
    <w:p w:rsidR="00F6362E" w:rsidRDefault="00F6362E" w:rsidP="00916660">
      <w:pPr>
        <w:spacing w:after="0" w:line="360" w:lineRule="auto"/>
        <w:jc w:val="both"/>
        <w:rPr>
          <w:rFonts w:ascii="Arial" w:eastAsia="Times New Roman" w:hAnsi="Arial" w:cs="Arial"/>
          <w:sz w:val="20"/>
          <w:szCs w:val="20"/>
          <w:lang w:eastAsia="pl-PL"/>
        </w:rPr>
      </w:pPr>
    </w:p>
    <w:p w:rsidR="00F6362E" w:rsidRPr="00F6362E" w:rsidRDefault="00F6362E" w:rsidP="00916660">
      <w:pPr>
        <w:spacing w:after="0" w:line="360" w:lineRule="auto"/>
        <w:jc w:val="both"/>
        <w:rPr>
          <w:rFonts w:ascii="Arial" w:eastAsia="Times New Roman" w:hAnsi="Arial" w:cs="Arial"/>
          <w:color w:val="000000"/>
          <w:sz w:val="20"/>
          <w:szCs w:val="20"/>
          <w:lang w:eastAsia="pl-PL"/>
        </w:rPr>
      </w:pPr>
    </w:p>
    <w:p w:rsidR="00E50B5B" w:rsidRDefault="00E50B5B" w:rsidP="008A0A80">
      <w:pPr>
        <w:tabs>
          <w:tab w:val="left" w:pos="0"/>
        </w:tabs>
        <w:spacing w:after="0" w:line="240" w:lineRule="auto"/>
        <w:rPr>
          <w:rFonts w:ascii="Cambria" w:eastAsia="Times New Roman" w:hAnsi="Cambria" w:cs="Tahoma"/>
          <w:b/>
          <w:color w:val="FF0000"/>
          <w:spacing w:val="8"/>
          <w:sz w:val="16"/>
          <w:szCs w:val="20"/>
          <w:u w:val="single"/>
          <w:lang w:eastAsia="pl-PL"/>
        </w:rPr>
      </w:pPr>
    </w:p>
    <w:p w:rsidR="00E50B5B" w:rsidRDefault="00E50B5B" w:rsidP="008A0A80">
      <w:pPr>
        <w:tabs>
          <w:tab w:val="left" w:pos="0"/>
        </w:tabs>
        <w:spacing w:after="0" w:line="240" w:lineRule="auto"/>
        <w:rPr>
          <w:rFonts w:ascii="Cambria" w:eastAsia="Times New Roman" w:hAnsi="Cambria" w:cs="Tahoma"/>
          <w:b/>
          <w:color w:val="FF0000"/>
          <w:spacing w:val="8"/>
          <w:sz w:val="16"/>
          <w:szCs w:val="20"/>
          <w:u w:val="single"/>
          <w:lang w:eastAsia="pl-PL"/>
        </w:rPr>
      </w:pPr>
    </w:p>
    <w:p w:rsidR="00E50B5B" w:rsidRDefault="00E50B5B" w:rsidP="008A0A80">
      <w:pPr>
        <w:tabs>
          <w:tab w:val="left" w:pos="0"/>
        </w:tabs>
        <w:spacing w:after="0" w:line="240" w:lineRule="auto"/>
        <w:rPr>
          <w:rFonts w:ascii="Cambria" w:eastAsia="Times New Roman" w:hAnsi="Cambria" w:cs="Tahoma"/>
          <w:b/>
          <w:color w:val="FF0000"/>
          <w:spacing w:val="8"/>
          <w:sz w:val="16"/>
          <w:szCs w:val="20"/>
          <w:u w:val="single"/>
          <w:lang w:eastAsia="pl-PL"/>
        </w:rPr>
      </w:pPr>
    </w:p>
    <w:p w:rsidR="00F6362E" w:rsidRPr="00246916" w:rsidRDefault="00150429" w:rsidP="00150429">
      <w:pPr>
        <w:spacing w:after="0" w:line="240" w:lineRule="auto"/>
        <w:ind w:left="6372" w:hanging="6372"/>
        <w:jc w:val="both"/>
        <w:rPr>
          <w:rFonts w:ascii="Arial" w:eastAsia="Times New Roman" w:hAnsi="Arial" w:cs="Arial"/>
          <w:bCs/>
          <w:i/>
          <w:sz w:val="20"/>
          <w:szCs w:val="20"/>
          <w:lang w:eastAsia="pl-PL"/>
        </w:rPr>
      </w:pPr>
      <w:r w:rsidRPr="00246916">
        <w:rPr>
          <w:rFonts w:ascii="Arial" w:eastAsia="Times New Roman" w:hAnsi="Arial" w:cs="Arial"/>
          <w:bCs/>
          <w:i/>
          <w:sz w:val="20"/>
          <w:szCs w:val="20"/>
          <w:lang w:eastAsia="pl-PL"/>
        </w:rPr>
        <w:lastRenderedPageBreak/>
        <w:t>Dokument składany wraz z ofertą</w:t>
      </w:r>
    </w:p>
    <w:p w:rsidR="007A5FD3" w:rsidRPr="00F6362E" w:rsidRDefault="007A5FD3" w:rsidP="00F6362E">
      <w:pPr>
        <w:spacing w:after="0" w:line="240" w:lineRule="auto"/>
        <w:ind w:left="6372" w:firstLine="708"/>
        <w:jc w:val="both"/>
        <w:rPr>
          <w:rFonts w:ascii="Arial" w:eastAsia="Times New Roman" w:hAnsi="Arial" w:cs="Arial"/>
          <w:i/>
          <w:szCs w:val="20"/>
          <w:u w:val="single"/>
          <w:lang w:eastAsia="pl-PL"/>
        </w:rPr>
      </w:pPr>
      <w:r w:rsidRPr="00F6362E">
        <w:rPr>
          <w:rFonts w:ascii="Arial" w:eastAsia="Times New Roman" w:hAnsi="Arial" w:cs="Arial"/>
          <w:bCs/>
          <w:sz w:val="20"/>
          <w:szCs w:val="20"/>
          <w:lang w:eastAsia="pl-PL"/>
        </w:rPr>
        <w:t>Załącznik nr 3 do SWZ</w:t>
      </w:r>
    </w:p>
    <w:p w:rsidR="007A5FD3" w:rsidRPr="001E4ECB" w:rsidRDefault="007A5FD3" w:rsidP="007A5FD3">
      <w:pPr>
        <w:spacing w:after="0" w:line="240" w:lineRule="auto"/>
        <w:jc w:val="both"/>
        <w:rPr>
          <w:rFonts w:ascii="Cambria" w:eastAsia="Times New Roman" w:hAnsi="Cambria" w:cs="Times New Roman"/>
          <w:b/>
          <w:sz w:val="10"/>
          <w:szCs w:val="20"/>
          <w:lang w:eastAsia="pl-PL"/>
        </w:rPr>
      </w:pPr>
    </w:p>
    <w:p w:rsidR="007A5FD3" w:rsidRPr="001E4ECB" w:rsidRDefault="007A5FD3" w:rsidP="007A5FD3">
      <w:pPr>
        <w:spacing w:after="0" w:line="240" w:lineRule="auto"/>
        <w:rPr>
          <w:rFonts w:ascii="Cambria" w:eastAsia="Times New Roman" w:hAnsi="Cambria" w:cs="Times New Roman"/>
          <w:b/>
          <w:sz w:val="24"/>
          <w:szCs w:val="24"/>
          <w:lang w:eastAsia="pl-PL"/>
        </w:rPr>
      </w:pPr>
    </w:p>
    <w:p w:rsidR="007A5FD3" w:rsidRPr="007A5FD3" w:rsidRDefault="007A5FD3" w:rsidP="007A5FD3">
      <w:pPr>
        <w:spacing w:after="0" w:line="240" w:lineRule="auto"/>
        <w:jc w:val="center"/>
        <w:rPr>
          <w:rFonts w:ascii="Cambria" w:eastAsia="Times New Roman" w:hAnsi="Cambria" w:cs="Times New Roman"/>
          <w:bCs/>
          <w:sz w:val="10"/>
          <w:szCs w:val="20"/>
          <w:lang w:eastAsia="pl-PL"/>
        </w:rPr>
      </w:pPr>
    </w:p>
    <w:p w:rsidR="007A5FD3" w:rsidRPr="0015263D" w:rsidRDefault="007A5FD3" w:rsidP="007A5FD3">
      <w:pPr>
        <w:spacing w:after="0" w:line="240" w:lineRule="auto"/>
        <w:jc w:val="center"/>
        <w:rPr>
          <w:rFonts w:ascii="Times New Roman" w:eastAsia="Times New Roman" w:hAnsi="Times New Roman" w:cs="Times New Roman"/>
          <w:szCs w:val="20"/>
          <w:lang w:eastAsia="pl-PL"/>
        </w:rPr>
      </w:pPr>
      <w:r w:rsidRPr="0015263D">
        <w:rPr>
          <w:rFonts w:ascii="Times New Roman" w:eastAsia="Times New Roman" w:hAnsi="Times New Roman" w:cs="Times New Roman"/>
          <w:szCs w:val="20"/>
          <w:lang w:eastAsia="pl-PL"/>
        </w:rPr>
        <w:t>Wykonawca:</w:t>
      </w:r>
    </w:p>
    <w:p w:rsidR="007A5FD3" w:rsidRPr="0015263D" w:rsidRDefault="007A5FD3" w:rsidP="007A5FD3">
      <w:pPr>
        <w:spacing w:after="0" w:line="240" w:lineRule="auto"/>
        <w:jc w:val="center"/>
        <w:rPr>
          <w:rFonts w:ascii="Times New Roman" w:eastAsia="Times New Roman" w:hAnsi="Times New Roman" w:cs="Times New Roman"/>
          <w:szCs w:val="20"/>
          <w:lang w:eastAsia="pl-PL"/>
        </w:rPr>
      </w:pPr>
    </w:p>
    <w:p w:rsidR="007A5FD3" w:rsidRPr="0015263D" w:rsidRDefault="007A5FD3" w:rsidP="007A5FD3">
      <w:pPr>
        <w:spacing w:after="0" w:line="360" w:lineRule="auto"/>
        <w:jc w:val="center"/>
        <w:rPr>
          <w:rFonts w:ascii="Times New Roman" w:eastAsia="Times New Roman" w:hAnsi="Times New Roman" w:cs="Times New Roman"/>
          <w:szCs w:val="20"/>
          <w:lang w:eastAsia="pl-PL"/>
        </w:rPr>
      </w:pPr>
      <w:r w:rsidRPr="0015263D">
        <w:rPr>
          <w:rFonts w:ascii="Times New Roman" w:eastAsia="Times New Roman" w:hAnsi="Times New Roman" w:cs="Times New Roman"/>
          <w:szCs w:val="20"/>
          <w:lang w:eastAsia="pl-PL"/>
        </w:rPr>
        <w:t>......................................................................................................</w:t>
      </w:r>
      <w:r w:rsidR="0015263D">
        <w:rPr>
          <w:rFonts w:ascii="Times New Roman" w:eastAsia="Times New Roman" w:hAnsi="Times New Roman" w:cs="Times New Roman"/>
          <w:szCs w:val="20"/>
          <w:lang w:eastAsia="pl-PL"/>
        </w:rPr>
        <w:t>......................</w:t>
      </w:r>
      <w:r w:rsidRPr="0015263D">
        <w:rPr>
          <w:rFonts w:ascii="Times New Roman" w:eastAsia="Times New Roman" w:hAnsi="Times New Roman" w:cs="Times New Roman"/>
          <w:szCs w:val="20"/>
          <w:lang w:eastAsia="pl-PL"/>
        </w:rPr>
        <w:t>........................................</w:t>
      </w:r>
    </w:p>
    <w:p w:rsidR="007A5FD3" w:rsidRPr="0015263D" w:rsidRDefault="007A5FD3" w:rsidP="00916660">
      <w:pPr>
        <w:spacing w:after="0" w:line="240" w:lineRule="auto"/>
        <w:jc w:val="center"/>
        <w:rPr>
          <w:rFonts w:ascii="Times New Roman" w:eastAsia="Times New Roman" w:hAnsi="Times New Roman" w:cs="Times New Roman"/>
          <w:szCs w:val="20"/>
          <w:lang w:eastAsia="pl-PL"/>
        </w:rPr>
      </w:pPr>
      <w:r w:rsidRPr="0015263D">
        <w:rPr>
          <w:rFonts w:ascii="Times New Roman" w:eastAsia="Times New Roman" w:hAnsi="Times New Roman" w:cs="Times New Roman"/>
          <w:szCs w:val="20"/>
          <w:lang w:eastAsia="pl-PL"/>
        </w:rPr>
        <w:t>...............</w:t>
      </w:r>
      <w:r w:rsidR="0015263D">
        <w:rPr>
          <w:rFonts w:ascii="Times New Roman" w:eastAsia="Times New Roman" w:hAnsi="Times New Roman" w:cs="Times New Roman"/>
          <w:szCs w:val="20"/>
          <w:lang w:eastAsia="pl-PL"/>
        </w:rPr>
        <w:t>..................</w:t>
      </w:r>
      <w:r w:rsidRPr="0015263D">
        <w:rPr>
          <w:rFonts w:ascii="Times New Roman" w:eastAsia="Times New Roman" w:hAnsi="Times New Roman" w:cs="Times New Roman"/>
          <w:szCs w:val="20"/>
          <w:lang w:eastAsia="pl-PL"/>
        </w:rPr>
        <w:t>...................................................................................................................................</w:t>
      </w:r>
    </w:p>
    <w:p w:rsidR="007A5FD3" w:rsidRPr="0015263D" w:rsidRDefault="007A5FD3" w:rsidP="00916660">
      <w:pPr>
        <w:framePr w:hSpace="141" w:wrap="around" w:vAnchor="text" w:hAnchor="margin" w:xAlign="center" w:y="1"/>
        <w:spacing w:after="0" w:line="240" w:lineRule="auto"/>
        <w:ind w:right="-6"/>
        <w:rPr>
          <w:rFonts w:ascii="Times New Roman" w:eastAsia="Times New Roman" w:hAnsi="Times New Roman" w:cs="Times New Roman"/>
          <w:i/>
          <w:color w:val="000000"/>
          <w:sz w:val="16"/>
          <w:szCs w:val="24"/>
          <w:lang w:eastAsia="pl-PL"/>
        </w:rPr>
      </w:pPr>
      <w:r w:rsidRPr="0015263D">
        <w:rPr>
          <w:rFonts w:ascii="Times New Roman" w:eastAsia="Times New Roman" w:hAnsi="Times New Roman" w:cs="Times New Roman"/>
          <w:i/>
          <w:color w:val="000000"/>
          <w:sz w:val="16"/>
          <w:szCs w:val="24"/>
          <w:lang w:eastAsia="pl-PL"/>
        </w:rPr>
        <w:t>(pełna nazwa/firma, adres, w zależności od podmiotu: NIP/PESEL, KRS/</w:t>
      </w:r>
      <w:proofErr w:type="spellStart"/>
      <w:r w:rsidRPr="0015263D">
        <w:rPr>
          <w:rFonts w:ascii="Times New Roman" w:eastAsia="Times New Roman" w:hAnsi="Times New Roman" w:cs="Times New Roman"/>
          <w:i/>
          <w:color w:val="000000"/>
          <w:sz w:val="16"/>
          <w:szCs w:val="24"/>
          <w:lang w:eastAsia="pl-PL"/>
        </w:rPr>
        <w:t>CEiDG</w:t>
      </w:r>
      <w:proofErr w:type="spellEnd"/>
      <w:r w:rsidRPr="0015263D">
        <w:rPr>
          <w:rFonts w:ascii="Times New Roman" w:eastAsia="Times New Roman" w:hAnsi="Times New Roman" w:cs="Times New Roman"/>
          <w:i/>
          <w:color w:val="000000"/>
          <w:sz w:val="16"/>
          <w:szCs w:val="24"/>
          <w:lang w:eastAsia="pl-PL"/>
        </w:rPr>
        <w:t>)</w:t>
      </w:r>
    </w:p>
    <w:p w:rsidR="007A5FD3" w:rsidRPr="0015263D" w:rsidRDefault="007A5FD3" w:rsidP="00916660">
      <w:pPr>
        <w:spacing w:after="0" w:line="240" w:lineRule="auto"/>
        <w:jc w:val="both"/>
        <w:rPr>
          <w:rFonts w:ascii="Times New Roman" w:eastAsia="Times New Roman" w:hAnsi="Times New Roman" w:cs="Times New Roman"/>
          <w:b/>
          <w:sz w:val="14"/>
          <w:szCs w:val="20"/>
          <w:lang w:eastAsia="pl-PL"/>
        </w:rPr>
      </w:pPr>
    </w:p>
    <w:p w:rsidR="007A5FD3" w:rsidRPr="0015263D" w:rsidRDefault="007A5FD3" w:rsidP="007A5FD3">
      <w:pPr>
        <w:spacing w:after="0" w:line="240" w:lineRule="auto"/>
        <w:jc w:val="both"/>
        <w:rPr>
          <w:rFonts w:ascii="Times New Roman" w:eastAsia="Times New Roman" w:hAnsi="Times New Roman" w:cs="Times New Roman"/>
          <w:b/>
          <w:sz w:val="12"/>
          <w:szCs w:val="20"/>
          <w:lang w:eastAsia="pl-PL"/>
        </w:rPr>
      </w:pPr>
    </w:p>
    <w:p w:rsidR="0015263D" w:rsidRDefault="007A5FD3" w:rsidP="0015263D">
      <w:pPr>
        <w:spacing w:after="0" w:line="240" w:lineRule="auto"/>
        <w:rPr>
          <w:rFonts w:ascii="Times New Roman" w:hAnsi="Times New Roman" w:cs="Times New Roman"/>
          <w:sz w:val="20"/>
          <w:szCs w:val="20"/>
        </w:rPr>
      </w:pPr>
      <w:r w:rsidRPr="0015263D">
        <w:rPr>
          <w:rFonts w:ascii="Times New Roman" w:hAnsi="Times New Roman" w:cs="Times New Roman"/>
          <w:sz w:val="20"/>
          <w:szCs w:val="20"/>
        </w:rPr>
        <w:t xml:space="preserve">reprezentowany </w:t>
      </w:r>
      <w:r w:rsidR="0015263D">
        <w:rPr>
          <w:rFonts w:ascii="Times New Roman" w:hAnsi="Times New Roman" w:cs="Times New Roman"/>
          <w:sz w:val="20"/>
          <w:szCs w:val="20"/>
        </w:rPr>
        <w:t>przez</w:t>
      </w:r>
    </w:p>
    <w:p w:rsidR="007A5FD3" w:rsidRPr="0015263D" w:rsidRDefault="0015263D" w:rsidP="0015263D">
      <w:pPr>
        <w:spacing w:after="0" w:line="240" w:lineRule="auto"/>
        <w:jc w:val="center"/>
        <w:rPr>
          <w:rFonts w:ascii="Times New Roman" w:hAnsi="Times New Roman" w:cs="Times New Roman"/>
          <w:i/>
          <w:sz w:val="16"/>
          <w:szCs w:val="16"/>
        </w:rPr>
      </w:pPr>
      <w:r>
        <w:rPr>
          <w:rFonts w:ascii="Times New Roman" w:hAnsi="Times New Roman" w:cs="Times New Roman"/>
          <w:sz w:val="20"/>
          <w:szCs w:val="20"/>
        </w:rPr>
        <w:t>……………………………………………………………………………………………………………..……….</w:t>
      </w:r>
      <w:r w:rsidR="00916660" w:rsidRPr="0015263D">
        <w:rPr>
          <w:rFonts w:ascii="Times New Roman" w:hAnsi="Times New Roman" w:cs="Times New Roman"/>
          <w:sz w:val="20"/>
          <w:szCs w:val="20"/>
        </w:rPr>
        <w:t xml:space="preserve"> </w:t>
      </w:r>
      <w:r w:rsidR="007A5FD3" w:rsidRPr="0015263D">
        <w:rPr>
          <w:rFonts w:ascii="Times New Roman" w:hAnsi="Times New Roman" w:cs="Times New Roman"/>
          <w:i/>
          <w:sz w:val="16"/>
          <w:szCs w:val="16"/>
        </w:rPr>
        <w:t>(imię, nazwisko, stanowisko/podstawa do reprezentacji)</w:t>
      </w:r>
    </w:p>
    <w:p w:rsidR="007A5FD3" w:rsidRPr="0015263D" w:rsidRDefault="007A5FD3" w:rsidP="007A5FD3">
      <w:pPr>
        <w:spacing w:after="0" w:line="240" w:lineRule="auto"/>
        <w:jc w:val="center"/>
        <w:rPr>
          <w:rFonts w:ascii="Times New Roman" w:eastAsia="Times New Roman" w:hAnsi="Times New Roman" w:cs="Times New Roman"/>
          <w:bCs/>
          <w:iCs/>
          <w:sz w:val="20"/>
          <w:szCs w:val="20"/>
          <w:shd w:val="clear" w:color="auto" w:fill="E6E6E6"/>
          <w:lang w:eastAsia="pl-PL"/>
        </w:rPr>
      </w:pPr>
    </w:p>
    <w:p w:rsidR="007A5FD3" w:rsidRPr="0015263D" w:rsidRDefault="007A5FD3" w:rsidP="008A0A80">
      <w:pPr>
        <w:spacing w:after="0" w:line="240" w:lineRule="auto"/>
        <w:jc w:val="center"/>
        <w:rPr>
          <w:rFonts w:ascii="Times New Roman" w:hAnsi="Times New Roman" w:cs="Times New Roman"/>
        </w:rPr>
      </w:pPr>
      <w:r w:rsidRPr="0015263D">
        <w:rPr>
          <w:rFonts w:ascii="Times New Roman" w:hAnsi="Times New Roman" w:cs="Times New Roman"/>
        </w:rPr>
        <w:t>OŚWIADCZENIE WYKONAWCY</w:t>
      </w:r>
    </w:p>
    <w:p w:rsidR="007A5FD3" w:rsidRPr="0015263D" w:rsidRDefault="007A5FD3" w:rsidP="008A0A80">
      <w:pPr>
        <w:spacing w:after="0" w:line="240" w:lineRule="auto"/>
        <w:jc w:val="center"/>
        <w:rPr>
          <w:rFonts w:ascii="Times New Roman" w:hAnsi="Times New Roman" w:cs="Times New Roman"/>
        </w:rPr>
      </w:pPr>
    </w:p>
    <w:p w:rsidR="007A5FD3" w:rsidRPr="0015263D" w:rsidRDefault="007A5FD3" w:rsidP="008A0A80">
      <w:pPr>
        <w:spacing w:after="0" w:line="240" w:lineRule="auto"/>
        <w:jc w:val="center"/>
        <w:rPr>
          <w:rFonts w:ascii="Times New Roman" w:hAnsi="Times New Roman" w:cs="Times New Roman"/>
        </w:rPr>
      </w:pPr>
      <w:r w:rsidRPr="0015263D">
        <w:rPr>
          <w:rFonts w:ascii="Times New Roman" w:hAnsi="Times New Roman" w:cs="Times New Roman"/>
        </w:rPr>
        <w:t xml:space="preserve">składane na podstawie art. 125 ust. 1 ustawy z dnia 11 września 2019 r. Prawo zamówień publicznych (dalej jako: ustawa </w:t>
      </w:r>
      <w:proofErr w:type="spellStart"/>
      <w:r w:rsidRPr="0015263D">
        <w:rPr>
          <w:rFonts w:ascii="Times New Roman" w:hAnsi="Times New Roman" w:cs="Times New Roman"/>
        </w:rPr>
        <w:t>Pzp</w:t>
      </w:r>
      <w:proofErr w:type="spellEnd"/>
      <w:r w:rsidRPr="0015263D">
        <w:rPr>
          <w:rFonts w:ascii="Times New Roman" w:hAnsi="Times New Roman" w:cs="Times New Roman"/>
        </w:rPr>
        <w:t>),</w:t>
      </w:r>
    </w:p>
    <w:p w:rsidR="007A5FD3" w:rsidRPr="0015263D" w:rsidRDefault="007A5FD3" w:rsidP="008A0A80">
      <w:pPr>
        <w:spacing w:after="0" w:line="240" w:lineRule="auto"/>
        <w:jc w:val="center"/>
        <w:rPr>
          <w:rFonts w:ascii="Times New Roman" w:hAnsi="Times New Roman" w:cs="Times New Roman"/>
        </w:rPr>
      </w:pPr>
    </w:p>
    <w:p w:rsidR="007A5FD3" w:rsidRPr="0015263D" w:rsidRDefault="007A5FD3" w:rsidP="008A0A80">
      <w:pPr>
        <w:spacing w:after="0" w:line="240" w:lineRule="auto"/>
        <w:jc w:val="center"/>
        <w:rPr>
          <w:rFonts w:ascii="Times New Roman" w:hAnsi="Times New Roman" w:cs="Times New Roman"/>
        </w:rPr>
      </w:pPr>
      <w:r w:rsidRPr="0015263D">
        <w:rPr>
          <w:rFonts w:ascii="Times New Roman" w:hAnsi="Times New Roman" w:cs="Times New Roman"/>
        </w:rPr>
        <w:t>DOTYCZĄCE PRZESŁANEK WYKLUCZENIA Z POSTĘPOWANIA</w:t>
      </w:r>
    </w:p>
    <w:p w:rsidR="007A5FD3" w:rsidRPr="0015263D" w:rsidRDefault="007A5FD3" w:rsidP="007A5FD3">
      <w:pPr>
        <w:spacing w:after="0" w:line="360" w:lineRule="auto"/>
        <w:jc w:val="both"/>
        <w:rPr>
          <w:rFonts w:ascii="Times New Roman" w:eastAsia="Times New Roman" w:hAnsi="Times New Roman" w:cs="Times New Roman"/>
          <w:sz w:val="6"/>
          <w:szCs w:val="21"/>
          <w:lang w:eastAsia="pl-PL"/>
        </w:rPr>
      </w:pPr>
    </w:p>
    <w:p w:rsidR="007A5FD3" w:rsidRPr="00E50B5B" w:rsidRDefault="007A5FD3" w:rsidP="007A5FD3">
      <w:pPr>
        <w:spacing w:after="0" w:line="360" w:lineRule="auto"/>
        <w:ind w:firstLine="708"/>
        <w:jc w:val="both"/>
        <w:rPr>
          <w:rFonts w:ascii="Times New Roman" w:eastAsia="Times New Roman" w:hAnsi="Times New Roman" w:cs="Times New Roman"/>
          <w:lang w:eastAsia="pl-PL"/>
        </w:rPr>
      </w:pPr>
      <w:r w:rsidRPr="00E50B5B">
        <w:rPr>
          <w:rFonts w:ascii="Times New Roman" w:eastAsia="Times New Roman" w:hAnsi="Times New Roman" w:cs="Times New Roman"/>
          <w:lang w:eastAsia="pl-PL"/>
        </w:rPr>
        <w:t xml:space="preserve">Na potrzeby postępowania o udzielenie zamówienia publicznego pn. </w:t>
      </w:r>
      <w:r w:rsidR="00246916">
        <w:rPr>
          <w:rFonts w:ascii="Arial" w:hAnsi="Arial" w:cs="Arial"/>
          <w:b/>
          <w:sz w:val="18"/>
          <w:szCs w:val="18"/>
        </w:rPr>
        <w:t xml:space="preserve">„Zakup fabrycznie nowego 9-cio osobowego samochodu z windą do przewozu osób niepełnosprawnych, z jednym miejscem przystosowanym do przewozu osoby na wózku inwalidzkim dla </w:t>
      </w:r>
      <w:r w:rsidR="00146063">
        <w:rPr>
          <w:rFonts w:ascii="Arial" w:hAnsi="Arial" w:cs="Arial"/>
          <w:b/>
          <w:sz w:val="18"/>
          <w:szCs w:val="18"/>
        </w:rPr>
        <w:t>DPS w Miłowicach</w:t>
      </w:r>
      <w:r w:rsidR="00246916">
        <w:rPr>
          <w:rFonts w:ascii="Arial" w:hAnsi="Arial" w:cs="Arial"/>
          <w:b/>
          <w:sz w:val="18"/>
          <w:szCs w:val="18"/>
        </w:rPr>
        <w:t xml:space="preserve">” </w:t>
      </w:r>
      <w:r w:rsidR="001A5289" w:rsidRPr="00E50B5B">
        <w:rPr>
          <w:rFonts w:ascii="Times New Roman" w:eastAsia="Times New Roman" w:hAnsi="Times New Roman" w:cs="Times New Roman"/>
          <w:lang w:eastAsia="pl-PL"/>
        </w:rPr>
        <w:t xml:space="preserve"> </w:t>
      </w:r>
      <w:r w:rsidRPr="00E50B5B">
        <w:rPr>
          <w:rFonts w:ascii="Times New Roman" w:eastAsia="Times New Roman" w:hAnsi="Times New Roman" w:cs="Times New Roman"/>
          <w:lang w:eastAsia="pl-PL"/>
        </w:rPr>
        <w:t>prowadzonego przez Powiat Żarski</w:t>
      </w:r>
      <w:r w:rsidRPr="00E50B5B">
        <w:rPr>
          <w:rFonts w:ascii="Times New Roman" w:eastAsia="Times New Roman" w:hAnsi="Times New Roman" w:cs="Times New Roman"/>
          <w:i/>
          <w:lang w:eastAsia="pl-PL"/>
        </w:rPr>
        <w:t>,</w:t>
      </w:r>
      <w:r w:rsidRPr="00E50B5B">
        <w:rPr>
          <w:rFonts w:ascii="Times New Roman" w:eastAsia="Times New Roman" w:hAnsi="Times New Roman" w:cs="Times New Roman"/>
          <w:lang w:eastAsia="pl-PL"/>
        </w:rPr>
        <w:t xml:space="preserve"> oświadczam, co następuje:</w:t>
      </w:r>
    </w:p>
    <w:p w:rsidR="007A5FD3" w:rsidRPr="0015263D" w:rsidRDefault="007A5FD3" w:rsidP="007A5FD3">
      <w:pPr>
        <w:spacing w:after="0" w:line="360" w:lineRule="auto"/>
        <w:ind w:firstLine="708"/>
        <w:jc w:val="both"/>
        <w:rPr>
          <w:rFonts w:ascii="Times New Roman" w:eastAsia="Times New Roman" w:hAnsi="Times New Roman" w:cs="Times New Roman"/>
          <w:sz w:val="20"/>
          <w:szCs w:val="20"/>
          <w:lang w:eastAsia="pl-PL"/>
        </w:rPr>
      </w:pPr>
    </w:p>
    <w:p w:rsidR="007A5FD3" w:rsidRPr="0015263D" w:rsidRDefault="007A5FD3" w:rsidP="008A0A80">
      <w:pPr>
        <w:rPr>
          <w:rFonts w:ascii="Times New Roman" w:hAnsi="Times New Roman" w:cs="Times New Roman"/>
        </w:rPr>
      </w:pPr>
      <w:r w:rsidRPr="0015263D">
        <w:rPr>
          <w:rFonts w:ascii="Times New Roman" w:hAnsi="Times New Roman" w:cs="Times New Roman"/>
        </w:rPr>
        <w:t>OŚWIADCZENIA DOTYCZĄCE WYKONAWCY:</w:t>
      </w:r>
    </w:p>
    <w:p w:rsidR="007A5FD3" w:rsidRPr="0015263D" w:rsidRDefault="007A5FD3" w:rsidP="007A5FD3">
      <w:pPr>
        <w:spacing w:after="0" w:line="360" w:lineRule="auto"/>
        <w:ind w:left="708"/>
        <w:jc w:val="both"/>
        <w:rPr>
          <w:rFonts w:ascii="Times New Roman" w:eastAsia="Times New Roman" w:hAnsi="Times New Roman" w:cs="Times New Roman"/>
          <w:sz w:val="4"/>
          <w:szCs w:val="24"/>
          <w:lang w:eastAsia="pl-PL"/>
        </w:rPr>
      </w:pPr>
    </w:p>
    <w:p w:rsidR="00354E82" w:rsidRPr="00B73380" w:rsidRDefault="007A5FD3" w:rsidP="00B73380">
      <w:pPr>
        <w:pStyle w:val="Akapitzlist"/>
        <w:numPr>
          <w:ilvl w:val="0"/>
          <w:numId w:val="12"/>
        </w:numPr>
        <w:ind w:left="426" w:hanging="426"/>
        <w:contextualSpacing/>
        <w:jc w:val="both"/>
        <w:rPr>
          <w:rFonts w:ascii="Arial" w:eastAsiaTheme="minorHAnsi" w:hAnsi="Arial" w:cs="Arial"/>
          <w:sz w:val="20"/>
          <w:szCs w:val="20"/>
          <w:lang w:eastAsia="en-US"/>
        </w:rPr>
      </w:pPr>
      <w:r w:rsidRPr="00B73380">
        <w:rPr>
          <w:rFonts w:ascii="Arial" w:hAnsi="Arial" w:cs="Arial"/>
          <w:sz w:val="20"/>
          <w:szCs w:val="20"/>
        </w:rPr>
        <w:t xml:space="preserve">Oświadczam, że nie podlegam wykluczeniu z postępowania na podstawie art. 108 ust 1 ustawy </w:t>
      </w:r>
      <w:proofErr w:type="spellStart"/>
      <w:r w:rsidRPr="00B73380">
        <w:rPr>
          <w:rFonts w:ascii="Arial" w:hAnsi="Arial" w:cs="Arial"/>
          <w:sz w:val="20"/>
          <w:szCs w:val="20"/>
        </w:rPr>
        <w:t>Pzp</w:t>
      </w:r>
      <w:proofErr w:type="spellEnd"/>
      <w:r w:rsidRPr="00B73380">
        <w:rPr>
          <w:rFonts w:ascii="Arial" w:hAnsi="Arial" w:cs="Arial"/>
          <w:sz w:val="20"/>
          <w:szCs w:val="20"/>
        </w:rPr>
        <w:t>.</w:t>
      </w:r>
    </w:p>
    <w:p w:rsidR="00354E82" w:rsidRPr="00B73380" w:rsidRDefault="007A5FD3" w:rsidP="00B73380">
      <w:pPr>
        <w:pStyle w:val="Akapitzlist"/>
        <w:numPr>
          <w:ilvl w:val="0"/>
          <w:numId w:val="12"/>
        </w:numPr>
        <w:ind w:left="426" w:hanging="426"/>
        <w:contextualSpacing/>
        <w:jc w:val="both"/>
        <w:rPr>
          <w:rFonts w:ascii="Arial" w:eastAsiaTheme="minorHAnsi" w:hAnsi="Arial" w:cs="Arial"/>
          <w:sz w:val="20"/>
          <w:szCs w:val="20"/>
          <w:lang w:eastAsia="en-US"/>
        </w:rPr>
      </w:pPr>
      <w:r w:rsidRPr="00B73380">
        <w:rPr>
          <w:rFonts w:ascii="Arial" w:hAnsi="Arial" w:cs="Arial"/>
          <w:sz w:val="20"/>
          <w:szCs w:val="20"/>
        </w:rPr>
        <w:t xml:space="preserve">Oświadczam, że nie podlegam wykluczeniu z postępowania na podstawie art. 109 ust. 1 pkt 4, ustawy </w:t>
      </w:r>
      <w:proofErr w:type="spellStart"/>
      <w:r w:rsidRPr="00B73380">
        <w:rPr>
          <w:rFonts w:ascii="Arial" w:hAnsi="Arial" w:cs="Arial"/>
          <w:sz w:val="20"/>
          <w:szCs w:val="20"/>
        </w:rPr>
        <w:t>Pzp</w:t>
      </w:r>
      <w:proofErr w:type="spellEnd"/>
      <w:r w:rsidRPr="00B73380">
        <w:rPr>
          <w:rFonts w:ascii="Arial" w:hAnsi="Arial" w:cs="Arial"/>
          <w:sz w:val="20"/>
          <w:szCs w:val="20"/>
        </w:rPr>
        <w:t>.</w:t>
      </w:r>
    </w:p>
    <w:p w:rsidR="00354E82" w:rsidRPr="00B73380" w:rsidRDefault="00354E82" w:rsidP="00B73380">
      <w:pPr>
        <w:pStyle w:val="Akapitzlist"/>
        <w:numPr>
          <w:ilvl w:val="0"/>
          <w:numId w:val="12"/>
        </w:numPr>
        <w:ind w:left="426" w:hanging="426"/>
        <w:contextualSpacing/>
        <w:jc w:val="both"/>
        <w:rPr>
          <w:rFonts w:ascii="Arial" w:hAnsi="Arial" w:cs="Arial"/>
          <w:sz w:val="20"/>
          <w:szCs w:val="20"/>
        </w:rPr>
      </w:pPr>
      <w:r w:rsidRPr="00B73380">
        <w:rPr>
          <w:rFonts w:ascii="Arial" w:hAnsi="Arial" w:cs="Arial"/>
          <w:sz w:val="20"/>
          <w:szCs w:val="20"/>
        </w:rPr>
        <w:t>Oświadczam, że nie podlegam wykluczeniu na podstawie art. 7 ust. 1 pkt 1–3 ustawy z 13 kwietnia 2022 r. o szczególnych rozwiązaniach w zakresie przeciwdziałania wspieraniu agresji na Ukrainę oraz służących ochronie bezpieczeństwa narodowego (Dz.U.2022.835)</w:t>
      </w:r>
    </w:p>
    <w:p w:rsidR="00246916" w:rsidRPr="00B73380" w:rsidRDefault="00246916" w:rsidP="00B73380">
      <w:pPr>
        <w:pStyle w:val="Akapitzlist"/>
        <w:ind w:left="426" w:hanging="426"/>
        <w:contextualSpacing/>
        <w:jc w:val="both"/>
        <w:rPr>
          <w:rFonts w:ascii="Arial" w:hAnsi="Arial" w:cs="Arial"/>
          <w:sz w:val="20"/>
          <w:szCs w:val="20"/>
        </w:rPr>
      </w:pPr>
    </w:p>
    <w:p w:rsidR="007A5FD3" w:rsidRPr="00B73380" w:rsidRDefault="007A5FD3" w:rsidP="00B73380">
      <w:pPr>
        <w:pStyle w:val="Akapitzlist"/>
        <w:ind w:left="426"/>
        <w:contextualSpacing/>
        <w:jc w:val="both"/>
        <w:rPr>
          <w:rFonts w:ascii="Arial" w:hAnsi="Arial" w:cs="Arial"/>
          <w:sz w:val="20"/>
          <w:szCs w:val="20"/>
        </w:rPr>
      </w:pPr>
      <w:r w:rsidRPr="00B73380">
        <w:rPr>
          <w:rFonts w:ascii="Arial" w:hAnsi="Arial" w:cs="Arial"/>
          <w:sz w:val="20"/>
          <w:szCs w:val="20"/>
        </w:rPr>
        <w:t xml:space="preserve">oraz wskazuję, że dokumenty na potwierdzenie tych faktów, o których mowa w Rozdziale X SWZ znajdują się w formie elektronicznej pod następującymi adresami internetowymi ogólnodostępnych i bezpłatnych baz danych </w:t>
      </w:r>
      <w:r w:rsidRPr="00B73380">
        <w:rPr>
          <w:rFonts w:ascii="Arial" w:hAnsi="Arial" w:cs="Arial"/>
          <w:i/>
          <w:sz w:val="20"/>
          <w:szCs w:val="20"/>
        </w:rPr>
        <w:t>(należy zaznaczyć):</w:t>
      </w:r>
    </w:p>
    <w:p w:rsidR="008A0A80" w:rsidRPr="00E50B5B" w:rsidRDefault="008A0A80" w:rsidP="00E50B5B">
      <w:pPr>
        <w:spacing w:after="0" w:line="240" w:lineRule="auto"/>
        <w:ind w:left="426"/>
        <w:contextualSpacing/>
        <w:jc w:val="both"/>
        <w:rPr>
          <w:rFonts w:ascii="Times New Roman" w:eastAsia="Times New Roman" w:hAnsi="Times New Roman" w:cs="Times New Roman"/>
          <w:lang w:eastAsia="pl-PL"/>
        </w:rPr>
      </w:pPr>
    </w:p>
    <w:p w:rsidR="007A5FD3" w:rsidRPr="0015263D" w:rsidRDefault="007A5FD3" w:rsidP="008A0A80">
      <w:pPr>
        <w:rPr>
          <w:rFonts w:ascii="Times New Roman" w:hAnsi="Times New Roman" w:cs="Times New Roman"/>
        </w:rPr>
      </w:pPr>
      <w:r w:rsidRPr="0015263D">
        <w:rPr>
          <w:rFonts w:ascii="Times New Roman" w:hAnsi="Times New Roman" w:cs="Times New Roman"/>
        </w:rPr>
        <w:t xml:space="preserve"> </w:t>
      </w:r>
      <w:sdt>
        <w:sdtPr>
          <w:rPr>
            <w:rFonts w:ascii="Times New Roman" w:hAnsi="Times New Roman" w:cs="Times New Roman"/>
            <w:sz w:val="32"/>
            <w:szCs w:val="32"/>
          </w:rPr>
          <w:id w:val="1955745666"/>
          <w14:checkbox>
            <w14:checked w14:val="0"/>
            <w14:checkedState w14:val="2612" w14:font="MS Gothic"/>
            <w14:uncheckedState w14:val="2610" w14:font="MS Gothic"/>
          </w14:checkbox>
        </w:sdtPr>
        <w:sdtContent>
          <w:r w:rsidR="00246916" w:rsidRPr="00246916">
            <w:rPr>
              <w:rFonts w:ascii="MS Gothic" w:eastAsia="MS Gothic" w:hAnsi="MS Gothic" w:cs="Times New Roman" w:hint="eastAsia"/>
              <w:sz w:val="32"/>
              <w:szCs w:val="32"/>
            </w:rPr>
            <w:t>☐</w:t>
          </w:r>
        </w:sdtContent>
      </w:sdt>
      <w:r w:rsidRPr="0015263D">
        <w:rPr>
          <w:rFonts w:ascii="Times New Roman" w:hAnsi="Times New Roman" w:cs="Times New Roman"/>
        </w:rPr>
        <w:t xml:space="preserve">  </w:t>
      </w:r>
      <w:hyperlink r:id="rId8" w:history="1">
        <w:r w:rsidRPr="0015263D">
          <w:rPr>
            <w:rStyle w:val="Hipercze"/>
            <w:rFonts w:ascii="Times New Roman" w:hAnsi="Times New Roman" w:cs="Times New Roman"/>
            <w:color w:val="auto"/>
          </w:rPr>
          <w:t>https://prod.ceidg.gov.pl</w:t>
        </w:r>
      </w:hyperlink>
      <w:r w:rsidRPr="0015263D">
        <w:rPr>
          <w:rFonts w:ascii="Times New Roman" w:hAnsi="Times New Roman" w:cs="Times New Roman"/>
        </w:rPr>
        <w:t xml:space="preserve">          </w:t>
      </w:r>
      <w:r w:rsidR="00246916">
        <w:rPr>
          <w:rFonts w:ascii="Times New Roman" w:hAnsi="Times New Roman" w:cs="Times New Roman"/>
        </w:rPr>
        <w:t xml:space="preserve">          </w:t>
      </w:r>
      <w:sdt>
        <w:sdtPr>
          <w:rPr>
            <w:rFonts w:ascii="Times New Roman" w:hAnsi="Times New Roman" w:cs="Times New Roman"/>
            <w:sz w:val="32"/>
            <w:szCs w:val="32"/>
          </w:rPr>
          <w:id w:val="-466974456"/>
          <w14:checkbox>
            <w14:checked w14:val="0"/>
            <w14:checkedState w14:val="2612" w14:font="MS Gothic"/>
            <w14:uncheckedState w14:val="2610" w14:font="MS Gothic"/>
          </w14:checkbox>
        </w:sdtPr>
        <w:sdtContent>
          <w:r w:rsidR="00246916" w:rsidRPr="00246916">
            <w:rPr>
              <w:rFonts w:ascii="MS Gothic" w:eastAsia="MS Gothic" w:hAnsi="MS Gothic" w:cs="Times New Roman" w:hint="eastAsia"/>
              <w:sz w:val="32"/>
              <w:szCs w:val="32"/>
            </w:rPr>
            <w:t>☐</w:t>
          </w:r>
        </w:sdtContent>
      </w:sdt>
      <w:r w:rsidRPr="0015263D">
        <w:rPr>
          <w:rFonts w:ascii="Times New Roman" w:hAnsi="Times New Roman" w:cs="Times New Roman"/>
        </w:rPr>
        <w:t xml:space="preserve"> </w:t>
      </w:r>
      <w:hyperlink r:id="rId9" w:history="1">
        <w:r w:rsidRPr="0015263D">
          <w:rPr>
            <w:rStyle w:val="Hipercze"/>
            <w:rFonts w:ascii="Times New Roman" w:hAnsi="Times New Roman" w:cs="Times New Roman"/>
            <w:color w:val="auto"/>
          </w:rPr>
          <w:t>https://ems.ms.gov.pl</w:t>
        </w:r>
      </w:hyperlink>
    </w:p>
    <w:p w:rsidR="007A5FD3" w:rsidRPr="0015263D" w:rsidRDefault="007A5FD3" w:rsidP="007A5FD3">
      <w:pPr>
        <w:spacing w:after="0" w:line="240" w:lineRule="auto"/>
        <w:jc w:val="both"/>
        <w:rPr>
          <w:rFonts w:ascii="Times New Roman" w:eastAsia="Times New Roman" w:hAnsi="Times New Roman" w:cs="Times New Roman"/>
          <w:sz w:val="18"/>
          <w:szCs w:val="24"/>
          <w:lang w:eastAsia="pl-PL"/>
        </w:rPr>
      </w:pPr>
    </w:p>
    <w:p w:rsidR="007A5FD3" w:rsidRPr="00E50B5B" w:rsidRDefault="007A5FD3" w:rsidP="007A5FD3">
      <w:pPr>
        <w:spacing w:after="0" w:line="240" w:lineRule="auto"/>
        <w:jc w:val="both"/>
        <w:rPr>
          <w:rFonts w:ascii="Times New Roman" w:eastAsia="Times New Roman" w:hAnsi="Times New Roman" w:cs="Times New Roman"/>
          <w:lang w:eastAsia="pl-PL"/>
        </w:rPr>
      </w:pPr>
      <w:r w:rsidRPr="00E50B5B">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E50B5B">
        <w:rPr>
          <w:rFonts w:ascii="Times New Roman" w:eastAsia="Times New Roman" w:hAnsi="Times New Roman" w:cs="Times New Roman"/>
          <w:lang w:eastAsia="pl-PL"/>
        </w:rPr>
        <w:t>Pzp</w:t>
      </w:r>
      <w:proofErr w:type="spellEnd"/>
      <w:r w:rsidRPr="00E50B5B">
        <w:rPr>
          <w:rFonts w:ascii="Times New Roman" w:eastAsia="Times New Roman" w:hAnsi="Times New Roman" w:cs="Times New Roman"/>
          <w:lang w:eastAsia="pl-PL"/>
        </w:rPr>
        <w:t xml:space="preserve"> </w:t>
      </w:r>
      <w:r w:rsidRPr="00E50B5B">
        <w:rPr>
          <w:rFonts w:ascii="Times New Roman" w:eastAsia="Times New Roman" w:hAnsi="Times New Roman" w:cs="Times New Roman"/>
          <w:i/>
          <w:lang w:eastAsia="pl-PL"/>
        </w:rPr>
        <w:t xml:space="preserve">(podać mającą zastosowanie podstawę wykluczenia spośród wymienionych w art. 108 ust. 1 pkt 1, 2, 5 lub art. 109 ust. 1 pkt 2-5 i 7-10 ustawy </w:t>
      </w:r>
      <w:proofErr w:type="spellStart"/>
      <w:r w:rsidRPr="00E50B5B">
        <w:rPr>
          <w:rFonts w:ascii="Times New Roman" w:eastAsia="Times New Roman" w:hAnsi="Times New Roman" w:cs="Times New Roman"/>
          <w:i/>
          <w:lang w:eastAsia="pl-PL"/>
        </w:rPr>
        <w:t>Pzp</w:t>
      </w:r>
      <w:proofErr w:type="spellEnd"/>
      <w:r w:rsidRPr="00E50B5B">
        <w:rPr>
          <w:rFonts w:ascii="Times New Roman" w:eastAsia="Times New Roman" w:hAnsi="Times New Roman" w:cs="Times New Roman"/>
          <w:i/>
          <w:lang w:eastAsia="pl-PL"/>
        </w:rPr>
        <w:t>).</w:t>
      </w:r>
      <w:r w:rsidRPr="00E50B5B">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E50B5B">
        <w:rPr>
          <w:rFonts w:ascii="Times New Roman" w:eastAsia="Times New Roman" w:hAnsi="Times New Roman" w:cs="Times New Roman"/>
          <w:lang w:eastAsia="pl-PL"/>
        </w:rPr>
        <w:t>Pzp</w:t>
      </w:r>
      <w:proofErr w:type="spellEnd"/>
      <w:r w:rsidRPr="00E50B5B">
        <w:rPr>
          <w:rFonts w:ascii="Times New Roman" w:eastAsia="Times New Roman" w:hAnsi="Times New Roman" w:cs="Times New Roman"/>
          <w:lang w:eastAsia="pl-PL"/>
        </w:rPr>
        <w:t xml:space="preserve"> podjąłem następujące środki naprawcze:  </w:t>
      </w:r>
    </w:p>
    <w:p w:rsidR="007A5FD3" w:rsidRPr="00E50B5B" w:rsidRDefault="007A5FD3" w:rsidP="007A5FD3">
      <w:pPr>
        <w:spacing w:after="0" w:line="240" w:lineRule="auto"/>
        <w:jc w:val="both"/>
        <w:rPr>
          <w:rFonts w:ascii="Times New Roman" w:eastAsia="Times New Roman" w:hAnsi="Times New Roman" w:cs="Times New Roman"/>
          <w:lang w:eastAsia="pl-PL"/>
        </w:rPr>
      </w:pPr>
      <w:r w:rsidRPr="00E50B5B">
        <w:rPr>
          <w:rFonts w:ascii="Times New Roman" w:eastAsia="Times New Roman" w:hAnsi="Times New Roman" w:cs="Times New Roman"/>
          <w:lang w:eastAsia="pl-PL"/>
        </w:rPr>
        <w:t>…………………………………………………………………………………………..…………………...........…………………………………………………………………………………………………………………………………………..…………………………………………………………………………</w:t>
      </w:r>
      <w:r w:rsidRPr="00E50B5B">
        <w:rPr>
          <w:rFonts w:ascii="Times New Roman" w:eastAsia="Times New Roman" w:hAnsi="Times New Roman" w:cs="Times New Roman"/>
          <w:lang w:eastAsia="pl-PL"/>
        </w:rPr>
        <w:lastRenderedPageBreak/>
        <w:t>……………………</w:t>
      </w:r>
      <w:r w:rsidR="00916660" w:rsidRPr="00E50B5B">
        <w:rPr>
          <w:rFonts w:ascii="Times New Roman" w:eastAsia="Times New Roman" w:hAnsi="Times New Roman" w:cs="Times New Roman"/>
          <w:lang w:eastAsia="pl-PL"/>
        </w:rPr>
        <w:t>……………………………………………………………………………………………………………………………………………………………………………………………………………………………………………………………………………………………………………………………………………………………………</w:t>
      </w:r>
    </w:p>
    <w:p w:rsidR="007A5FD3" w:rsidRPr="00E50B5B" w:rsidRDefault="007A5FD3" w:rsidP="007A5FD3">
      <w:pPr>
        <w:spacing w:after="0" w:line="240" w:lineRule="auto"/>
        <w:jc w:val="both"/>
        <w:rPr>
          <w:rFonts w:ascii="Times New Roman" w:eastAsia="Times New Roman" w:hAnsi="Times New Roman" w:cs="Times New Roman"/>
          <w:lang w:eastAsia="pl-PL"/>
        </w:rPr>
      </w:pPr>
    </w:p>
    <w:p w:rsidR="007A5FD3" w:rsidRPr="007A5FD3" w:rsidRDefault="007A5FD3" w:rsidP="007A5FD3">
      <w:pPr>
        <w:spacing w:after="0" w:line="240" w:lineRule="auto"/>
        <w:jc w:val="both"/>
        <w:rPr>
          <w:rFonts w:ascii="Cambria" w:eastAsia="Times New Roman" w:hAnsi="Cambria" w:cs="Times New Roman"/>
          <w:sz w:val="8"/>
          <w:szCs w:val="24"/>
          <w:lang w:eastAsia="pl-PL"/>
        </w:rPr>
      </w:pPr>
    </w:p>
    <w:p w:rsidR="001E4ECB" w:rsidRDefault="001E4ECB" w:rsidP="001E4ECB"/>
    <w:p w:rsidR="007A5FD3" w:rsidRPr="001E4ECB" w:rsidRDefault="007A5FD3" w:rsidP="001E4ECB">
      <w:pPr>
        <w:rPr>
          <w:rFonts w:ascii="Times New Roman" w:hAnsi="Times New Roman" w:cs="Times New Roman"/>
        </w:rPr>
      </w:pPr>
      <w:r w:rsidRPr="001E4ECB">
        <w:rPr>
          <w:rFonts w:ascii="Times New Roman" w:hAnsi="Times New Roman" w:cs="Times New Roman"/>
        </w:rPr>
        <w:t>OŚWIADCZENIE DOTYCZĄCE PODANYCH INFORMACJI:</w:t>
      </w:r>
    </w:p>
    <w:p w:rsidR="007A5FD3" w:rsidRPr="001E4ECB" w:rsidRDefault="007A5FD3" w:rsidP="007A5FD3">
      <w:pPr>
        <w:spacing w:after="0" w:line="360" w:lineRule="auto"/>
        <w:jc w:val="both"/>
        <w:rPr>
          <w:rFonts w:ascii="Times New Roman" w:eastAsia="Times New Roman" w:hAnsi="Times New Roman" w:cs="Times New Roman"/>
          <w:b/>
          <w:lang w:eastAsia="pl-PL"/>
        </w:rPr>
      </w:pPr>
    </w:p>
    <w:p w:rsidR="007A5FD3" w:rsidRDefault="007A5FD3" w:rsidP="007A5FD3">
      <w:pPr>
        <w:spacing w:after="0" w:line="240" w:lineRule="auto"/>
        <w:jc w:val="both"/>
        <w:rPr>
          <w:rFonts w:ascii="Times New Roman" w:eastAsia="Times New Roman" w:hAnsi="Times New Roman" w:cs="Times New Roman"/>
          <w:lang w:eastAsia="pl-PL"/>
        </w:rPr>
      </w:pPr>
      <w:r w:rsidRPr="001E4ECB">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150429" w:rsidP="007A5FD3">
      <w:pPr>
        <w:spacing w:after="0" w:line="240" w:lineRule="auto"/>
        <w:jc w:val="both"/>
        <w:rPr>
          <w:rFonts w:ascii="Times New Roman" w:eastAsia="Times New Roman" w:hAnsi="Times New Roman" w:cs="Times New Roman"/>
          <w:lang w:eastAsia="pl-PL"/>
        </w:rPr>
      </w:pPr>
    </w:p>
    <w:p w:rsidR="00150429" w:rsidRDefault="007C563B" w:rsidP="007A5FD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150429" w:rsidRPr="001E4ECB" w:rsidRDefault="00150429" w:rsidP="007A5FD3">
      <w:pPr>
        <w:spacing w:after="0" w:line="240" w:lineRule="auto"/>
        <w:jc w:val="both"/>
        <w:rPr>
          <w:rFonts w:ascii="Times New Roman" w:eastAsia="Times New Roman" w:hAnsi="Times New Roman" w:cs="Times New Roman"/>
          <w:lang w:eastAsia="pl-PL"/>
        </w:rPr>
      </w:pPr>
    </w:p>
    <w:p w:rsidR="007A5FD3" w:rsidRPr="001E4ECB" w:rsidRDefault="007A5FD3" w:rsidP="007A5FD3">
      <w:pPr>
        <w:tabs>
          <w:tab w:val="left" w:pos="0"/>
        </w:tabs>
        <w:spacing w:after="0" w:line="240" w:lineRule="auto"/>
        <w:rPr>
          <w:rFonts w:ascii="Times New Roman" w:eastAsia="Times New Roman" w:hAnsi="Times New Roman" w:cs="Times New Roman"/>
          <w:b/>
          <w:color w:val="FF0000"/>
          <w:spacing w:val="8"/>
          <w:u w:val="single"/>
          <w:lang w:eastAsia="pl-PL"/>
        </w:rPr>
      </w:pPr>
    </w:p>
    <w:p w:rsidR="007A5FD3" w:rsidRPr="007A5FD3" w:rsidRDefault="007A5FD3" w:rsidP="007A5FD3">
      <w:pPr>
        <w:spacing w:after="0" w:line="240" w:lineRule="auto"/>
        <w:jc w:val="right"/>
        <w:rPr>
          <w:rFonts w:ascii="Calibri" w:eastAsia="Times New Roman" w:hAnsi="Calibri" w:cs="Calibri"/>
          <w:b/>
          <w:sz w:val="20"/>
          <w:szCs w:val="20"/>
          <w:lang w:eastAsia="pl-PL"/>
        </w:rPr>
      </w:pPr>
    </w:p>
    <w:p w:rsidR="007A5FD3" w:rsidRPr="007A5FD3" w:rsidRDefault="007A5FD3" w:rsidP="007A5FD3">
      <w:pPr>
        <w:spacing w:after="0" w:line="240" w:lineRule="auto"/>
        <w:jc w:val="right"/>
        <w:rPr>
          <w:rFonts w:ascii="Calibri" w:eastAsia="Times New Roman" w:hAnsi="Calibri" w:cs="Calibri"/>
          <w:b/>
          <w:sz w:val="20"/>
          <w:szCs w:val="20"/>
          <w:lang w:eastAsia="pl-PL"/>
        </w:rPr>
      </w:pPr>
    </w:p>
    <w:p w:rsidR="00623113" w:rsidRDefault="0015263D" w:rsidP="00CB2A9D">
      <w:pPr>
        <w:tabs>
          <w:tab w:val="left" w:pos="5728"/>
        </w:tabs>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ab/>
        <w:t xml:space="preserve">               </w:t>
      </w: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623113" w:rsidRDefault="00623113" w:rsidP="00CB2A9D">
      <w:pPr>
        <w:tabs>
          <w:tab w:val="left" w:pos="5728"/>
        </w:tabs>
        <w:spacing w:after="0" w:line="240" w:lineRule="auto"/>
        <w:rPr>
          <w:rFonts w:ascii="Calibri" w:eastAsia="Times New Roman" w:hAnsi="Calibri" w:cs="Calibri"/>
          <w:b/>
          <w:sz w:val="20"/>
          <w:szCs w:val="20"/>
          <w:lang w:eastAsia="pl-PL"/>
        </w:rPr>
      </w:pPr>
    </w:p>
    <w:p w:rsidR="00B73380" w:rsidRDefault="00246916" w:rsidP="00CB2A9D">
      <w:pPr>
        <w:tabs>
          <w:tab w:val="left" w:pos="5728"/>
        </w:tabs>
        <w:spacing w:after="0" w:line="240" w:lineRule="auto"/>
        <w:rPr>
          <w:rFonts w:ascii="Calibri" w:eastAsia="Times New Roman" w:hAnsi="Calibri" w:cs="Calibri"/>
          <w:b/>
          <w:sz w:val="20"/>
          <w:szCs w:val="20"/>
          <w:lang w:eastAsia="pl-PL"/>
        </w:rPr>
      </w:pPr>
      <w:r>
        <w:rPr>
          <w:rFonts w:ascii="Calibri" w:eastAsia="Times New Roman" w:hAnsi="Calibri" w:cs="Calibri"/>
          <w:b/>
          <w:sz w:val="20"/>
          <w:szCs w:val="20"/>
          <w:lang w:eastAsia="pl-PL"/>
        </w:rPr>
        <w:t xml:space="preserve">     </w:t>
      </w:r>
      <w:r w:rsidR="00623113">
        <w:rPr>
          <w:rFonts w:ascii="Calibri" w:eastAsia="Times New Roman" w:hAnsi="Calibri" w:cs="Calibri"/>
          <w:b/>
          <w:sz w:val="20"/>
          <w:szCs w:val="20"/>
          <w:lang w:eastAsia="pl-PL"/>
        </w:rPr>
        <w:tab/>
        <w:t xml:space="preserve">      </w:t>
      </w:r>
      <w:r>
        <w:rPr>
          <w:rFonts w:ascii="Calibri" w:eastAsia="Times New Roman" w:hAnsi="Calibri" w:cs="Calibri"/>
          <w:b/>
          <w:sz w:val="20"/>
          <w:szCs w:val="20"/>
          <w:lang w:eastAsia="pl-PL"/>
        </w:rPr>
        <w:t xml:space="preserve">                     </w:t>
      </w:r>
      <w:r w:rsidR="00623113">
        <w:rPr>
          <w:rFonts w:ascii="Calibri" w:eastAsia="Times New Roman" w:hAnsi="Calibri" w:cs="Calibri"/>
          <w:b/>
          <w:sz w:val="20"/>
          <w:szCs w:val="20"/>
          <w:lang w:eastAsia="pl-PL"/>
        </w:rPr>
        <w:t xml:space="preserve"> </w:t>
      </w:r>
    </w:p>
    <w:p w:rsidR="00B73380" w:rsidRDefault="00B73380" w:rsidP="00CB2A9D">
      <w:pPr>
        <w:tabs>
          <w:tab w:val="left" w:pos="5728"/>
        </w:tabs>
        <w:spacing w:after="0" w:line="240" w:lineRule="auto"/>
        <w:rPr>
          <w:rFonts w:ascii="Calibri" w:eastAsia="Times New Roman" w:hAnsi="Calibri" w:cs="Calibri"/>
          <w:b/>
          <w:sz w:val="20"/>
          <w:szCs w:val="20"/>
          <w:lang w:eastAsia="pl-PL"/>
        </w:rPr>
      </w:pPr>
    </w:p>
    <w:p w:rsidR="007A5FD3" w:rsidRPr="00CB2A9D" w:rsidRDefault="007A5FD3" w:rsidP="00CB2A9D">
      <w:pPr>
        <w:tabs>
          <w:tab w:val="left" w:pos="5728"/>
        </w:tabs>
        <w:spacing w:after="0" w:line="240" w:lineRule="auto"/>
        <w:rPr>
          <w:rFonts w:ascii="Calibri" w:eastAsia="Times New Roman" w:hAnsi="Calibri" w:cs="Calibri"/>
          <w:sz w:val="20"/>
          <w:szCs w:val="20"/>
          <w:lang w:eastAsia="pl-PL"/>
        </w:rPr>
      </w:pPr>
      <w:r w:rsidRPr="007A5FD3">
        <w:rPr>
          <w:rFonts w:ascii="Calibri" w:eastAsia="Times New Roman" w:hAnsi="Calibri" w:cs="Calibri"/>
          <w:sz w:val="20"/>
          <w:szCs w:val="20"/>
          <w:lang w:eastAsia="pl-PL"/>
        </w:rPr>
        <w:lastRenderedPageBreak/>
        <w:t>Załącznik nr 4</w:t>
      </w:r>
      <w:r w:rsidRPr="007A5FD3">
        <w:rPr>
          <w:rFonts w:ascii="Calibri" w:eastAsia="Times New Roman" w:hAnsi="Calibri" w:cs="Calibri"/>
          <w:b/>
          <w:sz w:val="20"/>
          <w:szCs w:val="20"/>
          <w:lang w:eastAsia="pl-PL"/>
        </w:rPr>
        <w:t xml:space="preserve"> do SWZ</w:t>
      </w:r>
    </w:p>
    <w:p w:rsidR="006E0BF8" w:rsidRDefault="006E0BF8" w:rsidP="006E0BF8">
      <w:pPr>
        <w:rPr>
          <w:rFonts w:ascii="Times New Roman" w:eastAsia="Times New Roman" w:hAnsi="Times New Roman" w:cs="Times New Roman"/>
          <w:lang w:eastAsia="pl-PL"/>
        </w:rPr>
      </w:pPr>
    </w:p>
    <w:p w:rsidR="005143D9" w:rsidRPr="006B0501" w:rsidRDefault="006E0BF8" w:rsidP="005143D9">
      <w:pPr>
        <w:tabs>
          <w:tab w:val="left" w:pos="7228"/>
        </w:tabs>
        <w:spacing w:after="0" w:line="360" w:lineRule="auto"/>
        <w:jc w:val="right"/>
        <w:rPr>
          <w:rFonts w:ascii="Times New Roman" w:hAnsi="Times New Roman" w:cs="Times New Roman"/>
        </w:rPr>
      </w:pPr>
      <w:r>
        <w:rPr>
          <w:rFonts w:ascii="Times New Roman" w:eastAsia="Times New Roman" w:hAnsi="Times New Roman" w:cs="Times New Roman"/>
          <w:lang w:eastAsia="pl-PL"/>
        </w:rPr>
        <w:tab/>
      </w:r>
      <w:r w:rsidR="005143D9" w:rsidRPr="006B0501">
        <w:rPr>
          <w:rFonts w:ascii="Times New Roman" w:hAnsi="Times New Roman" w:cs="Times New Roman"/>
          <w:color w:val="FF0000"/>
        </w:rPr>
        <w:t>Wzór umowy</w:t>
      </w:r>
    </w:p>
    <w:p w:rsidR="005143D9" w:rsidRPr="006B0501" w:rsidRDefault="005143D9" w:rsidP="005143D9">
      <w:pPr>
        <w:rPr>
          <w:rFonts w:ascii="Times New Roman" w:eastAsia="Times New Roman" w:hAnsi="Times New Roman" w:cs="Times New Roman"/>
          <w:lang w:eastAsia="pl-PL"/>
        </w:rPr>
      </w:pPr>
    </w:p>
    <w:p w:rsidR="005143D9" w:rsidRPr="006B0501" w:rsidRDefault="005143D9" w:rsidP="005143D9">
      <w:pPr>
        <w:spacing w:after="0" w:line="360" w:lineRule="auto"/>
        <w:jc w:val="center"/>
        <w:rPr>
          <w:rFonts w:ascii="Times New Roman" w:eastAsia="Calibri" w:hAnsi="Times New Roman" w:cs="Times New Roman"/>
        </w:rPr>
      </w:pPr>
      <w:r w:rsidRPr="006B0501">
        <w:rPr>
          <w:rFonts w:ascii="Times New Roman" w:eastAsia="Times New Roman" w:hAnsi="Times New Roman" w:cs="Times New Roman"/>
          <w:lang w:eastAsia="pl-PL"/>
        </w:rPr>
        <w:tab/>
      </w:r>
      <w:r>
        <w:rPr>
          <w:rFonts w:ascii="Times New Roman" w:eastAsia="Calibri" w:hAnsi="Times New Roman" w:cs="Times New Roman"/>
        </w:rPr>
        <w:t>Umowa nr  WIGN. 273…….2024</w:t>
      </w:r>
    </w:p>
    <w:p w:rsidR="005143D9" w:rsidRPr="006B0501" w:rsidRDefault="005143D9" w:rsidP="005143D9">
      <w:pPr>
        <w:spacing w:after="0" w:line="360" w:lineRule="auto"/>
        <w:jc w:val="center"/>
        <w:rPr>
          <w:rFonts w:ascii="Times New Roman" w:eastAsia="Calibri" w:hAnsi="Times New Roman" w:cs="Times New Roman"/>
        </w:rPr>
      </w:pPr>
      <w:r w:rsidRPr="006B0501">
        <w:rPr>
          <w:rFonts w:ascii="Times New Roman" w:eastAsia="Calibri" w:hAnsi="Times New Roman" w:cs="Times New Roman"/>
        </w:rPr>
        <w:t>zawarta w dniu  ……….. 202</w:t>
      </w:r>
      <w:r>
        <w:rPr>
          <w:rFonts w:ascii="Times New Roman" w:eastAsia="Calibri" w:hAnsi="Times New Roman" w:cs="Times New Roman"/>
        </w:rPr>
        <w:t>4</w:t>
      </w:r>
      <w:r w:rsidRPr="006B0501">
        <w:rPr>
          <w:rFonts w:ascii="Times New Roman" w:eastAsia="Calibri" w:hAnsi="Times New Roman" w:cs="Times New Roman"/>
        </w:rPr>
        <w:t xml:space="preserve"> roku  w Żarach</w:t>
      </w:r>
    </w:p>
    <w:p w:rsidR="005143D9" w:rsidRPr="006B0501" w:rsidRDefault="005143D9" w:rsidP="005143D9">
      <w:pPr>
        <w:spacing w:after="0" w:line="360" w:lineRule="auto"/>
        <w:jc w:val="center"/>
        <w:rPr>
          <w:rFonts w:ascii="Times New Roman" w:eastAsia="Calibri" w:hAnsi="Times New Roman" w:cs="Times New Roman"/>
        </w:rPr>
      </w:pP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pomiędzy:</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Powiatem Żarskim, z siedzibą w Żarach przy al. Jana Pawła II 5,</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 xml:space="preserve">posiadającym NIP o numerze 928 17 42 518, </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Reprezentowanym przez:</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 xml:space="preserve">1. </w:t>
      </w:r>
      <w:r>
        <w:rPr>
          <w:rFonts w:ascii="Times New Roman" w:eastAsia="Calibri" w:hAnsi="Times New Roman" w:cs="Times New Roman"/>
        </w:rPr>
        <w:t>Bogdana Kępińskiego</w:t>
      </w:r>
      <w:r w:rsidRPr="006B0501">
        <w:rPr>
          <w:rFonts w:ascii="Times New Roman" w:eastAsia="Calibri" w:hAnsi="Times New Roman" w:cs="Times New Roman"/>
        </w:rPr>
        <w:t xml:space="preserve"> – Starost</w:t>
      </w:r>
      <w:r>
        <w:rPr>
          <w:rFonts w:ascii="Times New Roman" w:eastAsia="Calibri" w:hAnsi="Times New Roman" w:cs="Times New Roman"/>
        </w:rPr>
        <w:t>ę</w:t>
      </w:r>
    </w:p>
    <w:p w:rsidR="005143D9" w:rsidRPr="006B0501" w:rsidRDefault="005143D9" w:rsidP="005143D9">
      <w:pPr>
        <w:tabs>
          <w:tab w:val="left" w:pos="360"/>
          <w:tab w:val="left" w:pos="709"/>
        </w:tabs>
        <w:spacing w:after="0" w:line="360" w:lineRule="auto"/>
        <w:jc w:val="both"/>
        <w:rPr>
          <w:rFonts w:ascii="Times New Roman" w:eastAsia="Times New Roman" w:hAnsi="Times New Roman" w:cs="Times New Roman"/>
          <w:lang w:eastAsia="pl-PL"/>
        </w:rPr>
      </w:pPr>
      <w:r w:rsidRPr="006B0501">
        <w:rPr>
          <w:rFonts w:ascii="Times New Roman" w:eastAsia="Calibri" w:hAnsi="Times New Roman" w:cs="Times New Roman"/>
          <w:lang w:eastAsia="pl-PL"/>
        </w:rPr>
        <w:t xml:space="preserve">2. </w:t>
      </w:r>
      <w:r>
        <w:rPr>
          <w:rFonts w:ascii="Times New Roman" w:eastAsia="Times New Roman" w:hAnsi="Times New Roman" w:cs="Times New Roman"/>
          <w:lang w:eastAsia="pl-PL"/>
        </w:rPr>
        <w:t>Wojciecha Kasprowa – Wicestarostę</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Przy kontrasygnacie Elizy Siemianowskiej - Skarbnika Powiatu.</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zwanym dalej Zamawiającym,</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a firmą:</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Posiadającą NIP …………………………</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 xml:space="preserve">reprezentowaną przez </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w:t>
      </w:r>
    </w:p>
    <w:p w:rsidR="005143D9" w:rsidRPr="006B0501" w:rsidRDefault="005143D9" w:rsidP="005143D9">
      <w:pPr>
        <w:spacing w:after="0" w:line="360" w:lineRule="auto"/>
        <w:rPr>
          <w:rFonts w:ascii="Times New Roman" w:eastAsia="Calibri" w:hAnsi="Times New Roman" w:cs="Times New Roman"/>
        </w:rPr>
      </w:pPr>
      <w:r w:rsidRPr="006B0501">
        <w:rPr>
          <w:rFonts w:ascii="Times New Roman" w:eastAsia="Calibri" w:hAnsi="Times New Roman" w:cs="Times New Roman"/>
        </w:rPr>
        <w:t>zwanym dalej Wykonawcą.</w:t>
      </w:r>
    </w:p>
    <w:p w:rsidR="005143D9" w:rsidRPr="006B0501" w:rsidRDefault="005143D9" w:rsidP="005143D9">
      <w:pPr>
        <w:spacing w:after="0" w:line="240" w:lineRule="auto"/>
        <w:rPr>
          <w:rFonts w:ascii="Times New Roman" w:eastAsia="Times New Roman" w:hAnsi="Times New Roman" w:cs="Times New Roman"/>
          <w:lang w:eastAsia="pl-PL"/>
        </w:rPr>
      </w:pPr>
    </w:p>
    <w:p w:rsidR="005143D9" w:rsidRPr="006B0501" w:rsidRDefault="005143D9" w:rsidP="005143D9">
      <w:pPr>
        <w:keepNext/>
        <w:tabs>
          <w:tab w:val="left" w:pos="5245"/>
          <w:tab w:val="right" w:leader="dot" w:pos="8789"/>
        </w:tabs>
        <w:suppressAutoHyphens/>
        <w:spacing w:after="0" w:line="276" w:lineRule="auto"/>
        <w:jc w:val="both"/>
        <w:rPr>
          <w:rFonts w:ascii="Times New Roman" w:eastAsia="Times New Roman" w:hAnsi="Times New Roman" w:cs="Times New Roman"/>
          <w:bCs/>
          <w:lang w:eastAsia="pl-PL"/>
        </w:rPr>
      </w:pPr>
      <w:r w:rsidRPr="006B0501">
        <w:rPr>
          <w:rFonts w:ascii="Times New Roman" w:eastAsia="Times New Roman" w:hAnsi="Times New Roman" w:cs="Times New Roman"/>
          <w:bCs/>
          <w:lang w:eastAsia="pl-PL"/>
        </w:rPr>
        <w:t>W wyniku przeprowadzonego postępowania na podstawie art. 275 pkt 1. o udzielenie zamówienia publicznego w trybie podstawowym bez negocjacji, o wartości zamówienia nieprzekraczającej progów unijnych, o jakich stanowi art. 3 ustawy z 11 września 2019 r. - Prawo zamówień publicznych</w:t>
      </w:r>
      <w:r w:rsidRPr="006B0501">
        <w:rPr>
          <w:rFonts w:ascii="Times New Roman" w:eastAsia="Times New Roman" w:hAnsi="Times New Roman" w:cs="Times New Roman"/>
          <w:bCs/>
          <w:lang w:eastAsia="pl-PL"/>
        </w:rPr>
        <w:br/>
        <w:t xml:space="preserve">(Dz.U.2023.1605t.j.) – dalej </w:t>
      </w:r>
      <w:proofErr w:type="spellStart"/>
      <w:r w:rsidRPr="006B0501">
        <w:rPr>
          <w:rFonts w:ascii="Times New Roman" w:eastAsia="Times New Roman" w:hAnsi="Times New Roman" w:cs="Times New Roman"/>
          <w:bCs/>
          <w:lang w:eastAsia="pl-PL"/>
        </w:rPr>
        <w:t>Pzp</w:t>
      </w:r>
      <w:proofErr w:type="spellEnd"/>
      <w:r w:rsidRPr="006B0501">
        <w:rPr>
          <w:rFonts w:ascii="Times New Roman" w:eastAsia="Times New Roman" w:hAnsi="Times New Roman" w:cs="Times New Roman"/>
          <w:bCs/>
          <w:lang w:eastAsia="pl-PL"/>
        </w:rPr>
        <w:t>., została zawarta umowa o następującej treści:</w:t>
      </w:r>
    </w:p>
    <w:p w:rsidR="005143D9" w:rsidRPr="006B0501" w:rsidRDefault="005143D9" w:rsidP="005143D9">
      <w:pPr>
        <w:keepNext/>
        <w:tabs>
          <w:tab w:val="left" w:pos="5245"/>
          <w:tab w:val="right" w:leader="dot" w:pos="8789"/>
        </w:tabs>
        <w:suppressAutoHyphens/>
        <w:spacing w:after="0" w:line="360" w:lineRule="auto"/>
        <w:jc w:val="both"/>
        <w:rPr>
          <w:rFonts w:ascii="Times New Roman" w:eastAsia="Times New Roman" w:hAnsi="Times New Roman" w:cs="Times New Roman"/>
          <w:b/>
          <w:lang w:eastAsia="ar-SA"/>
        </w:rPr>
      </w:pPr>
    </w:p>
    <w:p w:rsidR="005143D9" w:rsidRPr="006B0501" w:rsidRDefault="005143D9" w:rsidP="005143D9">
      <w:pPr>
        <w:tabs>
          <w:tab w:val="left" w:pos="5245"/>
          <w:tab w:val="right" w:leader="dot" w:pos="8789"/>
        </w:tabs>
        <w:suppressAutoHyphens/>
        <w:spacing w:before="120" w:after="120" w:line="240" w:lineRule="auto"/>
        <w:jc w:val="center"/>
        <w:rPr>
          <w:rFonts w:ascii="Times New Roman" w:eastAsia="Times New Roman" w:hAnsi="Times New Roman" w:cs="Times New Roman"/>
          <w:b/>
          <w:lang w:eastAsia="ar-SA"/>
        </w:rPr>
      </w:pPr>
      <w:r w:rsidRPr="006B0501">
        <w:rPr>
          <w:rFonts w:ascii="Times New Roman" w:eastAsia="Times New Roman" w:hAnsi="Times New Roman" w:cs="Times New Roman"/>
          <w:b/>
          <w:lang w:eastAsia="ar-SA"/>
        </w:rPr>
        <w:t>§ 1.</w:t>
      </w:r>
    </w:p>
    <w:p w:rsidR="005143D9" w:rsidRPr="006B0501" w:rsidRDefault="005143D9" w:rsidP="005143D9">
      <w:pPr>
        <w:tabs>
          <w:tab w:val="left" w:pos="284"/>
          <w:tab w:val="center" w:pos="4536"/>
          <w:tab w:val="right" w:pos="9072"/>
        </w:tabs>
        <w:spacing w:after="200" w:line="276" w:lineRule="auto"/>
        <w:jc w:val="center"/>
        <w:rPr>
          <w:rFonts w:ascii="Times New Roman" w:eastAsiaTheme="minorEastAsia" w:hAnsi="Times New Roman" w:cs="Times New Roman"/>
          <w:b/>
          <w:lang w:eastAsia="pl-PL"/>
        </w:rPr>
      </w:pPr>
      <w:r w:rsidRPr="006B0501">
        <w:rPr>
          <w:rFonts w:ascii="Times New Roman" w:eastAsiaTheme="minorEastAsia" w:hAnsi="Times New Roman" w:cs="Times New Roman"/>
          <w:b/>
          <w:lang w:eastAsia="pl-PL"/>
        </w:rPr>
        <w:t>Przedmiot umowy</w:t>
      </w:r>
    </w:p>
    <w:p w:rsidR="005143D9" w:rsidRPr="006B0501" w:rsidRDefault="005143D9" w:rsidP="005143D9">
      <w:pPr>
        <w:numPr>
          <w:ilvl w:val="0"/>
          <w:numId w:val="14"/>
        </w:numPr>
        <w:spacing w:after="0" w:line="360" w:lineRule="auto"/>
        <w:ind w:left="284" w:right="153"/>
        <w:jc w:val="both"/>
        <w:rPr>
          <w:rFonts w:ascii="Times New Roman" w:hAnsi="Times New Roman" w:cs="Times New Roman"/>
        </w:rPr>
      </w:pPr>
      <w:r w:rsidRPr="006B0501">
        <w:rPr>
          <w:rFonts w:ascii="Times New Roman" w:hAnsi="Times New Roman" w:cs="Times New Roman"/>
        </w:rPr>
        <w:t>Przedmiotem zamówienia jest dostawa nowego</w:t>
      </w:r>
      <w:r>
        <w:rPr>
          <w:rFonts w:ascii="Times New Roman" w:hAnsi="Times New Roman" w:cs="Times New Roman"/>
        </w:rPr>
        <w:t>,</w:t>
      </w:r>
      <w:r w:rsidRPr="006B0501">
        <w:rPr>
          <w:rFonts w:ascii="Times New Roman" w:hAnsi="Times New Roman" w:cs="Times New Roman"/>
        </w:rPr>
        <w:t xml:space="preserve"> 9-cio osobowego samochodu </w:t>
      </w:r>
      <w:r>
        <w:rPr>
          <w:rFonts w:ascii="Times New Roman" w:hAnsi="Times New Roman" w:cs="Times New Roman"/>
        </w:rPr>
        <w:br/>
      </w:r>
      <w:r w:rsidRPr="006B0501">
        <w:rPr>
          <w:rFonts w:ascii="Times New Roman" w:hAnsi="Times New Roman" w:cs="Times New Roman"/>
        </w:rPr>
        <w:t xml:space="preserve">z windą do przewozu osób niepełnosprawnych, z jednym miejscem przystosowanym do przewozu osoby na wózku inwalidzkim dla </w:t>
      </w:r>
      <w:r>
        <w:rPr>
          <w:rFonts w:ascii="Times New Roman" w:hAnsi="Times New Roman" w:cs="Times New Roman"/>
        </w:rPr>
        <w:t xml:space="preserve">Domu Pomocy Społecznej </w:t>
      </w:r>
      <w:r w:rsidRPr="006B0501">
        <w:rPr>
          <w:rFonts w:ascii="Times New Roman" w:hAnsi="Times New Roman" w:cs="Times New Roman"/>
        </w:rPr>
        <w:t xml:space="preserve">w </w:t>
      </w:r>
      <w:r>
        <w:rPr>
          <w:rFonts w:ascii="Times New Roman" w:hAnsi="Times New Roman" w:cs="Times New Roman"/>
        </w:rPr>
        <w:t>Miłowicach</w:t>
      </w:r>
      <w:r w:rsidRPr="006B0501">
        <w:rPr>
          <w:rFonts w:ascii="Times New Roman" w:hAnsi="Times New Roman" w:cs="Times New Roman"/>
        </w:rPr>
        <w:t xml:space="preserve"> w ramach programu pn. </w:t>
      </w:r>
      <w:r w:rsidRPr="006B0501">
        <w:rPr>
          <w:rFonts w:ascii="Times New Roman" w:hAnsi="Times New Roman" w:cs="Times New Roman"/>
        </w:rPr>
        <w:lastRenderedPageBreak/>
        <w:t xml:space="preserve">„Program wyrównywania różnic między regionami III' — Obszar D. Realizacja projektu współfinansowana jest przez Państwowy Fundusz Rehabilitacji Osób Niepełnosprawnych (PFRON). </w:t>
      </w:r>
    </w:p>
    <w:p w:rsidR="005143D9" w:rsidRPr="006B0501" w:rsidRDefault="005143D9" w:rsidP="005143D9">
      <w:pPr>
        <w:numPr>
          <w:ilvl w:val="0"/>
          <w:numId w:val="14"/>
        </w:numPr>
        <w:spacing w:after="0" w:line="360" w:lineRule="auto"/>
        <w:ind w:left="284" w:right="153"/>
        <w:jc w:val="both"/>
        <w:rPr>
          <w:rFonts w:ascii="Times New Roman" w:hAnsi="Times New Roman" w:cs="Times New Roman"/>
        </w:rPr>
      </w:pPr>
      <w:r w:rsidRPr="006B0501">
        <w:rPr>
          <w:rFonts w:ascii="Times New Roman" w:hAnsi="Times New Roman" w:cs="Times New Roman"/>
          <w:color w:val="000000"/>
        </w:rPr>
        <w:t>Szczegółowe parametry techniczne i wyposażenie pojazdu określają: Specyfikacja Warunków Zamówienia stanowiąca załącznik nr 1 do niniejszej umowy i oferta przetargowa Wykonawcy stanowiąca załącznik nr 2 do niniejszej umowy.</w:t>
      </w:r>
    </w:p>
    <w:p w:rsidR="005143D9" w:rsidRDefault="005143D9" w:rsidP="005143D9">
      <w:pPr>
        <w:numPr>
          <w:ilvl w:val="0"/>
          <w:numId w:val="14"/>
        </w:numPr>
        <w:spacing w:after="0" w:line="360" w:lineRule="auto"/>
        <w:ind w:left="284" w:right="153"/>
        <w:jc w:val="both"/>
        <w:rPr>
          <w:rFonts w:ascii="Times New Roman" w:hAnsi="Times New Roman" w:cs="Times New Roman"/>
        </w:rPr>
      </w:pPr>
      <w:r w:rsidRPr="006B0501">
        <w:rPr>
          <w:rFonts w:ascii="Times New Roman" w:hAnsi="Times New Roman" w:cs="Times New Roman"/>
        </w:rPr>
        <w:t>Zamawiający zobowiązuje się do odbioru przedmiotu umowy oraz do zapłaty umówionej ceny.</w:t>
      </w:r>
    </w:p>
    <w:p w:rsidR="005143D9" w:rsidRPr="006B0501" w:rsidRDefault="005143D9" w:rsidP="005143D9">
      <w:pPr>
        <w:spacing w:after="0" w:line="276" w:lineRule="auto"/>
        <w:ind w:left="284" w:right="151"/>
        <w:jc w:val="both"/>
        <w:rPr>
          <w:rFonts w:ascii="Times New Roman" w:hAnsi="Times New Roman" w:cs="Times New Roman"/>
        </w:rPr>
      </w:pPr>
    </w:p>
    <w:p w:rsidR="005143D9" w:rsidRPr="006B0501" w:rsidRDefault="005143D9" w:rsidP="005143D9">
      <w:pPr>
        <w:tabs>
          <w:tab w:val="left" w:pos="5245"/>
        </w:tabs>
        <w:spacing w:before="120" w:after="120" w:line="276" w:lineRule="auto"/>
        <w:jc w:val="center"/>
        <w:rPr>
          <w:rFonts w:ascii="Times New Roman" w:eastAsiaTheme="minorEastAsia" w:hAnsi="Times New Roman" w:cs="Times New Roman"/>
          <w:b/>
          <w:lang w:eastAsia="pl-PL"/>
        </w:rPr>
      </w:pPr>
      <w:r w:rsidRPr="006B0501">
        <w:rPr>
          <w:rFonts w:ascii="Times New Roman" w:eastAsiaTheme="minorEastAsia" w:hAnsi="Times New Roman" w:cs="Times New Roman"/>
          <w:b/>
          <w:lang w:eastAsia="pl-PL"/>
        </w:rPr>
        <w:t>§ 2.</w:t>
      </w:r>
    </w:p>
    <w:p w:rsidR="005143D9" w:rsidRPr="006B0501" w:rsidRDefault="005143D9" w:rsidP="005143D9">
      <w:pPr>
        <w:numPr>
          <w:ilvl w:val="0"/>
          <w:numId w:val="22"/>
        </w:numPr>
        <w:tabs>
          <w:tab w:val="left" w:pos="0"/>
          <w:tab w:val="num" w:pos="284"/>
          <w:tab w:val="right" w:pos="8248"/>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 xml:space="preserve">Wykonawca zobowiązuje się do realizacji zamówienia w terminie do </w:t>
      </w:r>
      <w:r>
        <w:rPr>
          <w:rFonts w:ascii="Times New Roman" w:hAnsi="Times New Roman" w:cs="Times New Roman"/>
          <w:color w:val="000000"/>
        </w:rPr>
        <w:t xml:space="preserve">20 tygodni od </w:t>
      </w:r>
      <w:r w:rsidRPr="006B0501">
        <w:rPr>
          <w:rFonts w:ascii="Times New Roman" w:hAnsi="Times New Roman" w:cs="Times New Roman"/>
          <w:color w:val="000000"/>
        </w:rPr>
        <w:t>daty zawarcia umowy.</w:t>
      </w:r>
    </w:p>
    <w:p w:rsidR="005143D9" w:rsidRPr="006B0501" w:rsidRDefault="005143D9" w:rsidP="005143D9">
      <w:pPr>
        <w:numPr>
          <w:ilvl w:val="0"/>
          <w:numId w:val="22"/>
        </w:numPr>
        <w:tabs>
          <w:tab w:val="num" w:pos="284"/>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Wykonawca w terminie wskazanym w ust.1 dostarczy kompletny samochód osobowy –</w:t>
      </w:r>
      <w:r w:rsidR="00B73380">
        <w:rPr>
          <w:rFonts w:ascii="Times New Roman" w:hAnsi="Times New Roman" w:cs="Times New Roman"/>
          <w:color w:val="000000"/>
        </w:rPr>
        <w:t xml:space="preserve"> </w:t>
      </w:r>
      <w:r w:rsidRPr="006B0501">
        <w:rPr>
          <w:rFonts w:ascii="Times New Roman" w:hAnsi="Times New Roman" w:cs="Times New Roman"/>
          <w:color w:val="000000"/>
        </w:rPr>
        <w:t xml:space="preserve">9-cio miejscowy do przewozu osób niepełnosprawnych w tym z jednym miejscem przystosowanym do przewozu osoby na wózku inwalidzkim i spełniający wszystkie wymagania, o których mowa w zał. nr 1 i 2 do umowy, na własny koszt i ryzyko.  </w:t>
      </w:r>
    </w:p>
    <w:p w:rsidR="005143D9" w:rsidRPr="006B0501" w:rsidRDefault="005143D9" w:rsidP="005143D9">
      <w:pPr>
        <w:numPr>
          <w:ilvl w:val="0"/>
          <w:numId w:val="22"/>
        </w:numPr>
        <w:tabs>
          <w:tab w:val="num" w:pos="284"/>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 xml:space="preserve">O planowanej dostawie Wykonawca zawiadomi Zamawiającego drogą elektroniczną na adres: k.pijar@powiatzarski.pl, w terminie nie później niż na trzy dni robocze przed dostawą. W przypadku braku tej informacji Zamawiający nie gwarantuje możliwości dokonania odbioru pojazdu i ryzyko </w:t>
      </w:r>
      <w:r>
        <w:rPr>
          <w:rFonts w:ascii="Times New Roman" w:hAnsi="Times New Roman" w:cs="Times New Roman"/>
          <w:color w:val="000000"/>
        </w:rPr>
        <w:br/>
      </w:r>
      <w:r w:rsidRPr="006B0501">
        <w:rPr>
          <w:rFonts w:ascii="Times New Roman" w:hAnsi="Times New Roman" w:cs="Times New Roman"/>
          <w:color w:val="000000"/>
        </w:rPr>
        <w:t>z tego tytułu ponosi wyłącznie Wykonawca.</w:t>
      </w:r>
    </w:p>
    <w:p w:rsidR="005143D9" w:rsidRPr="006B0501" w:rsidRDefault="005143D9" w:rsidP="005143D9">
      <w:pPr>
        <w:numPr>
          <w:ilvl w:val="0"/>
          <w:numId w:val="22"/>
        </w:numPr>
        <w:tabs>
          <w:tab w:val="num" w:pos="284"/>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W odbiorze zamówienia uczestniczyć będzie po stronie Zamawiającego pracownik Zamawiającego  oraz  - po stronie Wykonawcy -  osoby przez Wykonawcę upoważnione.</w:t>
      </w:r>
    </w:p>
    <w:p w:rsidR="005143D9" w:rsidRPr="006B0501" w:rsidRDefault="005143D9" w:rsidP="005143D9">
      <w:pPr>
        <w:numPr>
          <w:ilvl w:val="0"/>
          <w:numId w:val="22"/>
        </w:numPr>
        <w:tabs>
          <w:tab w:val="num" w:pos="284"/>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Wykonawca oświadcza, że przedmiot umowy posiada homologację dopuszczającą pojazd do ruchu, a zainstalowane w nim urządzenia posiadają wymagane przepisami prawa atesty i certyfikaty, na co przedstawi Zamawiającemu dokumenty w terminie realizacji zamówienia</w:t>
      </w:r>
      <w:r>
        <w:rPr>
          <w:rFonts w:ascii="Times New Roman" w:hAnsi="Times New Roman" w:cs="Times New Roman"/>
          <w:color w:val="000000"/>
        </w:rPr>
        <w:t>,</w:t>
      </w:r>
      <w:r w:rsidRPr="006B0501">
        <w:rPr>
          <w:rFonts w:ascii="Times New Roman" w:hAnsi="Times New Roman" w:cs="Times New Roman"/>
          <w:color w:val="000000"/>
        </w:rPr>
        <w:t xml:space="preserve"> o którym mowa w § 3 ust. 1 niniejszej umowy.</w:t>
      </w:r>
    </w:p>
    <w:p w:rsidR="005143D9" w:rsidRPr="006B0501" w:rsidRDefault="005143D9" w:rsidP="005143D9">
      <w:pPr>
        <w:numPr>
          <w:ilvl w:val="0"/>
          <w:numId w:val="22"/>
        </w:numPr>
        <w:tabs>
          <w:tab w:val="num" w:pos="284"/>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Przez wykonanie zamówienia o którym mowa w § 1 rozumie się dostarczenie pojazdu, kompletu kluczyków, wszystkich dokumentów gwarancyjnych, dokumentu/dokumentów potwierdzających dopuszczenie do użytkowania przez osoby niepełnosprawne zgodnie z obowiązującymi  na dzień dostawy przepisami  oraz właściwych</w:t>
      </w:r>
      <w:r w:rsidRPr="006B0501">
        <w:rPr>
          <w:rFonts w:ascii="Times New Roman" w:hAnsi="Times New Roman" w:cs="Times New Roman"/>
          <w:strike/>
          <w:color w:val="000000"/>
        </w:rPr>
        <w:t xml:space="preserve"> </w:t>
      </w:r>
      <w:r w:rsidRPr="006B0501">
        <w:rPr>
          <w:rFonts w:ascii="Times New Roman" w:hAnsi="Times New Roman" w:cs="Times New Roman"/>
          <w:color w:val="000000"/>
        </w:rPr>
        <w:t>dokumentów koniecznych dla rejestracji pojazdu w Starostwie Powiatowym w Żarach.</w:t>
      </w:r>
    </w:p>
    <w:p w:rsidR="005143D9" w:rsidRPr="006B0501" w:rsidRDefault="005143D9" w:rsidP="005143D9">
      <w:pPr>
        <w:tabs>
          <w:tab w:val="left" w:pos="5245"/>
        </w:tabs>
        <w:spacing w:after="0" w:line="360" w:lineRule="auto"/>
        <w:jc w:val="center"/>
        <w:rPr>
          <w:rFonts w:ascii="Times New Roman" w:eastAsiaTheme="minorEastAsia" w:hAnsi="Times New Roman" w:cs="Times New Roman"/>
          <w:b/>
          <w:lang w:eastAsia="pl-PL"/>
        </w:rPr>
      </w:pPr>
      <w:r w:rsidRPr="006B0501">
        <w:rPr>
          <w:rFonts w:ascii="Times New Roman" w:eastAsiaTheme="minorEastAsia" w:hAnsi="Times New Roman" w:cs="Times New Roman"/>
          <w:b/>
          <w:lang w:eastAsia="pl-PL"/>
        </w:rPr>
        <w:t xml:space="preserve">§3. </w:t>
      </w:r>
    </w:p>
    <w:p w:rsidR="005143D9" w:rsidRPr="006B0501" w:rsidRDefault="005143D9" w:rsidP="005143D9">
      <w:pPr>
        <w:numPr>
          <w:ilvl w:val="0"/>
          <w:numId w:val="24"/>
        </w:numPr>
        <w:spacing w:after="0" w:line="360" w:lineRule="auto"/>
        <w:ind w:left="284" w:right="14" w:hanging="284"/>
        <w:jc w:val="both"/>
        <w:rPr>
          <w:rFonts w:ascii="Times New Roman" w:hAnsi="Times New Roman" w:cs="Times New Roman"/>
        </w:rPr>
      </w:pPr>
      <w:r w:rsidRPr="006B0501">
        <w:rPr>
          <w:rFonts w:ascii="Times New Roman" w:hAnsi="Times New Roman" w:cs="Times New Roman"/>
        </w:rPr>
        <w:t>Zamawiający zobowiązuje się zapłacić Wykonawcy za dostarczenie przedmiotu umowy kwotę brutto wraz z podatkiem VAT ………………. zł (słownie brutto: …………… złotych), w tym netto ……. zł oraz podatek VAT 23 % w kwocie ………. zł.</w:t>
      </w:r>
    </w:p>
    <w:p w:rsidR="005143D9" w:rsidRPr="006B0501" w:rsidRDefault="005143D9" w:rsidP="005143D9">
      <w:pPr>
        <w:numPr>
          <w:ilvl w:val="0"/>
          <w:numId w:val="24"/>
        </w:numPr>
        <w:spacing w:after="0" w:line="360" w:lineRule="auto"/>
        <w:ind w:left="284" w:right="14" w:hanging="284"/>
        <w:jc w:val="both"/>
        <w:rPr>
          <w:rFonts w:ascii="Times New Roman" w:hAnsi="Times New Roman" w:cs="Times New Roman"/>
        </w:rPr>
      </w:pPr>
      <w:r w:rsidRPr="006B0501">
        <w:rPr>
          <w:rFonts w:ascii="Times New Roman" w:hAnsi="Times New Roman" w:cs="Times New Roman"/>
        </w:rPr>
        <w:lastRenderedPageBreak/>
        <w:t>Należność będzie regulowana z konta Zamawiającego na konto Wykonawcy w ciągu ……. dni od daty otrzymania faktury przez Zamawiającego, po protokolarnym odbiorze przedmiotu zamówienia.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rsidR="005143D9" w:rsidRPr="006B0501" w:rsidRDefault="005143D9" w:rsidP="005143D9">
      <w:pPr>
        <w:numPr>
          <w:ilvl w:val="0"/>
          <w:numId w:val="24"/>
        </w:numPr>
        <w:spacing w:after="0" w:line="360" w:lineRule="auto"/>
        <w:ind w:left="284" w:right="11" w:hanging="284"/>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 xml:space="preserve">Podstawą do wystawienia faktury będzie protokół zdawczo-odbiorczy o którym mowa w </w:t>
      </w:r>
      <w:r w:rsidRPr="006B0501">
        <w:rPr>
          <w:rFonts w:ascii="Times New Roman" w:eastAsiaTheme="minorEastAsia" w:hAnsi="Times New Roman" w:cs="Times New Roman"/>
          <w:b/>
          <w:lang w:eastAsia="pl-PL"/>
        </w:rPr>
        <w:t xml:space="preserve">§ </w:t>
      </w:r>
      <w:r w:rsidRPr="006B0501">
        <w:rPr>
          <w:rFonts w:ascii="Times New Roman" w:eastAsia="Times New Roman" w:hAnsi="Times New Roman" w:cs="Times New Roman"/>
          <w:lang w:eastAsia="pl-PL"/>
        </w:rPr>
        <w:t xml:space="preserve">4 ust. 1, podpisany przez Wykonawcę (jego przedstawiciela), przedstawicieli Zamawiającego oraz Dyrektora </w:t>
      </w:r>
      <w:r>
        <w:rPr>
          <w:rFonts w:ascii="Times New Roman" w:eastAsia="Times New Roman" w:hAnsi="Times New Roman" w:cs="Times New Roman"/>
          <w:lang w:eastAsia="pl-PL"/>
        </w:rPr>
        <w:t>Domu Pomocy Społecznej w Miłowicach.</w:t>
      </w:r>
      <w:r w:rsidRPr="006B0501">
        <w:rPr>
          <w:rFonts w:ascii="Times New Roman" w:eastAsia="Times New Roman" w:hAnsi="Times New Roman" w:cs="Times New Roman"/>
          <w:lang w:eastAsia="pl-PL"/>
        </w:rPr>
        <w:t>.</w:t>
      </w:r>
    </w:p>
    <w:p w:rsidR="005143D9" w:rsidRPr="006B0501" w:rsidRDefault="005143D9" w:rsidP="005143D9">
      <w:pPr>
        <w:numPr>
          <w:ilvl w:val="0"/>
          <w:numId w:val="24"/>
        </w:numPr>
        <w:tabs>
          <w:tab w:val="left" w:pos="0"/>
          <w:tab w:val="right" w:pos="8248"/>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 xml:space="preserve">W ramach wynagrodzenia określonego w ust. 1, Wykonawca przeprowadzi instruktaż w zakresie obsługi, konserwacji, uruchamiania pojazdu i przygotowania pojazdu do ruchu. </w:t>
      </w:r>
    </w:p>
    <w:p w:rsidR="005143D9" w:rsidRPr="006B0501" w:rsidRDefault="005143D9" w:rsidP="005143D9">
      <w:pPr>
        <w:numPr>
          <w:ilvl w:val="0"/>
          <w:numId w:val="24"/>
        </w:numPr>
        <w:tabs>
          <w:tab w:val="left" w:pos="0"/>
          <w:tab w:val="right" w:pos="8248"/>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 xml:space="preserve">Nie przewiduje się waloryzacji wynagrodzenia Wykonawcy ze względu na inflację. </w:t>
      </w:r>
    </w:p>
    <w:p w:rsidR="005143D9" w:rsidRPr="006B0501" w:rsidRDefault="005143D9" w:rsidP="005143D9">
      <w:pPr>
        <w:numPr>
          <w:ilvl w:val="0"/>
          <w:numId w:val="24"/>
        </w:numPr>
        <w:tabs>
          <w:tab w:val="left" w:pos="0"/>
          <w:tab w:val="right" w:pos="8248"/>
        </w:tabs>
        <w:spacing w:after="0" w:line="360" w:lineRule="auto"/>
        <w:ind w:left="284" w:hanging="284"/>
        <w:jc w:val="both"/>
        <w:rPr>
          <w:rFonts w:ascii="Times New Roman" w:hAnsi="Times New Roman" w:cs="Times New Roman"/>
          <w:color w:val="000000"/>
        </w:rPr>
      </w:pPr>
      <w:r w:rsidRPr="006B0501">
        <w:rPr>
          <w:rFonts w:ascii="Times New Roman" w:hAnsi="Times New Roman" w:cs="Times New Roman"/>
          <w:color w:val="000000"/>
        </w:rPr>
        <w:t>Zapłata  wynagrodzenia Wykonawcy będzie dokonywana w walucie polskiej.</w:t>
      </w:r>
    </w:p>
    <w:p w:rsidR="005143D9" w:rsidRPr="006B0501" w:rsidRDefault="005143D9" w:rsidP="005143D9">
      <w:pPr>
        <w:tabs>
          <w:tab w:val="left" w:pos="0"/>
          <w:tab w:val="right" w:pos="8248"/>
        </w:tabs>
        <w:spacing w:after="0" w:line="360" w:lineRule="auto"/>
        <w:ind w:left="284"/>
        <w:jc w:val="both"/>
        <w:rPr>
          <w:rFonts w:ascii="Times New Roman" w:hAnsi="Times New Roman" w:cs="Times New Roman"/>
          <w:color w:val="000000"/>
        </w:rPr>
      </w:pPr>
    </w:p>
    <w:p w:rsidR="005143D9" w:rsidRPr="006B0501" w:rsidRDefault="005143D9" w:rsidP="005143D9">
      <w:pPr>
        <w:spacing w:after="200" w:line="276" w:lineRule="auto"/>
        <w:ind w:firstLine="340"/>
        <w:jc w:val="center"/>
        <w:rPr>
          <w:rFonts w:ascii="Times New Roman" w:eastAsiaTheme="minorEastAsia" w:hAnsi="Times New Roman" w:cs="Times New Roman"/>
          <w:b/>
          <w:lang w:eastAsia="pl-PL"/>
        </w:rPr>
      </w:pPr>
      <w:r w:rsidRPr="006B0501">
        <w:rPr>
          <w:rFonts w:ascii="Times New Roman" w:eastAsiaTheme="minorEastAsia" w:hAnsi="Times New Roman" w:cs="Times New Roman"/>
          <w:b/>
          <w:lang w:eastAsia="pl-PL"/>
        </w:rPr>
        <w:t>§ 4</w:t>
      </w:r>
    </w:p>
    <w:p w:rsidR="005143D9" w:rsidRPr="006B0501" w:rsidRDefault="005143D9" w:rsidP="005143D9">
      <w:pPr>
        <w:numPr>
          <w:ilvl w:val="0"/>
          <w:numId w:val="26"/>
        </w:numPr>
        <w:spacing w:after="0" w:line="360" w:lineRule="auto"/>
        <w:ind w:left="284" w:hanging="142"/>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Odbiór samochodu nastąpi protokołem zdawczo - odbiorczym. Za uszkodzenia przedmiotu niniejszej umowy powstałe w trakcie transportu odpowiada Wykonawca.</w:t>
      </w:r>
    </w:p>
    <w:p w:rsidR="005143D9" w:rsidRPr="006B0501" w:rsidRDefault="005143D9" w:rsidP="005143D9">
      <w:pPr>
        <w:numPr>
          <w:ilvl w:val="0"/>
          <w:numId w:val="26"/>
        </w:numPr>
        <w:spacing w:after="0" w:line="360" w:lineRule="auto"/>
        <w:ind w:left="284" w:hanging="142"/>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W przypadku ujawnienia wad samochodu w chwili odbioru Wykonawca zobowiązany jest dostarczyć Zamawiającemu w terminie do 3 dni samochód wolny od wad.</w:t>
      </w:r>
    </w:p>
    <w:p w:rsidR="005143D9" w:rsidRPr="006B0501" w:rsidRDefault="005143D9" w:rsidP="005143D9">
      <w:pPr>
        <w:numPr>
          <w:ilvl w:val="0"/>
          <w:numId w:val="26"/>
        </w:numPr>
        <w:spacing w:after="0" w:line="360" w:lineRule="auto"/>
        <w:ind w:left="284" w:hanging="142"/>
        <w:jc w:val="both"/>
        <w:rPr>
          <w:rFonts w:ascii="Times New Roman" w:eastAsiaTheme="minorEastAsia" w:hAnsi="Times New Roman" w:cs="Times New Roman"/>
          <w:b/>
          <w:lang w:eastAsia="pl-PL"/>
        </w:rPr>
      </w:pPr>
      <w:r w:rsidRPr="006B0501">
        <w:rPr>
          <w:rFonts w:ascii="Times New Roman" w:eastAsia="Times New Roman" w:hAnsi="Times New Roman" w:cs="Times New Roman"/>
          <w:lang w:eastAsia="pl-PL"/>
        </w:rPr>
        <w:t>Najpóźniej w dniu odbioru przedmiotu zamówienia, Wykonawca przekaże Zamawiającemu dokumenty umożliwiające rejestrację i dopuszczenie do ruchu drogowego w Polsce i umożliwiające jego rejestrację i eksploatację bezpośrednio po odbiorze przez Zamawiającego</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 xml:space="preserve">dowód własności pojazdu ( faktura)  lub dokument potwierdzający powierzenie pojazdu, o którym mowa w art. 73 ust. 5 ustawy z dnia 20 czerwca 1997 r. Prawo o ruchu drogowym (Dz.U.2023.1047 </w:t>
      </w:r>
      <w:proofErr w:type="spellStart"/>
      <w:r w:rsidRPr="006B0501">
        <w:rPr>
          <w:rFonts w:ascii="Times New Roman" w:eastAsia="Times New Roman" w:hAnsi="Times New Roman" w:cs="Times New Roman"/>
          <w:lang w:eastAsia="pl-PL"/>
        </w:rPr>
        <w:t>t.j</w:t>
      </w:r>
      <w:proofErr w:type="spellEnd"/>
      <w:r w:rsidRPr="006B0501">
        <w:rPr>
          <w:rFonts w:ascii="Times New Roman" w:eastAsia="Times New Roman" w:hAnsi="Times New Roman" w:cs="Times New Roman"/>
          <w:lang w:eastAsia="pl-PL"/>
        </w:rPr>
        <w:t xml:space="preserve">.) </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jednego z dokumentów:</w:t>
      </w:r>
    </w:p>
    <w:p w:rsidR="005143D9" w:rsidRPr="006B0501" w:rsidRDefault="005143D9" w:rsidP="005143D9">
      <w:pPr>
        <w:spacing w:after="0" w:line="360" w:lineRule="auto"/>
        <w:ind w:left="851" w:hanging="284"/>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a)  świadectwa zgodności WE wraz z oświadczeniem zawierającym dane i informacje o pojeździe niezbędne do rejestracji i ewidencji pojazdu,</w:t>
      </w:r>
    </w:p>
    <w:p w:rsidR="005143D9" w:rsidRPr="006B0501" w:rsidRDefault="005143D9" w:rsidP="005143D9">
      <w:pPr>
        <w:spacing w:after="0" w:line="360" w:lineRule="auto"/>
        <w:ind w:left="851" w:hanging="284"/>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b)  świadectwa zgodności wraz z oświadczeniem zawierającym dane i informacje o pojeździe niezbędne do rejestracji i ewidencji pojazdu,</w:t>
      </w:r>
    </w:p>
    <w:p w:rsidR="005143D9" w:rsidRPr="006B0501" w:rsidRDefault="005143D9" w:rsidP="005143D9">
      <w:pPr>
        <w:spacing w:after="0" w:line="360" w:lineRule="auto"/>
        <w:ind w:left="851" w:hanging="284"/>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 xml:space="preserve">c)  świadectwa zgodności, o którym mowa w art. 27 ust. 1 pkt 2 ustawy z dnia 14 kwietnia 2023 r. o systemach homologacji pojazdów oraz ich wyposażenia (Dz.U.2023.919 ze zm.) wraz z </w:t>
      </w:r>
      <w:r w:rsidRPr="006B0501">
        <w:rPr>
          <w:rFonts w:ascii="Times New Roman" w:eastAsia="Times New Roman" w:hAnsi="Times New Roman" w:cs="Times New Roman"/>
          <w:lang w:eastAsia="pl-PL"/>
        </w:rPr>
        <w:lastRenderedPageBreak/>
        <w:t>oświadczeniem zawierającym dane i informacje o pojeździe niezbędne do rejestracji i ewidencji pojazdu,</w:t>
      </w:r>
    </w:p>
    <w:p w:rsidR="005143D9" w:rsidRPr="006B0501" w:rsidRDefault="005143D9" w:rsidP="005143D9">
      <w:pPr>
        <w:spacing w:after="0" w:line="360" w:lineRule="auto"/>
        <w:ind w:left="851" w:hanging="284"/>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d) w przypadku, gdy Wykonawca jest wyspecjalizowanym salonem sprzedaży, dokument potwierdzający zapłatę akcyzy na terytorium kraju, dokument potwierdzający brak obowiązku zapłaty akcyzy na terytorium kraju albo zaświadczenie stwierdzające zwolnienie od akcyzy samochodu osobowego może być zastąpione oświadczeniem wyspecjalizowanego salonu sprzedaży, że posiada odpowiednio oryginał lub kopię dokumentu potwierdzającego zapłatę akcyzy na terytorium kraju, oryginał lub kopię dokumentu potwierdzającego brak obowiązku zapłaty akcyzy na terytorium kraju od tego samochodu osobowego lub pojazdu albo oryginał lub kopię zaświadczenia stwierdzającego zwolnienie od akcyzy samochodu osobowego,</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deklarację zgodności CE w języku polskim,</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instrukcję obsługi samochodu w języku polskim,</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lang w:eastAsia="pl-PL"/>
        </w:rPr>
      </w:pPr>
      <w:r w:rsidRPr="006B0501">
        <w:rPr>
          <w:rFonts w:ascii="Times New Roman" w:eastAsia="Times New Roman" w:hAnsi="Times New Roman" w:cs="Times New Roman"/>
          <w:lang w:eastAsia="pl-PL"/>
        </w:rPr>
        <w:t>kartę gwarancyjną,</w:t>
      </w:r>
    </w:p>
    <w:p w:rsidR="005143D9" w:rsidRPr="006B0501" w:rsidRDefault="005143D9" w:rsidP="005143D9">
      <w:pPr>
        <w:numPr>
          <w:ilvl w:val="0"/>
          <w:numId w:val="23"/>
        </w:numPr>
        <w:spacing w:after="0" w:line="360" w:lineRule="auto"/>
        <w:ind w:left="567" w:hanging="283"/>
        <w:rPr>
          <w:rFonts w:ascii="Times New Roman" w:eastAsia="Times New Roman" w:hAnsi="Times New Roman" w:cs="Times New Roman"/>
          <w:color w:val="663333"/>
          <w:lang w:eastAsia="pl-PL"/>
        </w:rPr>
      </w:pPr>
      <w:r w:rsidRPr="006B0501">
        <w:rPr>
          <w:rFonts w:ascii="Times New Roman" w:eastAsia="Times New Roman" w:hAnsi="Times New Roman" w:cs="Times New Roman"/>
          <w:lang w:eastAsia="pl-PL"/>
        </w:rPr>
        <w:t>inne wymagane przepisami prawa.</w:t>
      </w:r>
    </w:p>
    <w:p w:rsidR="005143D9" w:rsidRPr="006B0501" w:rsidRDefault="005143D9" w:rsidP="005143D9">
      <w:pPr>
        <w:spacing w:after="0" w:line="360" w:lineRule="auto"/>
        <w:ind w:left="284" w:right="11" w:hanging="284"/>
        <w:rPr>
          <w:rFonts w:ascii="Times New Roman" w:hAnsi="Times New Roman" w:cs="Times New Roman"/>
        </w:rPr>
      </w:pPr>
      <w:r w:rsidRPr="006B0501">
        <w:rPr>
          <w:rFonts w:ascii="Times New Roman" w:hAnsi="Times New Roman" w:cs="Times New Roman"/>
        </w:rPr>
        <w:t>4. Wykonawca zapewni bezpłatne przeszkolenie obsługi Zamawiającego celem prawidłowej eksploatacji przedmiotu zamówienia.</w:t>
      </w:r>
    </w:p>
    <w:p w:rsidR="005143D9" w:rsidRPr="006B0501" w:rsidRDefault="005143D9" w:rsidP="005143D9">
      <w:pPr>
        <w:spacing w:after="0" w:line="360" w:lineRule="auto"/>
        <w:ind w:firstLine="340"/>
        <w:jc w:val="center"/>
        <w:rPr>
          <w:rFonts w:ascii="Times New Roman" w:eastAsiaTheme="minorEastAsia" w:hAnsi="Times New Roman" w:cs="Times New Roman"/>
          <w:b/>
          <w:bCs/>
          <w:lang w:eastAsia="pl-PL"/>
        </w:rPr>
      </w:pPr>
    </w:p>
    <w:p w:rsidR="005143D9" w:rsidRPr="006B0501" w:rsidRDefault="005143D9" w:rsidP="005143D9">
      <w:pPr>
        <w:spacing w:after="0" w:line="360" w:lineRule="auto"/>
        <w:ind w:firstLine="340"/>
        <w:jc w:val="center"/>
        <w:rPr>
          <w:rFonts w:ascii="Times New Roman" w:eastAsiaTheme="minorEastAsia" w:hAnsi="Times New Roman" w:cs="Times New Roman"/>
          <w:b/>
          <w:bCs/>
          <w:lang w:eastAsia="pl-PL"/>
        </w:rPr>
      </w:pPr>
      <w:r w:rsidRPr="006B0501">
        <w:rPr>
          <w:rFonts w:ascii="Times New Roman" w:eastAsiaTheme="minorEastAsia" w:hAnsi="Times New Roman" w:cs="Times New Roman"/>
          <w:b/>
          <w:bCs/>
          <w:lang w:eastAsia="pl-PL"/>
        </w:rPr>
        <w:t>§ 5</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t xml:space="preserve">Wykonawca udziela Zamawiającemu gwarancji na przedmiot umowy licząc od daty odbioru pojazdu przez Zamawiającego, zgodnie z kartą gwarancyjną, w tym na gwarancji na samochód (wraz z windą) na okres …………. miesięcy oraz zobowiązuje się do wykonania bezpłatnych przeglądów serwisowych (łącznie z kosztem materiałów eksploatacyjnych) w okresie obowiązywania gwarancji, a także obowiązkowe przeglądy  nałożone  Rozporządzeniem Ministra Przedsiębiorczości </w:t>
      </w:r>
      <w:r w:rsidRPr="006B0501">
        <w:rPr>
          <w:rFonts w:ascii="Times New Roman" w:hAnsi="Times New Roman" w:cs="Times New Roman"/>
        </w:rPr>
        <w:br/>
        <w:t xml:space="preserve">i Technologii </w:t>
      </w:r>
      <w:r w:rsidRPr="006B0501">
        <w:rPr>
          <w:rFonts w:ascii="Times New Roman" w:hAnsi="Times New Roman" w:cs="Times New Roman"/>
          <w:bCs/>
          <w:color w:val="000000"/>
        </w:rPr>
        <w:t>z dnia 30 października 2018 r. w sprawie warunków technicznych dozoru technicznego w zakresie eksploatacji, napraw i modernizacji urządzeń transportu bliskiego (Dz.U.2018.2176)</w:t>
      </w:r>
      <w:r w:rsidRPr="006B0501">
        <w:rPr>
          <w:rFonts w:ascii="Times New Roman" w:hAnsi="Times New Roman" w:cs="Times New Roman"/>
        </w:rPr>
        <w:t>.</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t>Przez cały okres gwarancji wszystkie czynności wymagane dla jej zachowania, a w szczególności konserwacja, przeglądy techniczne i serwis będą wykonywane przez Wykonawcę lub w innej autoryzowanej stacji serwisowej wskazane przez Wykonawcę i na jego koszt.</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t xml:space="preserve">Usługi związane z zapewnieniem gwarancji, a w szczególności przeglądy techniczne i serwis, będą realizowane zgodnie z zaleceniem producenta dostarczonego pojazdu i z obowiązującymi przepisami. </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t>Wykonawca nie może odmówić usunięcia wad na swój koszt bez względu na wysokość związanych z tym kosztów.</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lastRenderedPageBreak/>
        <w:t>W przypadku braku możliwości usunięcia wad, Wykonawca zobowiązany jest do wymiany pojazdu na nowy bez wad.</w:t>
      </w:r>
    </w:p>
    <w:p w:rsidR="005143D9" w:rsidRPr="006B0501" w:rsidRDefault="005143D9" w:rsidP="005143D9">
      <w:pPr>
        <w:numPr>
          <w:ilvl w:val="0"/>
          <w:numId w:val="16"/>
        </w:numPr>
        <w:spacing w:after="0" w:line="360" w:lineRule="auto"/>
        <w:ind w:left="284" w:right="11"/>
        <w:jc w:val="both"/>
        <w:rPr>
          <w:rFonts w:ascii="Times New Roman" w:hAnsi="Times New Roman" w:cs="Times New Roman"/>
        </w:rPr>
      </w:pPr>
      <w:r w:rsidRPr="006B0501">
        <w:rPr>
          <w:rFonts w:ascii="Times New Roman" w:hAnsi="Times New Roman" w:cs="Times New Roman"/>
        </w:rPr>
        <w:t>W przypadku wystąpienia awarii w okresie gwarancji, Wykonawca zobowiązuje się do rozpoczęcia czynności serwisowych do 24 godzin od chwili pisemnego (lub za pośrednictwem poczty elektronicznej) powiadomienia przez Zamawiającego i usunięcia awarii w terminie 14 dni.</w:t>
      </w:r>
    </w:p>
    <w:p w:rsidR="005143D9" w:rsidRPr="006B0501" w:rsidRDefault="005143D9" w:rsidP="005143D9">
      <w:pPr>
        <w:autoSpaceDE w:val="0"/>
        <w:autoSpaceDN w:val="0"/>
        <w:adjustRightInd w:val="0"/>
        <w:spacing w:after="0" w:line="360" w:lineRule="auto"/>
        <w:jc w:val="center"/>
        <w:rPr>
          <w:rFonts w:ascii="Times New Roman" w:eastAsiaTheme="minorEastAsia" w:hAnsi="Times New Roman" w:cs="Times New Roman"/>
          <w:lang w:eastAsia="pl-PL"/>
        </w:rPr>
      </w:pPr>
      <w:r w:rsidRPr="006B0501">
        <w:rPr>
          <w:rFonts w:ascii="Times New Roman" w:eastAsiaTheme="minorEastAsia" w:hAnsi="Times New Roman" w:cs="Times New Roman"/>
          <w:b/>
          <w:bCs/>
          <w:lang w:eastAsia="pl-PL"/>
        </w:rPr>
        <w:t>§ 6</w:t>
      </w:r>
    </w:p>
    <w:p w:rsidR="005143D9" w:rsidRPr="006B0501" w:rsidRDefault="005143D9" w:rsidP="005143D9">
      <w:pPr>
        <w:spacing w:after="0" w:line="360" w:lineRule="auto"/>
        <w:ind w:left="284" w:right="11" w:hanging="284"/>
        <w:rPr>
          <w:rFonts w:ascii="Times New Roman" w:hAnsi="Times New Roman" w:cs="Times New Roman"/>
        </w:rPr>
      </w:pPr>
      <w:r w:rsidRPr="006B0501">
        <w:rPr>
          <w:rFonts w:ascii="Times New Roman" w:hAnsi="Times New Roman" w:cs="Times New Roman"/>
        </w:rPr>
        <w:t>1.Ustaloną przez strony formą odszkodowania za nienależyte wykonanie przedmiotu umowy będą kary umowne.</w:t>
      </w:r>
    </w:p>
    <w:p w:rsidR="005143D9" w:rsidRPr="006B0501" w:rsidRDefault="005143D9" w:rsidP="005143D9">
      <w:pPr>
        <w:spacing w:after="0" w:line="360" w:lineRule="auto"/>
        <w:ind w:left="284" w:right="11" w:hanging="284"/>
        <w:rPr>
          <w:rFonts w:ascii="Times New Roman" w:hAnsi="Times New Roman" w:cs="Times New Roman"/>
        </w:rPr>
      </w:pPr>
      <w:r w:rsidRPr="006B0501">
        <w:rPr>
          <w:rFonts w:ascii="Times New Roman" w:hAnsi="Times New Roman" w:cs="Times New Roman"/>
        </w:rPr>
        <w:t>2. Wykonawca zobowiązany jest do zapłaty Zamawiającemu kar umownych w następujących przypadkach:</w:t>
      </w:r>
    </w:p>
    <w:p w:rsidR="005143D9" w:rsidRPr="006B0501" w:rsidRDefault="005143D9" w:rsidP="005143D9">
      <w:pPr>
        <w:numPr>
          <w:ilvl w:val="0"/>
          <w:numId w:val="17"/>
        </w:numPr>
        <w:spacing w:after="0" w:line="360" w:lineRule="auto"/>
        <w:ind w:left="567" w:right="11"/>
        <w:jc w:val="both"/>
        <w:rPr>
          <w:rFonts w:ascii="Times New Roman" w:hAnsi="Times New Roman" w:cs="Times New Roman"/>
        </w:rPr>
      </w:pPr>
      <w:r w:rsidRPr="006B0501">
        <w:rPr>
          <w:rFonts w:ascii="Times New Roman" w:hAnsi="Times New Roman" w:cs="Times New Roman"/>
        </w:rPr>
        <w:t xml:space="preserve">za zwłokę w dostarczeniu przedmiotu umowy w wysokości 0,2% wartości przedmiotu umowy </w:t>
      </w:r>
      <w:r w:rsidRPr="006B0501">
        <w:rPr>
          <w:rFonts w:ascii="Times New Roman" w:hAnsi="Times New Roman" w:cs="Times New Roman"/>
          <w:color w:val="000000"/>
        </w:rPr>
        <w:t xml:space="preserve">określonego w § 1 ust.1 </w:t>
      </w:r>
      <w:r w:rsidRPr="006B0501">
        <w:rPr>
          <w:rFonts w:ascii="Times New Roman" w:hAnsi="Times New Roman" w:cs="Times New Roman"/>
        </w:rPr>
        <w:t xml:space="preserve">za każdy dzień zwłoki liczony od terminu określonego w </w:t>
      </w:r>
      <w:r w:rsidRPr="006B0501">
        <w:rPr>
          <w:rFonts w:ascii="Times New Roman" w:eastAsiaTheme="minorEastAsia" w:hAnsi="Times New Roman" w:cs="Times New Roman"/>
          <w:b/>
          <w:bCs/>
          <w:lang w:eastAsia="pl-PL"/>
        </w:rPr>
        <w:t xml:space="preserve">§ </w:t>
      </w:r>
      <w:r w:rsidRPr="006B0501">
        <w:rPr>
          <w:rFonts w:ascii="Times New Roman" w:hAnsi="Times New Roman" w:cs="Times New Roman"/>
        </w:rPr>
        <w:t>2 niniejszej umowy,</w:t>
      </w:r>
    </w:p>
    <w:p w:rsidR="005143D9" w:rsidRPr="006B0501" w:rsidRDefault="005143D9" w:rsidP="005143D9">
      <w:pPr>
        <w:numPr>
          <w:ilvl w:val="0"/>
          <w:numId w:val="17"/>
        </w:numPr>
        <w:spacing w:after="0" w:line="360" w:lineRule="auto"/>
        <w:ind w:left="567" w:right="11"/>
        <w:jc w:val="both"/>
        <w:rPr>
          <w:rFonts w:ascii="Times New Roman" w:hAnsi="Times New Roman" w:cs="Times New Roman"/>
        </w:rPr>
      </w:pPr>
      <w:r w:rsidRPr="006B0501">
        <w:rPr>
          <w:rFonts w:ascii="Times New Roman" w:hAnsi="Times New Roman" w:cs="Times New Roman"/>
        </w:rPr>
        <w:t>za zwłokę w usunięciu wad i awarii w okresie gwarancji w wysokości 0,1 % wartości przedmiotu umowy za każdy dzień zwłoki liczony od terminu określonego w § 5 ust. 6 niniejszej umowy,</w:t>
      </w:r>
    </w:p>
    <w:p w:rsidR="005143D9" w:rsidRPr="006B0501" w:rsidRDefault="005143D9" w:rsidP="005143D9">
      <w:pPr>
        <w:spacing w:after="0" w:line="360" w:lineRule="auto"/>
        <w:ind w:left="567" w:right="11"/>
        <w:rPr>
          <w:rFonts w:ascii="Times New Roman" w:hAnsi="Times New Roman" w:cs="Times New Roman"/>
        </w:rPr>
      </w:pPr>
      <w:r w:rsidRPr="006B0501">
        <w:rPr>
          <w:rFonts w:ascii="Times New Roman" w:hAnsi="Times New Roman" w:cs="Times New Roman"/>
        </w:rPr>
        <w:t>3) za rozwiązanie/odstąpienie od umowy z przyczyn zależnych od Wykonawcy w wysokości 15% wartości przedmiotu umowy.</w:t>
      </w:r>
    </w:p>
    <w:p w:rsidR="005143D9" w:rsidRPr="006B0501" w:rsidRDefault="005143D9" w:rsidP="005143D9">
      <w:pPr>
        <w:numPr>
          <w:ilvl w:val="0"/>
          <w:numId w:val="18"/>
        </w:numPr>
        <w:spacing w:after="0" w:line="360" w:lineRule="auto"/>
        <w:ind w:left="284" w:right="11"/>
        <w:jc w:val="both"/>
        <w:rPr>
          <w:rFonts w:ascii="Times New Roman" w:hAnsi="Times New Roman" w:cs="Times New Roman"/>
        </w:rPr>
      </w:pPr>
      <w:r w:rsidRPr="006B0501">
        <w:rPr>
          <w:rFonts w:ascii="Times New Roman" w:hAnsi="Times New Roman" w:cs="Times New Roman"/>
        </w:rPr>
        <w:t>Strony zastrzegają sobie prawo dochodzenia odszkodowania uzupełniającego w wysokości poniesionej szkody.</w:t>
      </w:r>
    </w:p>
    <w:p w:rsidR="005143D9" w:rsidRPr="006B0501" w:rsidRDefault="005143D9" w:rsidP="005143D9">
      <w:pPr>
        <w:numPr>
          <w:ilvl w:val="0"/>
          <w:numId w:val="18"/>
        </w:numPr>
        <w:autoSpaceDE w:val="0"/>
        <w:autoSpaceDN w:val="0"/>
        <w:adjustRightInd w:val="0"/>
        <w:spacing w:after="0" w:line="360" w:lineRule="auto"/>
        <w:ind w:left="284" w:right="11"/>
        <w:jc w:val="both"/>
        <w:rPr>
          <w:rFonts w:ascii="Times New Roman" w:eastAsiaTheme="minorEastAsia" w:hAnsi="Times New Roman" w:cs="Times New Roman"/>
          <w:b/>
          <w:bCs/>
          <w:lang w:eastAsia="pl-PL"/>
        </w:rPr>
      </w:pPr>
      <w:r w:rsidRPr="006B0501">
        <w:rPr>
          <w:rFonts w:ascii="Times New Roman" w:hAnsi="Times New Roman" w:cs="Times New Roman"/>
        </w:rPr>
        <w:t>Wykonawca wyraża zgodę na potrącenie kar umownych z przysługującego mu wynagrodzenia umownego.</w:t>
      </w:r>
    </w:p>
    <w:p w:rsidR="005143D9" w:rsidRPr="006B0501" w:rsidRDefault="005143D9" w:rsidP="005143D9">
      <w:pPr>
        <w:autoSpaceDE w:val="0"/>
        <w:autoSpaceDN w:val="0"/>
        <w:adjustRightInd w:val="0"/>
        <w:spacing w:after="0" w:line="360" w:lineRule="auto"/>
        <w:jc w:val="center"/>
        <w:rPr>
          <w:rFonts w:ascii="Times New Roman" w:eastAsiaTheme="minorEastAsia" w:hAnsi="Times New Roman" w:cs="Times New Roman"/>
          <w:lang w:eastAsia="pl-PL"/>
        </w:rPr>
      </w:pPr>
      <w:r w:rsidRPr="006B0501">
        <w:rPr>
          <w:rFonts w:ascii="Times New Roman" w:eastAsiaTheme="minorEastAsia" w:hAnsi="Times New Roman" w:cs="Times New Roman"/>
          <w:b/>
          <w:bCs/>
          <w:lang w:eastAsia="pl-PL"/>
        </w:rPr>
        <w:t>§ 7</w:t>
      </w:r>
    </w:p>
    <w:p w:rsidR="005143D9" w:rsidRPr="006B0501" w:rsidRDefault="005143D9" w:rsidP="005143D9">
      <w:pPr>
        <w:numPr>
          <w:ilvl w:val="0"/>
          <w:numId w:val="19"/>
        </w:numPr>
        <w:spacing w:after="0" w:line="360" w:lineRule="auto"/>
        <w:ind w:left="284" w:right="11"/>
        <w:jc w:val="both"/>
        <w:rPr>
          <w:rFonts w:ascii="Times New Roman" w:hAnsi="Times New Roman" w:cs="Times New Roman"/>
        </w:rPr>
      </w:pPr>
      <w:r w:rsidRPr="006B0501">
        <w:rPr>
          <w:rFonts w:ascii="Times New Roman" w:hAnsi="Times New Roman" w:cs="Times New Roman"/>
        </w:rPr>
        <w:t>Zmiana postanowień zawartej umowy, w szczególności uzasadnionego wydłużenia terminu dostawy, może nastąpić za zgodą obu Stron wyrażoną na piśmie pod rygorem nieważności takiej zmiany.</w:t>
      </w:r>
    </w:p>
    <w:p w:rsidR="005143D9" w:rsidRPr="006B0501" w:rsidRDefault="005143D9" w:rsidP="005143D9">
      <w:pPr>
        <w:numPr>
          <w:ilvl w:val="0"/>
          <w:numId w:val="19"/>
        </w:numPr>
        <w:spacing w:after="0" w:line="360" w:lineRule="auto"/>
        <w:ind w:left="284" w:right="11"/>
        <w:jc w:val="both"/>
        <w:rPr>
          <w:rFonts w:ascii="Times New Roman" w:hAnsi="Times New Roman" w:cs="Times New Roman"/>
        </w:rPr>
      </w:pPr>
      <w:r w:rsidRPr="006B0501">
        <w:rPr>
          <w:rFonts w:ascii="Times New Roman" w:hAnsi="Times New Roman" w:cs="Times New Roman"/>
        </w:rPr>
        <w:t>Zamawiający przewiduje możliwość zmiany zawartej umowy w stosunku do treści wybranej oferty w zakresie uregulowanym w art. 454-455 p.z.p.</w:t>
      </w:r>
    </w:p>
    <w:p w:rsidR="005143D9" w:rsidRPr="006B0501" w:rsidRDefault="005143D9" w:rsidP="005143D9">
      <w:pPr>
        <w:numPr>
          <w:ilvl w:val="0"/>
          <w:numId w:val="19"/>
        </w:numPr>
        <w:spacing w:after="0" w:line="360" w:lineRule="auto"/>
        <w:ind w:left="284" w:right="11"/>
        <w:jc w:val="both"/>
        <w:rPr>
          <w:rFonts w:ascii="Times New Roman" w:hAnsi="Times New Roman" w:cs="Times New Roman"/>
        </w:rPr>
      </w:pPr>
      <w:r w:rsidRPr="006B0501">
        <w:rPr>
          <w:rFonts w:ascii="Times New Roman" w:hAnsi="Times New Roman" w:cs="Times New Roman"/>
        </w:rPr>
        <w:t>Z wnioskiem o zmianę umowy może wystąpić zarówno Wykonawca, jak i Zamawiający.</w:t>
      </w:r>
    </w:p>
    <w:p w:rsidR="005143D9" w:rsidRPr="006B0501" w:rsidRDefault="005143D9" w:rsidP="005143D9">
      <w:pPr>
        <w:spacing w:after="0" w:line="360" w:lineRule="auto"/>
        <w:ind w:left="284" w:right="11"/>
        <w:jc w:val="both"/>
        <w:rPr>
          <w:rFonts w:ascii="Times New Roman" w:hAnsi="Times New Roman" w:cs="Times New Roman"/>
        </w:rPr>
      </w:pPr>
    </w:p>
    <w:p w:rsidR="005143D9" w:rsidRPr="006B0501" w:rsidRDefault="005143D9" w:rsidP="005143D9">
      <w:pPr>
        <w:spacing w:after="0" w:line="360" w:lineRule="auto"/>
        <w:ind w:right="-263"/>
        <w:jc w:val="center"/>
        <w:rPr>
          <w:rFonts w:ascii="Times New Roman" w:eastAsia="Times New Roman" w:hAnsi="Times New Roman" w:cs="Times New Roman"/>
          <w:b/>
          <w:bCs/>
          <w:lang w:eastAsia="pl-PL"/>
        </w:rPr>
      </w:pPr>
      <w:r w:rsidRPr="006B0501">
        <w:rPr>
          <w:rFonts w:ascii="Times New Roman" w:eastAsia="Times New Roman" w:hAnsi="Times New Roman" w:cs="Times New Roman"/>
          <w:b/>
          <w:bCs/>
          <w:lang w:eastAsia="pl-PL"/>
        </w:rPr>
        <w:t xml:space="preserve">§ 8  </w:t>
      </w:r>
    </w:p>
    <w:p w:rsidR="005143D9" w:rsidRPr="006B0501" w:rsidRDefault="005143D9" w:rsidP="005143D9">
      <w:pPr>
        <w:spacing w:after="0" w:line="360" w:lineRule="auto"/>
        <w:ind w:right="-263"/>
        <w:jc w:val="center"/>
        <w:rPr>
          <w:rFonts w:ascii="Times New Roman" w:eastAsia="Times New Roman" w:hAnsi="Times New Roman" w:cs="Times New Roman"/>
          <w:b/>
          <w:bCs/>
          <w:lang w:eastAsia="pl-PL"/>
        </w:rPr>
      </w:pPr>
    </w:p>
    <w:p w:rsidR="005143D9" w:rsidRPr="006B0501" w:rsidRDefault="005143D9" w:rsidP="005143D9">
      <w:pPr>
        <w:numPr>
          <w:ilvl w:val="3"/>
          <w:numId w:val="25"/>
        </w:numPr>
        <w:spacing w:after="0" w:line="360" w:lineRule="auto"/>
        <w:ind w:left="284" w:right="11" w:hanging="284"/>
        <w:jc w:val="both"/>
        <w:rPr>
          <w:rFonts w:ascii="Times New Roman" w:eastAsia="Times New Roman" w:hAnsi="Times New Roman" w:cs="Times New Roman"/>
          <w:lang w:eastAsia="pl-PL"/>
        </w:rPr>
      </w:pPr>
      <w:r w:rsidRPr="006B0501">
        <w:rPr>
          <w:rFonts w:ascii="Times New Roman" w:eastAsia="Times New Roman" w:hAnsi="Times New Roman" w:cs="Times New Roman"/>
          <w:lang w:eastAsia="pl-PL"/>
        </w:rPr>
        <w:lastRenderedPageBreak/>
        <w:t xml:space="preserve">Oprócz wypadków wymienionych w ustawie </w:t>
      </w:r>
      <w:r w:rsidRPr="006B0501">
        <w:rPr>
          <w:rFonts w:ascii="Times New Roman" w:eastAsia="Times New Roman" w:hAnsi="Times New Roman" w:cs="Times New Roman"/>
          <w:bCs/>
          <w:lang w:eastAsia="pl-PL"/>
        </w:rPr>
        <w:t xml:space="preserve">z 11 września 2019 r. ze zm.) </w:t>
      </w:r>
      <w:r w:rsidRPr="006B0501">
        <w:rPr>
          <w:rFonts w:ascii="Times New Roman" w:eastAsia="Times New Roman" w:hAnsi="Times New Roman" w:cs="Times New Roman"/>
          <w:lang w:eastAsia="pl-PL"/>
        </w:rPr>
        <w:t>Zamawiającemu przysługuje prawo odstąpienia od umowy, gdy:</w:t>
      </w:r>
    </w:p>
    <w:p w:rsidR="005143D9" w:rsidRPr="006B0501" w:rsidRDefault="005143D9" w:rsidP="005143D9">
      <w:pPr>
        <w:numPr>
          <w:ilvl w:val="0"/>
          <w:numId w:val="27"/>
        </w:numPr>
        <w:spacing w:after="0" w:line="360" w:lineRule="auto"/>
        <w:ind w:right="14"/>
        <w:jc w:val="both"/>
        <w:rPr>
          <w:rFonts w:ascii="Times New Roman" w:hAnsi="Times New Roman" w:cs="Times New Roman"/>
        </w:rPr>
      </w:pPr>
      <w:r w:rsidRPr="006B0501">
        <w:rPr>
          <w:rFonts w:ascii="Times New Roman" w:hAnsi="Times New Roman" w:cs="Times New Roman"/>
        </w:rPr>
        <w:t>zostanie wszczęte postępowanie likwidacyjne;</w:t>
      </w:r>
    </w:p>
    <w:p w:rsidR="005143D9" w:rsidRPr="006B0501" w:rsidRDefault="005143D9" w:rsidP="005143D9">
      <w:pPr>
        <w:numPr>
          <w:ilvl w:val="0"/>
          <w:numId w:val="27"/>
        </w:numPr>
        <w:spacing w:after="0" w:line="360" w:lineRule="auto"/>
        <w:ind w:right="14"/>
        <w:jc w:val="both"/>
        <w:rPr>
          <w:rFonts w:ascii="Times New Roman" w:hAnsi="Times New Roman" w:cs="Times New Roman"/>
        </w:rPr>
      </w:pPr>
      <w:r w:rsidRPr="006B0501">
        <w:rPr>
          <w:rFonts w:ascii="Times New Roman" w:hAnsi="Times New Roman" w:cs="Times New Roman"/>
        </w:rPr>
        <w:t>chociażby część majątku Wykonawcy zostanie zajęta w postępowaniu egzekucyjnym;</w:t>
      </w:r>
    </w:p>
    <w:p w:rsidR="005143D9" w:rsidRPr="006B0501" w:rsidRDefault="005143D9" w:rsidP="005143D9">
      <w:pPr>
        <w:numPr>
          <w:ilvl w:val="0"/>
          <w:numId w:val="27"/>
        </w:numPr>
        <w:spacing w:after="0" w:line="360" w:lineRule="auto"/>
        <w:ind w:right="14"/>
        <w:jc w:val="both"/>
        <w:rPr>
          <w:rFonts w:ascii="Times New Roman" w:hAnsi="Times New Roman" w:cs="Times New Roman"/>
        </w:rPr>
      </w:pPr>
      <w:r w:rsidRPr="006B0501">
        <w:rPr>
          <w:rFonts w:ascii="Times New Roman" w:hAnsi="Times New Roman" w:cs="Times New Roman"/>
        </w:rPr>
        <w:t>Wykonawca nie dostarczył samochodu bez uzasadnionej przyczyny pomimo wezwania Zamawiającego, złożonego na piśmie;</w:t>
      </w:r>
    </w:p>
    <w:p w:rsidR="005143D9" w:rsidRPr="006B0501" w:rsidRDefault="005143D9" w:rsidP="005143D9">
      <w:pPr>
        <w:numPr>
          <w:ilvl w:val="0"/>
          <w:numId w:val="27"/>
        </w:numPr>
        <w:spacing w:after="0" w:line="360" w:lineRule="auto"/>
        <w:ind w:right="14"/>
        <w:jc w:val="both"/>
        <w:rPr>
          <w:rFonts w:ascii="Times New Roman" w:hAnsi="Times New Roman" w:cs="Times New Roman"/>
        </w:rPr>
      </w:pPr>
      <w:r w:rsidRPr="006B0501">
        <w:rPr>
          <w:rFonts w:ascii="Times New Roman" w:hAnsi="Times New Roman" w:cs="Times New Roman"/>
        </w:rPr>
        <w:t>Wykonawca nie wypełnił warunków gwarancji lub nie dostarczył samochodu wolnego od wad, pomimo jego 3 krotnego pisemnego wezwania.</w:t>
      </w:r>
    </w:p>
    <w:p w:rsidR="005143D9" w:rsidRPr="006B0501" w:rsidRDefault="005143D9" w:rsidP="005143D9">
      <w:pPr>
        <w:spacing w:after="0" w:line="360" w:lineRule="auto"/>
        <w:ind w:left="164" w:right="11"/>
        <w:jc w:val="both"/>
        <w:rPr>
          <w:rFonts w:ascii="Times New Roman" w:hAnsi="Times New Roman" w:cs="Times New Roman"/>
        </w:rPr>
      </w:pPr>
      <w:r w:rsidRPr="006B0501">
        <w:rPr>
          <w:rFonts w:ascii="Times New Roman" w:hAnsi="Times New Roman" w:cs="Times New Roman"/>
        </w:rPr>
        <w:t xml:space="preserve">2. Odstąpienie od umowy powinno nastąpić w formie pisemnej pod rygorem nieważności takiego odstąpienia, w terminie 30 dni od powzięcia ww. informacji oraz powinno zawierać uzasadnienie - </w:t>
      </w:r>
      <w:r w:rsidRPr="006B0501">
        <w:rPr>
          <w:rFonts w:ascii="Times New Roman" w:eastAsia="Times New Roman" w:hAnsi="Times New Roman" w:cs="Times New Roman"/>
          <w:b/>
          <w:bCs/>
          <w:lang w:eastAsia="pl-PL"/>
        </w:rPr>
        <w:t>§ </w:t>
      </w:r>
      <w:r w:rsidRPr="006B0501">
        <w:rPr>
          <w:rFonts w:ascii="Times New Roman" w:hAnsi="Times New Roman" w:cs="Times New Roman"/>
        </w:rPr>
        <w:t>6 ust. 2 pkt 4 stosuje się odpowiednio.</w:t>
      </w:r>
    </w:p>
    <w:p w:rsidR="005143D9" w:rsidRPr="006B0501" w:rsidRDefault="005143D9" w:rsidP="005143D9">
      <w:pPr>
        <w:spacing w:after="0" w:line="360" w:lineRule="auto"/>
        <w:ind w:left="164" w:right="11"/>
        <w:rPr>
          <w:rFonts w:ascii="Times New Roman" w:hAnsi="Times New Roman" w:cs="Times New Roman"/>
        </w:rPr>
      </w:pPr>
    </w:p>
    <w:p w:rsidR="005143D9" w:rsidRPr="006B0501" w:rsidRDefault="005143D9" w:rsidP="005143D9">
      <w:pPr>
        <w:spacing w:after="0" w:line="360" w:lineRule="auto"/>
        <w:ind w:right="-263"/>
        <w:jc w:val="center"/>
        <w:rPr>
          <w:rFonts w:ascii="Times New Roman" w:eastAsia="Times New Roman" w:hAnsi="Times New Roman" w:cs="Times New Roman"/>
          <w:b/>
          <w:bCs/>
          <w:lang w:eastAsia="pl-PL"/>
        </w:rPr>
      </w:pPr>
      <w:r w:rsidRPr="006B0501">
        <w:rPr>
          <w:rFonts w:ascii="Times New Roman" w:eastAsia="Times New Roman" w:hAnsi="Times New Roman" w:cs="Times New Roman"/>
          <w:b/>
          <w:bCs/>
          <w:lang w:eastAsia="pl-PL"/>
        </w:rPr>
        <w:t xml:space="preserve">§ 9  </w:t>
      </w:r>
    </w:p>
    <w:p w:rsidR="005143D9" w:rsidRPr="006B0501" w:rsidRDefault="005143D9" w:rsidP="005143D9">
      <w:pPr>
        <w:spacing w:after="0" w:line="360" w:lineRule="auto"/>
        <w:ind w:left="165" w:right="14"/>
        <w:jc w:val="both"/>
        <w:rPr>
          <w:rFonts w:ascii="Times New Roman" w:hAnsi="Times New Roman" w:cs="Times New Roman"/>
        </w:rPr>
      </w:pPr>
      <w:r w:rsidRPr="006B0501">
        <w:rPr>
          <w:rFonts w:ascii="Times New Roman" w:hAnsi="Times New Roman" w:cs="Times New Roman"/>
        </w:rPr>
        <w:t>W sprawach nieuregulowanych niniejszą umową będą miały zastosowanie przepisy Kodeksu Cywilnego, przepisy ustawy Prawo zamówień publicznych oraz inne przepisy powszechnie obowiązujące w danym zakresie.</w:t>
      </w:r>
    </w:p>
    <w:p w:rsidR="005143D9" w:rsidRPr="006B0501" w:rsidRDefault="005143D9" w:rsidP="005143D9">
      <w:pPr>
        <w:spacing w:after="0" w:line="360" w:lineRule="auto"/>
        <w:ind w:right="-263"/>
        <w:jc w:val="center"/>
        <w:rPr>
          <w:rFonts w:ascii="Times New Roman" w:eastAsia="Times New Roman" w:hAnsi="Times New Roman" w:cs="Times New Roman"/>
          <w:b/>
          <w:bCs/>
          <w:lang w:eastAsia="pl-PL"/>
        </w:rPr>
      </w:pPr>
      <w:r w:rsidRPr="006B0501">
        <w:rPr>
          <w:rFonts w:ascii="Times New Roman" w:eastAsia="Times New Roman" w:hAnsi="Times New Roman" w:cs="Times New Roman"/>
          <w:b/>
          <w:bCs/>
          <w:lang w:eastAsia="pl-PL"/>
        </w:rPr>
        <w:t>§ 10</w:t>
      </w:r>
    </w:p>
    <w:p w:rsidR="005143D9" w:rsidRPr="006B0501" w:rsidRDefault="005143D9" w:rsidP="005143D9">
      <w:pPr>
        <w:spacing w:after="0" w:line="360" w:lineRule="auto"/>
        <w:ind w:left="284" w:right="108" w:hanging="284"/>
        <w:jc w:val="both"/>
        <w:rPr>
          <w:rFonts w:ascii="Times New Roman" w:hAnsi="Times New Roman" w:cs="Times New Roman"/>
        </w:rPr>
      </w:pPr>
      <w:r w:rsidRPr="006B0501">
        <w:rPr>
          <w:rFonts w:ascii="Times New Roman" w:hAnsi="Times New Roman" w:cs="Times New Roman"/>
        </w:rPr>
        <w:t xml:space="preserve">1. Ewentualne spory mogące wyniknąć w toku realizacji niniejszej umowy strony poddają pod </w:t>
      </w:r>
      <w:r w:rsidRPr="006B0501">
        <w:rPr>
          <w:rFonts w:ascii="Times New Roman" w:hAnsi="Times New Roman" w:cs="Times New Roman"/>
          <w:noProof/>
          <w:lang w:eastAsia="pl-PL"/>
        </w:rPr>
        <w:drawing>
          <wp:inline distT="0" distB="0" distL="0" distR="0" wp14:anchorId="1DBC8AFF" wp14:editId="652D1780">
            <wp:extent cx="6350" cy="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B0501">
        <w:rPr>
          <w:rFonts w:ascii="Times New Roman" w:hAnsi="Times New Roman" w:cs="Times New Roman"/>
        </w:rPr>
        <w:t xml:space="preserve">rozstrzygnięcie Sądu właściwego miejscowo ze względu na siedzibę Zamawiającego. </w:t>
      </w:r>
    </w:p>
    <w:p w:rsidR="005143D9" w:rsidRPr="006B0501" w:rsidRDefault="005143D9" w:rsidP="005143D9">
      <w:pPr>
        <w:spacing w:after="0" w:line="360" w:lineRule="auto"/>
        <w:ind w:left="284" w:right="108" w:hanging="284"/>
        <w:jc w:val="both"/>
        <w:rPr>
          <w:rFonts w:ascii="Times New Roman" w:hAnsi="Times New Roman" w:cs="Times New Roman"/>
        </w:rPr>
      </w:pPr>
      <w:r w:rsidRPr="006B0501">
        <w:rPr>
          <w:rFonts w:ascii="Times New Roman" w:hAnsi="Times New Roman" w:cs="Times New Roman"/>
        </w:rPr>
        <w:t>2. Wykonawca zobowiązuje się do powiadamiania Zamawiającego w terminie 7 dni o każdej zmianie adresu, nazwy firmy oraz wszelkich zmianach związanych z jego statusem prawnym.</w:t>
      </w:r>
    </w:p>
    <w:p w:rsidR="005143D9" w:rsidRPr="006B0501" w:rsidRDefault="005143D9" w:rsidP="005143D9">
      <w:pPr>
        <w:spacing w:after="0" w:line="360" w:lineRule="auto"/>
        <w:ind w:left="284" w:right="122" w:hanging="284"/>
        <w:jc w:val="both"/>
        <w:rPr>
          <w:rFonts w:ascii="Times New Roman" w:hAnsi="Times New Roman" w:cs="Times New Roman"/>
        </w:rPr>
      </w:pPr>
      <w:r w:rsidRPr="006B0501">
        <w:rPr>
          <w:rFonts w:ascii="Times New Roman" w:hAnsi="Times New Roman" w:cs="Times New Roman"/>
        </w:rPr>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5143D9" w:rsidRPr="006B0501" w:rsidRDefault="005143D9" w:rsidP="005143D9">
      <w:pPr>
        <w:autoSpaceDE w:val="0"/>
        <w:autoSpaceDN w:val="0"/>
        <w:adjustRightInd w:val="0"/>
        <w:spacing w:after="0" w:line="360" w:lineRule="auto"/>
        <w:jc w:val="center"/>
        <w:rPr>
          <w:rFonts w:ascii="Times New Roman" w:eastAsiaTheme="minorEastAsia" w:hAnsi="Times New Roman" w:cs="Times New Roman"/>
          <w:b/>
          <w:bCs/>
          <w:lang w:eastAsia="pl-PL"/>
        </w:rPr>
      </w:pPr>
      <w:r w:rsidRPr="006B0501">
        <w:rPr>
          <w:rFonts w:ascii="Times New Roman" w:eastAsiaTheme="minorEastAsia" w:hAnsi="Times New Roman" w:cs="Times New Roman"/>
          <w:b/>
          <w:bCs/>
          <w:lang w:eastAsia="pl-PL"/>
        </w:rPr>
        <w:t>§ 11</w:t>
      </w:r>
    </w:p>
    <w:p w:rsidR="005143D9" w:rsidRPr="006B0501" w:rsidRDefault="005143D9" w:rsidP="005143D9">
      <w:pPr>
        <w:numPr>
          <w:ilvl w:val="0"/>
          <w:numId w:val="21"/>
        </w:numPr>
        <w:tabs>
          <w:tab w:val="left" w:pos="284"/>
        </w:tabs>
        <w:spacing w:after="0" w:line="360" w:lineRule="auto"/>
        <w:ind w:left="0" w:right="75"/>
        <w:jc w:val="both"/>
        <w:rPr>
          <w:rFonts w:ascii="Times New Roman" w:hAnsi="Times New Roman" w:cs="Times New Roman"/>
        </w:rPr>
      </w:pPr>
      <w:r w:rsidRPr="006B0501">
        <w:rPr>
          <w:rFonts w:ascii="Times New Roman" w:hAnsi="Times New Roman" w:cs="Times New Roman"/>
        </w:rPr>
        <w:t>Umowa wchodzi w życie z dniem jej podpisania przez obie strony.</w:t>
      </w:r>
    </w:p>
    <w:p w:rsidR="005143D9" w:rsidRPr="006B0501" w:rsidRDefault="005143D9" w:rsidP="005143D9">
      <w:pPr>
        <w:numPr>
          <w:ilvl w:val="0"/>
          <w:numId w:val="21"/>
        </w:numPr>
        <w:tabs>
          <w:tab w:val="left" w:pos="284"/>
        </w:tabs>
        <w:spacing w:after="0" w:line="360" w:lineRule="auto"/>
        <w:ind w:left="0" w:right="74"/>
        <w:jc w:val="both"/>
        <w:rPr>
          <w:rFonts w:ascii="Times New Roman" w:hAnsi="Times New Roman" w:cs="Times New Roman"/>
        </w:rPr>
      </w:pPr>
      <w:r w:rsidRPr="006B0501">
        <w:rPr>
          <w:rFonts w:ascii="Times New Roman" w:hAnsi="Times New Roman" w:cs="Times New Roman"/>
        </w:rPr>
        <w:t xml:space="preserve">Umowa została zawarta w dwóch jednobrzmiących egzemplarzach, po jednym dla każdej ze stron. </w:t>
      </w:r>
    </w:p>
    <w:p w:rsidR="005143D9" w:rsidRDefault="005143D9" w:rsidP="005143D9">
      <w:pPr>
        <w:numPr>
          <w:ilvl w:val="0"/>
          <w:numId w:val="21"/>
        </w:numPr>
        <w:tabs>
          <w:tab w:val="left" w:pos="284"/>
        </w:tabs>
        <w:spacing w:after="0" w:line="360" w:lineRule="auto"/>
        <w:ind w:left="0" w:right="75"/>
        <w:jc w:val="both"/>
        <w:rPr>
          <w:rFonts w:ascii="Times New Roman" w:hAnsi="Times New Roman" w:cs="Times New Roman"/>
        </w:rPr>
      </w:pPr>
      <w:r w:rsidRPr="006B0501">
        <w:rPr>
          <w:rFonts w:ascii="Times New Roman" w:hAnsi="Times New Roman" w:cs="Times New Roman"/>
        </w:rPr>
        <w:t>Integralną cześć umowy stanowi Specyfikacja Warunków Zamówienia oraz Oferta Wykonawcy.</w:t>
      </w:r>
    </w:p>
    <w:p w:rsidR="005143D9" w:rsidRDefault="005143D9" w:rsidP="005143D9">
      <w:pPr>
        <w:spacing w:after="0" w:line="360" w:lineRule="auto"/>
        <w:ind w:right="75"/>
        <w:jc w:val="both"/>
        <w:rPr>
          <w:rFonts w:ascii="Times New Roman" w:hAnsi="Times New Roman" w:cs="Times New Roman"/>
        </w:rPr>
      </w:pPr>
    </w:p>
    <w:p w:rsidR="005143D9" w:rsidRPr="006B0501" w:rsidRDefault="005143D9" w:rsidP="005143D9">
      <w:pPr>
        <w:spacing w:after="0" w:line="360" w:lineRule="auto"/>
        <w:ind w:right="75"/>
        <w:jc w:val="both"/>
        <w:rPr>
          <w:rFonts w:ascii="Times New Roman" w:hAnsi="Times New Roman" w:cs="Times New Roman"/>
        </w:rPr>
      </w:pPr>
    </w:p>
    <w:p w:rsidR="005143D9" w:rsidRPr="006B0501" w:rsidRDefault="005143D9" w:rsidP="005143D9">
      <w:pPr>
        <w:autoSpaceDE w:val="0"/>
        <w:autoSpaceDN w:val="0"/>
        <w:adjustRightInd w:val="0"/>
        <w:spacing w:after="0" w:line="360" w:lineRule="auto"/>
        <w:ind w:firstLine="709"/>
        <w:jc w:val="both"/>
        <w:rPr>
          <w:rFonts w:ascii="Times New Roman" w:eastAsiaTheme="minorEastAsia" w:hAnsi="Times New Roman" w:cs="Times New Roman"/>
          <w:b/>
          <w:bCs/>
          <w:lang w:eastAsia="pl-PL"/>
        </w:rPr>
      </w:pPr>
      <w:r w:rsidRPr="006B0501">
        <w:rPr>
          <w:rFonts w:ascii="Times New Roman" w:eastAsiaTheme="minorEastAsia" w:hAnsi="Times New Roman" w:cs="Times New Roman"/>
          <w:lang w:eastAsia="pl-PL"/>
        </w:rPr>
        <w:t xml:space="preserve">WYKONAWCA                                                           ZAMAWIAJĄCY </w:t>
      </w:r>
      <w:r w:rsidRPr="006B0501">
        <w:rPr>
          <w:rFonts w:ascii="Times New Roman" w:eastAsiaTheme="minorEastAsia" w:hAnsi="Times New Roman" w:cs="Times New Roman"/>
          <w:lang w:eastAsia="pl-PL"/>
        </w:rPr>
        <w:tab/>
      </w:r>
      <w:r w:rsidRPr="006B0501">
        <w:rPr>
          <w:rFonts w:ascii="Times New Roman" w:eastAsiaTheme="minorEastAsia" w:hAnsi="Times New Roman" w:cs="Times New Roman"/>
          <w:lang w:eastAsia="pl-PL"/>
        </w:rPr>
        <w:tab/>
      </w:r>
      <w:r w:rsidRPr="006B0501">
        <w:rPr>
          <w:rFonts w:ascii="Times New Roman" w:eastAsiaTheme="minorEastAsia" w:hAnsi="Times New Roman" w:cs="Times New Roman"/>
          <w:lang w:eastAsia="pl-PL"/>
        </w:rPr>
        <w:tab/>
      </w:r>
    </w:p>
    <w:p w:rsidR="00CD34BB" w:rsidRDefault="005143D9" w:rsidP="005143D9">
      <w:pPr>
        <w:autoSpaceDE w:val="0"/>
        <w:autoSpaceDN w:val="0"/>
        <w:adjustRightInd w:val="0"/>
        <w:spacing w:after="0" w:line="360" w:lineRule="auto"/>
        <w:ind w:firstLine="709"/>
        <w:jc w:val="both"/>
        <w:rPr>
          <w:rFonts w:ascii="Times New Roman" w:eastAsiaTheme="minorEastAsia" w:hAnsi="Times New Roman" w:cs="Times New Roman"/>
          <w:lang w:eastAsia="pl-PL"/>
        </w:rPr>
      </w:pPr>
      <w:r w:rsidRPr="006B0501">
        <w:rPr>
          <w:rFonts w:ascii="Times New Roman" w:eastAsiaTheme="minorEastAsia" w:hAnsi="Times New Roman" w:cs="Times New Roman"/>
          <w:lang w:eastAsia="pl-PL"/>
        </w:rPr>
        <w:t>.…………………………………                         …………………………………</w:t>
      </w:r>
      <w:r w:rsidRPr="006B0501">
        <w:rPr>
          <w:rFonts w:ascii="Times New Roman" w:eastAsiaTheme="minorEastAsia" w:hAnsi="Times New Roman" w:cs="Times New Roman"/>
          <w:lang w:eastAsia="pl-PL"/>
        </w:rPr>
        <w:tab/>
      </w:r>
    </w:p>
    <w:p w:rsidR="00CD34BB" w:rsidRDefault="00CD34BB" w:rsidP="005143D9">
      <w:pPr>
        <w:autoSpaceDE w:val="0"/>
        <w:autoSpaceDN w:val="0"/>
        <w:adjustRightInd w:val="0"/>
        <w:spacing w:after="0" w:line="360" w:lineRule="auto"/>
        <w:ind w:firstLine="709"/>
        <w:jc w:val="both"/>
        <w:rPr>
          <w:rFonts w:ascii="Times New Roman" w:eastAsiaTheme="minorEastAsia" w:hAnsi="Times New Roman" w:cs="Times New Roman"/>
          <w:lang w:eastAsia="pl-PL"/>
        </w:rPr>
      </w:pPr>
    </w:p>
    <w:p w:rsidR="0008598A" w:rsidRDefault="0008598A" w:rsidP="000D4883">
      <w:pPr>
        <w:autoSpaceDE w:val="0"/>
        <w:autoSpaceDN w:val="0"/>
        <w:adjustRightInd w:val="0"/>
        <w:spacing w:after="0" w:line="360" w:lineRule="auto"/>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5 do SWZ</w:t>
      </w:r>
      <w:r w:rsidR="000D4883">
        <w:rPr>
          <w:rFonts w:ascii="Times New Roman" w:eastAsia="Times New Roman" w:hAnsi="Times New Roman" w:cs="Times New Roman"/>
          <w:b/>
          <w:bCs/>
          <w:color w:val="000000"/>
          <w:sz w:val="20"/>
          <w:szCs w:val="20"/>
          <w:lang w:eastAsia="pl-PL"/>
        </w:rPr>
        <w:t xml:space="preserve"> – składany wraz z ofertą</w:t>
      </w:r>
    </w:p>
    <w:p w:rsidR="00A431DD" w:rsidRDefault="00A431DD" w:rsidP="00A431DD">
      <w:pPr>
        <w:autoSpaceDE w:val="0"/>
        <w:autoSpaceDN w:val="0"/>
        <w:adjustRightInd w:val="0"/>
        <w:spacing w:after="0" w:line="360" w:lineRule="auto"/>
        <w:ind w:firstLine="709"/>
        <w:jc w:val="both"/>
        <w:rPr>
          <w:rFonts w:ascii="Times New Roman" w:eastAsia="Times New Roman" w:hAnsi="Times New Roman" w:cs="Times New Roman"/>
          <w:b/>
          <w:bCs/>
          <w:color w:val="000000"/>
          <w:sz w:val="20"/>
          <w:szCs w:val="20"/>
          <w:lang w:eastAsia="pl-PL"/>
        </w:rPr>
      </w:pPr>
    </w:p>
    <w:p w:rsidR="000D4883" w:rsidRPr="000D4883" w:rsidRDefault="000D4883" w:rsidP="000D4883">
      <w:pPr>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lang w:eastAsia="pl-PL"/>
        </w:rPr>
      </w:pPr>
      <w:r w:rsidRPr="000D4883">
        <w:rPr>
          <w:rFonts w:ascii="Times New Roman" w:eastAsia="Times New Roman" w:hAnsi="Times New Roman" w:cs="Times New Roman"/>
          <w:b/>
          <w:bCs/>
          <w:color w:val="000000" w:themeColor="text1"/>
          <w:sz w:val="20"/>
          <w:szCs w:val="20"/>
          <w:lang w:eastAsia="pl-PL"/>
        </w:rPr>
        <w:t xml:space="preserve">Wykonawca: </w:t>
      </w:r>
      <w:r w:rsidRPr="000D4883">
        <w:rPr>
          <w:rFonts w:ascii="Times New Roman" w:eastAsia="Times New Roman" w:hAnsi="Times New Roman" w:cs="Times New Roman"/>
          <w:bCs/>
          <w:color w:val="000000" w:themeColor="text1"/>
          <w:sz w:val="20"/>
          <w:szCs w:val="20"/>
          <w:lang w:eastAsia="pl-PL"/>
        </w:rPr>
        <w:t>……………………...............................................................................................................................................................................................................................</w:t>
      </w:r>
      <w:r>
        <w:rPr>
          <w:rFonts w:ascii="Times New Roman" w:eastAsia="Times New Roman" w:hAnsi="Times New Roman" w:cs="Times New Roman"/>
          <w:bCs/>
          <w:color w:val="000000" w:themeColor="text1"/>
          <w:sz w:val="20"/>
          <w:szCs w:val="20"/>
          <w:lang w:eastAsia="pl-PL"/>
        </w:rPr>
        <w:t>.........................................................................................</w:t>
      </w:r>
      <w:r w:rsidRPr="000D4883">
        <w:rPr>
          <w:rFonts w:ascii="Times New Roman" w:eastAsia="Times New Roman" w:hAnsi="Times New Roman" w:cs="Times New Roman"/>
          <w:bCs/>
          <w:color w:val="000000" w:themeColor="text1"/>
          <w:sz w:val="20"/>
          <w:szCs w:val="20"/>
          <w:lang w:eastAsia="pl-PL"/>
        </w:rPr>
        <w:t>........................</w:t>
      </w:r>
    </w:p>
    <w:p w:rsidR="000D4883" w:rsidRPr="000D4883" w:rsidRDefault="000D4883" w:rsidP="000D4883">
      <w:pPr>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lang w:eastAsia="pl-PL"/>
        </w:rPr>
      </w:pPr>
      <w:r w:rsidRPr="000D4883">
        <w:rPr>
          <w:rFonts w:ascii="Times New Roman" w:eastAsia="Times New Roman" w:hAnsi="Times New Roman" w:cs="Times New Roman"/>
          <w:bCs/>
          <w:color w:val="000000" w:themeColor="text1"/>
          <w:sz w:val="20"/>
          <w:szCs w:val="20"/>
          <w:lang w:eastAsia="pl-PL"/>
        </w:rPr>
        <w:t>(pełna nazwa/firma, adres, w zależności od podmiotu: NIP/PESEL, KRS/</w:t>
      </w:r>
      <w:proofErr w:type="spellStart"/>
      <w:r w:rsidRPr="000D4883">
        <w:rPr>
          <w:rFonts w:ascii="Times New Roman" w:eastAsia="Times New Roman" w:hAnsi="Times New Roman" w:cs="Times New Roman"/>
          <w:bCs/>
          <w:color w:val="000000" w:themeColor="text1"/>
          <w:sz w:val="20"/>
          <w:szCs w:val="20"/>
          <w:lang w:eastAsia="pl-PL"/>
        </w:rPr>
        <w:t>CEiDG</w:t>
      </w:r>
      <w:proofErr w:type="spellEnd"/>
      <w:r w:rsidRPr="000D4883">
        <w:rPr>
          <w:rFonts w:ascii="Times New Roman" w:eastAsia="Times New Roman" w:hAnsi="Times New Roman" w:cs="Times New Roman"/>
          <w:bCs/>
          <w:color w:val="000000" w:themeColor="text1"/>
          <w:sz w:val="20"/>
          <w:szCs w:val="20"/>
          <w:lang w:eastAsia="pl-PL"/>
        </w:rPr>
        <w:t>)</w:t>
      </w:r>
    </w:p>
    <w:p w:rsidR="000D4883" w:rsidRPr="000D4883" w:rsidRDefault="000D4883" w:rsidP="000D4883">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p>
    <w:p w:rsidR="000D4883" w:rsidRPr="000D4883" w:rsidRDefault="000D4883" w:rsidP="000D4883">
      <w:pPr>
        <w:autoSpaceDE w:val="0"/>
        <w:autoSpaceDN w:val="0"/>
        <w:adjustRightInd w:val="0"/>
        <w:spacing w:after="0" w:line="360" w:lineRule="auto"/>
        <w:rPr>
          <w:rFonts w:ascii="Times New Roman" w:eastAsia="Times New Roman" w:hAnsi="Times New Roman" w:cs="Times New Roman"/>
          <w:bCs/>
          <w:color w:val="000000" w:themeColor="text1"/>
          <w:sz w:val="20"/>
          <w:szCs w:val="20"/>
          <w:lang w:eastAsia="pl-PL"/>
        </w:rPr>
      </w:pPr>
      <w:r w:rsidRPr="000D4883">
        <w:rPr>
          <w:rFonts w:ascii="Times New Roman" w:eastAsia="Times New Roman" w:hAnsi="Times New Roman" w:cs="Times New Roman"/>
          <w:bCs/>
          <w:color w:val="000000" w:themeColor="text1"/>
          <w:sz w:val="20"/>
          <w:szCs w:val="20"/>
          <w:lang w:eastAsia="pl-PL"/>
        </w:rPr>
        <w:t>Reprezentowany przez: ………………</w:t>
      </w:r>
      <w:r>
        <w:rPr>
          <w:rFonts w:ascii="Times New Roman" w:eastAsia="Times New Roman" w:hAnsi="Times New Roman" w:cs="Times New Roman"/>
          <w:bCs/>
          <w:color w:val="000000" w:themeColor="text1"/>
          <w:sz w:val="20"/>
          <w:szCs w:val="20"/>
          <w:lang w:eastAsia="pl-PL"/>
        </w:rPr>
        <w:t>…………………………………………………………………………………….</w:t>
      </w:r>
      <w:r w:rsidRPr="000D4883">
        <w:rPr>
          <w:rFonts w:ascii="Times New Roman" w:eastAsia="Times New Roman" w:hAnsi="Times New Roman" w:cs="Times New Roman"/>
          <w:bCs/>
          <w:color w:val="000000" w:themeColor="text1"/>
          <w:sz w:val="20"/>
          <w:szCs w:val="20"/>
          <w:lang w:eastAsia="pl-PL"/>
        </w:rPr>
        <w:t>………………………………………………………………………………………………………………………………………..….</w:t>
      </w:r>
    </w:p>
    <w:p w:rsidR="000D4883" w:rsidRPr="000D4883" w:rsidRDefault="000D4883" w:rsidP="000D4883">
      <w:pPr>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lang w:eastAsia="pl-PL"/>
        </w:rPr>
      </w:pPr>
      <w:r w:rsidRPr="000D4883">
        <w:rPr>
          <w:rFonts w:ascii="Times New Roman" w:eastAsia="Times New Roman" w:hAnsi="Times New Roman" w:cs="Times New Roman"/>
          <w:bCs/>
          <w:color w:val="000000" w:themeColor="text1"/>
          <w:sz w:val="20"/>
          <w:szCs w:val="20"/>
          <w:lang w:eastAsia="pl-PL"/>
        </w:rPr>
        <w:t>(imię, nazwisko, stanowisko/podstawa do reprezentacji)</w:t>
      </w:r>
    </w:p>
    <w:p w:rsidR="000D4883" w:rsidRDefault="000D4883" w:rsidP="0008598A">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p>
    <w:p w:rsidR="000D4883" w:rsidRDefault="000D4883" w:rsidP="0008598A">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 xml:space="preserve">Składa ofertę: </w:t>
      </w:r>
    </w:p>
    <w:p w:rsidR="000D4883" w:rsidRDefault="000D4883" w:rsidP="0008598A">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p>
    <w:p w:rsidR="0008598A" w:rsidRDefault="0008598A" w:rsidP="0008598A">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r w:rsidRPr="00A431DD">
        <w:rPr>
          <w:rFonts w:ascii="Times New Roman" w:eastAsia="Times New Roman" w:hAnsi="Times New Roman" w:cs="Times New Roman"/>
          <w:b/>
          <w:bCs/>
          <w:color w:val="000000" w:themeColor="text1"/>
          <w:sz w:val="20"/>
          <w:szCs w:val="20"/>
          <w:lang w:eastAsia="pl-PL"/>
        </w:rPr>
        <w:t xml:space="preserve">Specyfikacja techniczna fabrycznie nowego 9-cio osobowego samochodu z windą do przewozu osób niepełnosprawnych, z jednym miejscem przystosowanym do przewozu osoby na wózku inwalidzkim </w:t>
      </w:r>
      <w:r w:rsidRPr="00A431DD">
        <w:rPr>
          <w:rFonts w:ascii="Times New Roman" w:eastAsia="Times New Roman" w:hAnsi="Times New Roman" w:cs="Times New Roman"/>
          <w:b/>
          <w:bCs/>
          <w:color w:val="000000" w:themeColor="text1"/>
          <w:sz w:val="20"/>
          <w:szCs w:val="20"/>
          <w:lang w:eastAsia="pl-PL"/>
        </w:rPr>
        <w:br/>
        <w:t>dla Domu Pomocy Społecznej w Miłowicach</w:t>
      </w:r>
    </w:p>
    <w:p w:rsidR="000D4883" w:rsidRDefault="000D4883" w:rsidP="0008598A">
      <w:pPr>
        <w:autoSpaceDE w:val="0"/>
        <w:autoSpaceDN w:val="0"/>
        <w:adjustRightInd w:val="0"/>
        <w:spacing w:after="0" w:line="360" w:lineRule="auto"/>
        <w:jc w:val="both"/>
        <w:rPr>
          <w:rFonts w:ascii="Times New Roman" w:eastAsia="Times New Roman" w:hAnsi="Times New Roman" w:cs="Times New Roman"/>
          <w:b/>
          <w:bCs/>
          <w:color w:val="000000" w:themeColor="text1"/>
          <w:sz w:val="20"/>
          <w:szCs w:val="20"/>
          <w:lang w:eastAsia="pl-PL"/>
        </w:rPr>
      </w:pPr>
    </w:p>
    <w:p w:rsidR="000D4883" w:rsidRPr="00934757" w:rsidRDefault="000D4883" w:rsidP="000D4883">
      <w:pPr>
        <w:rPr>
          <w:rFonts w:ascii="Times New Roman" w:hAnsi="Times New Roman" w:cs="Times New Roman"/>
          <w:sz w:val="24"/>
          <w:szCs w:val="24"/>
        </w:rPr>
      </w:pPr>
      <w:r w:rsidRPr="00934757">
        <w:rPr>
          <w:rFonts w:ascii="Times New Roman" w:hAnsi="Times New Roman" w:cs="Times New Roman"/>
          <w:sz w:val="24"/>
          <w:szCs w:val="24"/>
        </w:rPr>
        <w:t>Producent:……………………………….</w:t>
      </w:r>
    </w:p>
    <w:p w:rsidR="000D4883" w:rsidRPr="00934757" w:rsidRDefault="000D4883" w:rsidP="000D4883">
      <w:pPr>
        <w:rPr>
          <w:rFonts w:ascii="Times New Roman" w:hAnsi="Times New Roman" w:cs="Times New Roman"/>
          <w:sz w:val="24"/>
          <w:szCs w:val="24"/>
        </w:rPr>
      </w:pPr>
      <w:r w:rsidRPr="00934757">
        <w:rPr>
          <w:rFonts w:ascii="Times New Roman" w:hAnsi="Times New Roman" w:cs="Times New Roman"/>
          <w:sz w:val="24"/>
          <w:szCs w:val="24"/>
        </w:rPr>
        <w:t>Typ/model………………………………</w:t>
      </w:r>
      <w:r>
        <w:rPr>
          <w:rFonts w:ascii="Times New Roman" w:hAnsi="Times New Roman" w:cs="Times New Roman"/>
          <w:sz w:val="24"/>
          <w:szCs w:val="24"/>
        </w:rPr>
        <w:t>.</w:t>
      </w:r>
    </w:p>
    <w:p w:rsidR="000D4883" w:rsidRDefault="000D4883" w:rsidP="000D4883">
      <w:pPr>
        <w:rPr>
          <w:rFonts w:ascii="Times New Roman" w:hAnsi="Times New Roman" w:cs="Times New Roman"/>
          <w:sz w:val="24"/>
          <w:szCs w:val="24"/>
        </w:rPr>
      </w:pPr>
      <w:r w:rsidRPr="00934757">
        <w:rPr>
          <w:rFonts w:ascii="Times New Roman" w:hAnsi="Times New Roman" w:cs="Times New Roman"/>
          <w:sz w:val="24"/>
          <w:szCs w:val="24"/>
        </w:rPr>
        <w:t>Rok produkcji……………………………</w:t>
      </w:r>
    </w:p>
    <w:p w:rsidR="000D4883" w:rsidRDefault="000D4883" w:rsidP="000D4883">
      <w:pPr>
        <w:rPr>
          <w:rFonts w:ascii="Times New Roman" w:hAnsi="Times New Roman" w:cs="Times New Roman"/>
          <w:sz w:val="24"/>
          <w:szCs w:val="24"/>
        </w:rPr>
      </w:pPr>
      <w:r w:rsidRPr="00B00C31">
        <w:rPr>
          <w:rFonts w:ascii="Times New Roman" w:hAnsi="Times New Roman" w:cs="Times New Roman"/>
          <w:sz w:val="24"/>
          <w:szCs w:val="24"/>
        </w:rPr>
        <w:t>Za cenę brutto…………………</w:t>
      </w:r>
      <w:r>
        <w:rPr>
          <w:rFonts w:ascii="Times New Roman" w:hAnsi="Times New Roman" w:cs="Times New Roman"/>
          <w:sz w:val="24"/>
          <w:szCs w:val="24"/>
        </w:rPr>
        <w:t>..</w:t>
      </w:r>
      <w:r w:rsidRPr="00B00C31">
        <w:rPr>
          <w:rFonts w:ascii="Times New Roman" w:hAnsi="Times New Roman" w:cs="Times New Roman"/>
          <w:sz w:val="24"/>
          <w:szCs w:val="24"/>
        </w:rPr>
        <w:t>…</w:t>
      </w:r>
      <w:r>
        <w:rPr>
          <w:rFonts w:ascii="Times New Roman" w:hAnsi="Times New Roman" w:cs="Times New Roman"/>
          <w:sz w:val="24"/>
          <w:szCs w:val="24"/>
        </w:rPr>
        <w:t xml:space="preserve">PLN </w:t>
      </w:r>
      <w:r w:rsidRPr="00B00C31">
        <w:rPr>
          <w:rFonts w:ascii="Times New Roman" w:hAnsi="Times New Roman" w:cs="Times New Roman"/>
          <w:sz w:val="24"/>
          <w:szCs w:val="24"/>
        </w:rPr>
        <w:t>w tym VAT (…</w:t>
      </w:r>
      <w:r>
        <w:rPr>
          <w:rFonts w:ascii="Times New Roman" w:hAnsi="Times New Roman" w:cs="Times New Roman"/>
          <w:sz w:val="24"/>
          <w:szCs w:val="24"/>
        </w:rPr>
        <w:t>……….</w:t>
      </w:r>
      <w:r w:rsidRPr="00B00C31">
        <w:rPr>
          <w:rFonts w:ascii="Times New Roman" w:hAnsi="Times New Roman" w:cs="Times New Roman"/>
          <w:sz w:val="24"/>
          <w:szCs w:val="24"/>
        </w:rPr>
        <w:t>..%)   ……</w:t>
      </w:r>
      <w:r>
        <w:rPr>
          <w:rFonts w:ascii="Times New Roman" w:hAnsi="Times New Roman" w:cs="Times New Roman"/>
          <w:sz w:val="24"/>
          <w:szCs w:val="24"/>
        </w:rPr>
        <w:t>……</w:t>
      </w:r>
      <w:r w:rsidRPr="00B00C31">
        <w:rPr>
          <w:rFonts w:ascii="Times New Roman" w:hAnsi="Times New Roman" w:cs="Times New Roman"/>
          <w:sz w:val="24"/>
          <w:szCs w:val="24"/>
        </w:rPr>
        <w:t>…</w:t>
      </w:r>
      <w:r>
        <w:rPr>
          <w:rFonts w:ascii="Times New Roman" w:hAnsi="Times New Roman" w:cs="Times New Roman"/>
          <w:sz w:val="24"/>
          <w:szCs w:val="24"/>
        </w:rPr>
        <w:t>PLN</w:t>
      </w:r>
      <w:r w:rsidRPr="00B00C31">
        <w:rPr>
          <w:rFonts w:ascii="Times New Roman" w:hAnsi="Times New Roman" w:cs="Times New Roman"/>
          <w:sz w:val="24"/>
          <w:szCs w:val="24"/>
        </w:rPr>
        <w:t>.</w:t>
      </w:r>
      <w:r>
        <w:rPr>
          <w:rFonts w:ascii="Times New Roman" w:hAnsi="Times New Roman" w:cs="Times New Roman"/>
          <w:sz w:val="24"/>
          <w:szCs w:val="24"/>
        </w:rPr>
        <w:t xml:space="preserve"> </w:t>
      </w:r>
    </w:p>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p>
    <w:tbl>
      <w:tblPr>
        <w:tblW w:w="5005" w:type="pct"/>
        <w:tblInd w:w="-5" w:type="dxa"/>
        <w:tblLayout w:type="fixed"/>
        <w:tblCellMar>
          <w:left w:w="70" w:type="dxa"/>
          <w:right w:w="70" w:type="dxa"/>
        </w:tblCellMar>
        <w:tblLook w:val="04A0" w:firstRow="1" w:lastRow="0" w:firstColumn="1" w:lastColumn="0" w:noHBand="0" w:noVBand="1"/>
      </w:tblPr>
      <w:tblGrid>
        <w:gridCol w:w="433"/>
        <w:gridCol w:w="6805"/>
        <w:gridCol w:w="999"/>
        <w:gridCol w:w="977"/>
      </w:tblGrid>
      <w:tr w:rsidR="000D4883" w:rsidRPr="00C52F50" w:rsidTr="000D4883">
        <w:trPr>
          <w:trHeight w:val="570"/>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Lp.</w:t>
            </w:r>
          </w:p>
        </w:tc>
        <w:tc>
          <w:tcPr>
            <w:tcW w:w="36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4883" w:rsidRPr="00C52F50" w:rsidRDefault="000D4883" w:rsidP="000D4883">
            <w:pPr>
              <w:spacing w:after="0" w:line="240" w:lineRule="auto"/>
              <w:jc w:val="center"/>
              <w:rPr>
                <w:rFonts w:ascii="Times New Roman" w:eastAsia="Times New Roman" w:hAnsi="Times New Roman" w:cs="Times New Roman"/>
                <w:b/>
                <w:bCs/>
                <w:color w:val="000000"/>
                <w:sz w:val="20"/>
                <w:szCs w:val="20"/>
                <w:lang w:eastAsia="pl-PL"/>
              </w:rPr>
            </w:pPr>
            <w:r w:rsidRPr="00C52F50">
              <w:rPr>
                <w:rFonts w:ascii="Times New Roman" w:eastAsia="Times New Roman" w:hAnsi="Times New Roman" w:cs="Times New Roman"/>
                <w:b/>
                <w:bCs/>
                <w:color w:val="000000"/>
                <w:sz w:val="20"/>
                <w:szCs w:val="20"/>
                <w:lang w:eastAsia="pl-PL"/>
              </w:rPr>
              <w:t xml:space="preserve">Parametry techniczne pojazdu wymagane przez Zamawiającego </w:t>
            </w:r>
          </w:p>
        </w:tc>
        <w:tc>
          <w:tcPr>
            <w:tcW w:w="1072" w:type="pct"/>
            <w:gridSpan w:val="2"/>
            <w:tcBorders>
              <w:top w:val="single" w:sz="4" w:space="0" w:color="auto"/>
              <w:left w:val="nil"/>
              <w:bottom w:val="single" w:sz="4" w:space="0" w:color="auto"/>
              <w:right w:val="single" w:sz="4" w:space="0" w:color="auto"/>
            </w:tcBorders>
            <w:shd w:val="clear" w:color="auto" w:fill="auto"/>
            <w:vAlign w:val="bottom"/>
            <w:hideMark/>
          </w:tcPr>
          <w:p w:rsidR="000D4883" w:rsidRPr="00C52F50" w:rsidRDefault="000D4883" w:rsidP="000D4883">
            <w:pPr>
              <w:spacing w:after="0" w:line="240" w:lineRule="auto"/>
              <w:jc w:val="center"/>
              <w:rPr>
                <w:rFonts w:ascii="Times New Roman" w:eastAsia="Times New Roman" w:hAnsi="Times New Roman" w:cs="Times New Roman"/>
                <w:b/>
                <w:bCs/>
                <w:color w:val="000000"/>
                <w:sz w:val="20"/>
                <w:szCs w:val="20"/>
                <w:lang w:eastAsia="pl-PL"/>
              </w:rPr>
            </w:pPr>
            <w:r w:rsidRPr="00C52F50">
              <w:rPr>
                <w:rFonts w:ascii="Times New Roman" w:eastAsia="Times New Roman" w:hAnsi="Times New Roman" w:cs="Times New Roman"/>
                <w:b/>
                <w:bCs/>
                <w:color w:val="000000"/>
                <w:sz w:val="20"/>
                <w:szCs w:val="20"/>
                <w:lang w:eastAsia="pl-PL"/>
              </w:rPr>
              <w:t xml:space="preserve">Spełnienie wymogu przez Wykonawcę*: </w:t>
            </w:r>
          </w:p>
        </w:tc>
      </w:tr>
      <w:tr w:rsidR="000D4883" w:rsidRPr="00C52F50" w:rsidTr="000D4883">
        <w:trPr>
          <w:trHeight w:val="585"/>
        </w:trPr>
        <w:tc>
          <w:tcPr>
            <w:tcW w:w="235" w:type="pct"/>
            <w:vMerge/>
            <w:tcBorders>
              <w:top w:val="single" w:sz="4" w:space="0" w:color="auto"/>
              <w:left w:val="single" w:sz="4" w:space="0" w:color="auto"/>
              <w:bottom w:val="single" w:sz="4" w:space="0" w:color="000000"/>
              <w:right w:val="single" w:sz="4" w:space="0" w:color="auto"/>
            </w:tcBorders>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p>
        </w:tc>
        <w:tc>
          <w:tcPr>
            <w:tcW w:w="3693" w:type="pct"/>
            <w:vMerge/>
            <w:tcBorders>
              <w:top w:val="single" w:sz="4" w:space="0" w:color="auto"/>
              <w:left w:val="single" w:sz="4" w:space="0" w:color="auto"/>
              <w:bottom w:val="single" w:sz="4" w:space="0" w:color="000000"/>
              <w:right w:val="single" w:sz="4" w:space="0" w:color="auto"/>
            </w:tcBorders>
            <w:vAlign w:val="center"/>
            <w:hideMark/>
          </w:tcPr>
          <w:p w:rsidR="000D4883" w:rsidRPr="00C52F50" w:rsidRDefault="000D4883" w:rsidP="000D4883">
            <w:pPr>
              <w:spacing w:after="0" w:line="240" w:lineRule="auto"/>
              <w:rPr>
                <w:rFonts w:ascii="Times New Roman" w:eastAsia="Times New Roman" w:hAnsi="Times New Roman" w:cs="Times New Roman"/>
                <w:b/>
                <w:bCs/>
                <w:color w:val="000000"/>
                <w:sz w:val="20"/>
                <w:szCs w:val="20"/>
                <w:lang w:eastAsia="pl-PL"/>
              </w:rPr>
            </w:pP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b/>
                <w:bCs/>
                <w:color w:val="000000"/>
                <w:sz w:val="20"/>
                <w:szCs w:val="20"/>
                <w:lang w:eastAsia="pl-PL"/>
              </w:rPr>
            </w:pPr>
            <w:r w:rsidRPr="00C52F50">
              <w:rPr>
                <w:rFonts w:ascii="Times New Roman" w:eastAsia="Times New Roman" w:hAnsi="Times New Roman" w:cs="Times New Roman"/>
                <w:b/>
                <w:bCs/>
                <w:color w:val="000000"/>
                <w:sz w:val="20"/>
                <w:szCs w:val="20"/>
                <w:lang w:eastAsia="pl-PL"/>
              </w:rPr>
              <w:t>Tak</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b/>
                <w:bCs/>
                <w:color w:val="000000"/>
                <w:sz w:val="20"/>
                <w:szCs w:val="20"/>
                <w:lang w:eastAsia="pl-PL"/>
              </w:rPr>
            </w:pPr>
            <w:r w:rsidRPr="00C52F50">
              <w:rPr>
                <w:rFonts w:ascii="Times New Roman" w:eastAsia="Times New Roman" w:hAnsi="Times New Roman" w:cs="Times New Roman"/>
                <w:b/>
                <w:bCs/>
                <w:color w:val="000000"/>
                <w:sz w:val="20"/>
                <w:szCs w:val="20"/>
                <w:lang w:eastAsia="pl-PL"/>
              </w:rPr>
              <w:t>Nie</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samochód fabrycznie nowy, rok produkcji 202</w:t>
            </w:r>
            <w:r>
              <w:rPr>
                <w:rFonts w:ascii="Times New Roman" w:eastAsia="Times New Roman" w:hAnsi="Times New Roman" w:cs="Times New Roman"/>
                <w:color w:val="000000"/>
                <w:sz w:val="20"/>
                <w:szCs w:val="20"/>
                <w:lang w:eastAsia="pl-PL"/>
              </w:rPr>
              <w:t>4</w:t>
            </w:r>
            <w:r w:rsidRPr="00C52F50">
              <w:rPr>
                <w:rFonts w:ascii="Times New Roman" w:eastAsia="Times New Roman" w:hAnsi="Times New Roman" w:cs="Times New Roman"/>
                <w:color w:val="000000"/>
                <w:sz w:val="20"/>
                <w:szCs w:val="20"/>
                <w:lang w:eastAsia="pl-PL"/>
              </w:rPr>
              <w:t xml:space="preserve">,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nie rejestrowany, nie używany, nie powystawowy,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63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3.</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nadwozie przystosowane do przewozu 9 osób ( 8 + 1 – kierowca), w tym jednej osoby na wózku inwalidzkim ( osoba pozostaje na wózku inwalidzkim w trakcie jazdy),</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63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4.</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wyposażony w automatyczną windę dla osób z niepełnosprawnościami poruszających się na wózku inwalidzkim,</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5.</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AF6C92" w:rsidRDefault="000D4883" w:rsidP="000D4883">
            <w:pPr>
              <w:spacing w:after="0" w:line="240" w:lineRule="auto"/>
              <w:rPr>
                <w:rFonts w:ascii="Times New Roman" w:eastAsia="Times New Roman" w:hAnsi="Times New Roman" w:cs="Times New Roman"/>
                <w:color w:val="FF0000"/>
                <w:sz w:val="20"/>
                <w:szCs w:val="20"/>
                <w:lang w:eastAsia="pl-PL"/>
              </w:rPr>
            </w:pPr>
            <w:r w:rsidRPr="00C52F50">
              <w:rPr>
                <w:rFonts w:ascii="Times New Roman" w:eastAsia="Times New Roman" w:hAnsi="Times New Roman" w:cs="Times New Roman"/>
                <w:color w:val="000000"/>
                <w:sz w:val="20"/>
                <w:szCs w:val="20"/>
                <w:lang w:eastAsia="pl-PL"/>
              </w:rPr>
              <w:softHyphen/>
              <w:t>pojazd posiadający wszelkie wymagane homologacje,</w:t>
            </w:r>
            <w:r w:rsidRPr="00553B07">
              <w:rPr>
                <w:rFonts w:ascii="Times New Roman" w:eastAsia="Times New Roman" w:hAnsi="Times New Roman" w:cs="Times New Roman"/>
                <w:color w:val="000000" w:themeColor="text1"/>
                <w:sz w:val="20"/>
                <w:szCs w:val="20"/>
                <w:lang w:eastAsia="pl-PL"/>
              </w:rPr>
              <w:t xml:space="preserve"> atesty</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6.</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dopuszczalna masa całkowita – do 3,5 t.</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7.</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silnik o pojemności powyżej 1,9 dm³  diesel</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lastRenderedPageBreak/>
              <w:t>8.</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silnik spełniający normę emisji spalin – euro 6</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3693"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6525F8">
              <w:rPr>
                <w:rFonts w:ascii="Times New Roman" w:eastAsia="Times New Roman" w:hAnsi="Times New Roman" w:cs="Times New Roman"/>
                <w:color w:val="000000"/>
                <w:sz w:val="20"/>
                <w:szCs w:val="20"/>
                <w:lang w:eastAsia="pl-PL"/>
              </w:rPr>
              <w:t>Wykładzina łatwo zmywalna, antypoślizgowa</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10.</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klimatyzacja automatyczna trzystrefowa ( z regulacją i nawiewem w przedziale pasażerskim)</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11.</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regulacja kolumny kierowniczej,</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12.</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zagłówki  na wszystkich siedzeniach,</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13.</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poduszki powietrzne kierowcy i pasażera ( przednie i boczne),</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14.</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wszystkie siedzenia wyposażone w trzypunktowe pasy bezpieczeństwa,</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15.</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oświetlenie w podsufitce oraz oświetlenie przedziału pasażerskiego</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16.</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centralny zamek sterowany pilotem,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17.</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dodatkowe ogrzewanie tylnej przestrzeni pojazdu,</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18.</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przesuwne, prawe</w:t>
            </w:r>
            <w:r>
              <w:rPr>
                <w:rFonts w:ascii="Times New Roman" w:eastAsia="Times New Roman" w:hAnsi="Times New Roman" w:cs="Times New Roman"/>
                <w:color w:val="000000"/>
                <w:sz w:val="20"/>
                <w:szCs w:val="20"/>
                <w:lang w:eastAsia="pl-PL"/>
              </w:rPr>
              <w:t xml:space="preserve"> </w:t>
            </w:r>
            <w:r w:rsidRPr="00994F14">
              <w:rPr>
                <w:rFonts w:ascii="Times New Roman" w:eastAsia="Times New Roman" w:hAnsi="Times New Roman" w:cs="Times New Roman"/>
                <w:color w:val="000000" w:themeColor="text1"/>
                <w:sz w:val="20"/>
                <w:szCs w:val="20"/>
                <w:lang w:eastAsia="pl-PL"/>
              </w:rPr>
              <w:t xml:space="preserve">i lewe </w:t>
            </w:r>
            <w:r w:rsidRPr="00C52F50">
              <w:rPr>
                <w:rFonts w:ascii="Times New Roman" w:eastAsia="Times New Roman" w:hAnsi="Times New Roman" w:cs="Times New Roman"/>
                <w:color w:val="000000"/>
                <w:sz w:val="20"/>
                <w:szCs w:val="20"/>
                <w:lang w:eastAsia="pl-PL"/>
              </w:rPr>
              <w:t>drzwi boczne z funkcją wspomagania domykania,</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19.</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w:t>
            </w:r>
            <w:r w:rsidRPr="00994F14">
              <w:rPr>
                <w:rFonts w:ascii="Times New Roman" w:eastAsia="Times New Roman" w:hAnsi="Times New Roman" w:cs="Times New Roman"/>
                <w:color w:val="000000" w:themeColor="text1"/>
                <w:sz w:val="20"/>
                <w:szCs w:val="20"/>
                <w:lang w:eastAsia="pl-PL"/>
              </w:rPr>
              <w:t xml:space="preserve">automatycznie wysuwany podest ułatwiający wsiadanie i wysiadanie osobom z niepełnosprawnością ruchową przy drzwiach przesuwnych bocznych części pasażerskiej po obu stronach </w:t>
            </w:r>
            <w:proofErr w:type="spellStart"/>
            <w:r w:rsidRPr="00994F14">
              <w:rPr>
                <w:rFonts w:ascii="Times New Roman" w:eastAsia="Times New Roman" w:hAnsi="Times New Roman" w:cs="Times New Roman"/>
                <w:color w:val="000000" w:themeColor="text1"/>
                <w:sz w:val="20"/>
                <w:szCs w:val="20"/>
                <w:lang w:eastAsia="pl-PL"/>
              </w:rPr>
              <w:t>busa</w:t>
            </w:r>
            <w:proofErr w:type="spellEnd"/>
            <w:r w:rsidRPr="00994F14">
              <w:rPr>
                <w:rFonts w:ascii="Times New Roman" w:eastAsia="Times New Roman" w:hAnsi="Times New Roman" w:cs="Times New Roman"/>
                <w:color w:val="000000" w:themeColor="text1"/>
                <w:sz w:val="20"/>
                <w:szCs w:val="20"/>
                <w:lang w:eastAsia="pl-PL"/>
              </w:rPr>
              <w:t>,</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20.</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uchwyty ułatwiające  wsiadanie i wysiadanie z przedziału pasażerskiego,</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21.</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regulacja wysokości fotela kierowcy</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22.</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całkowite przeszklenie pojazdu,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23.</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994F14" w:rsidRDefault="000D4883" w:rsidP="000D4883">
            <w:pPr>
              <w:spacing w:after="0" w:line="240" w:lineRule="auto"/>
              <w:rPr>
                <w:rFonts w:ascii="Times New Roman" w:eastAsia="Times New Roman" w:hAnsi="Times New Roman" w:cs="Times New Roman"/>
                <w:color w:val="000000" w:themeColor="text1"/>
                <w:sz w:val="20"/>
                <w:szCs w:val="20"/>
                <w:lang w:eastAsia="pl-PL"/>
              </w:rPr>
            </w:pPr>
            <w:r w:rsidRPr="00994F14">
              <w:rPr>
                <w:rFonts w:ascii="Times New Roman" w:eastAsia="Times New Roman" w:hAnsi="Times New Roman" w:cs="Times New Roman"/>
                <w:color w:val="000000" w:themeColor="text1"/>
                <w:sz w:val="20"/>
                <w:szCs w:val="20"/>
                <w:lang w:eastAsia="pl-PL"/>
              </w:rPr>
              <w:softHyphen/>
              <w:t>szyby przyciemnione w przestrzeni pasażerskiej</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24.</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drzwi tylne przeszklone otwierane do góry lub dwudrzwiowe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25.</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czujnik parkowania – przód i tył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63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26.</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pełna tapicerka przedziału pasażerskiego, podsufitka  welurowa lub materiałowa, pełne tapicerowanie boków pojazdu w kolorze ciemnym</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27.</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blokada tylnych drzwi przed otwarciem </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28.</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gniazdo 12 v w konsoli centralnej oraz przedziale pasażerskim,</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29.</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 xml:space="preserve"> wentylacja kabiny z recyrkulacją, filtr przeciwpyłowy,</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30.</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drugi wymiennik ciepła z osobną regulacją i nawiewami na przedział pasażerski</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640"/>
        </w:trPr>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31.</w:t>
            </w:r>
          </w:p>
        </w:tc>
        <w:tc>
          <w:tcPr>
            <w:tcW w:w="3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r>
            <w:r>
              <w:rPr>
                <w:rFonts w:ascii="Times New Roman" w:eastAsia="Times New Roman" w:hAnsi="Times New Roman" w:cs="Times New Roman"/>
                <w:color w:val="000000"/>
                <w:sz w:val="20"/>
                <w:szCs w:val="20"/>
                <w:lang w:eastAsia="pl-PL"/>
              </w:rPr>
              <w:t xml:space="preserve">systemy kontroli trakcji </w:t>
            </w:r>
            <w:r w:rsidRPr="00C52F50">
              <w:rPr>
                <w:rFonts w:ascii="Times New Roman" w:eastAsia="Times New Roman" w:hAnsi="Times New Roman" w:cs="Times New Roman"/>
                <w:color w:val="000000"/>
                <w:sz w:val="20"/>
                <w:szCs w:val="20"/>
                <w:lang w:eastAsia="pl-PL"/>
              </w:rPr>
              <w:t xml:space="preserve"> </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32.</w:t>
            </w:r>
          </w:p>
        </w:tc>
        <w:tc>
          <w:tcPr>
            <w:tcW w:w="3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987F2D">
              <w:rPr>
                <w:rFonts w:ascii="Times New Roman" w:eastAsia="Times New Roman" w:hAnsi="Times New Roman" w:cs="Times New Roman"/>
                <w:color w:val="000000"/>
                <w:sz w:val="20"/>
                <w:szCs w:val="20"/>
                <w:lang w:eastAsia="pl-PL"/>
              </w:rPr>
              <w:t>system zapobiegający blokowaniu się kół podczas hamowania – ABS,</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r>
      <w:tr w:rsidR="000D4883" w:rsidRPr="00C52F50" w:rsidTr="000D4883">
        <w:trPr>
          <w:trHeight w:val="315"/>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33.</w:t>
            </w:r>
          </w:p>
        </w:tc>
        <w:tc>
          <w:tcPr>
            <w:tcW w:w="3693" w:type="pct"/>
            <w:tcBorders>
              <w:top w:val="single" w:sz="4" w:space="0" w:color="auto"/>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987F2D">
              <w:rPr>
                <w:rFonts w:ascii="Times New Roman" w:eastAsia="Times New Roman" w:hAnsi="Times New Roman" w:cs="Times New Roman"/>
                <w:color w:val="000000"/>
                <w:sz w:val="20"/>
                <w:szCs w:val="20"/>
                <w:lang w:eastAsia="pl-PL"/>
              </w:rPr>
              <w:t>podwójne siedzenie pasażera z przodu,</w:t>
            </w:r>
          </w:p>
        </w:tc>
        <w:tc>
          <w:tcPr>
            <w:tcW w:w="542" w:type="pct"/>
            <w:tcBorders>
              <w:top w:val="single" w:sz="4" w:space="0" w:color="auto"/>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34</w:t>
            </w:r>
            <w:r w:rsidRPr="00C52F50">
              <w:rPr>
                <w:rFonts w:ascii="Times New Roman" w:eastAsia="Times New Roman" w:hAnsi="Times New Roman" w:cs="Times New Roman"/>
                <w:color w:val="000000"/>
                <w:sz w:val="20"/>
                <w:szCs w:val="20"/>
                <w:lang w:eastAsia="pl-PL"/>
              </w:rPr>
              <w:t>.</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wyjmowany i składany drugi rząd siedzeń 2+1 miejscowe,</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w:t>
            </w:r>
            <w:r w:rsidRPr="00C52F50">
              <w:rPr>
                <w:rFonts w:ascii="Times New Roman" w:eastAsia="Times New Roman" w:hAnsi="Times New Roman" w:cs="Times New Roman"/>
                <w:color w:val="000000"/>
                <w:sz w:val="20"/>
                <w:szCs w:val="20"/>
                <w:lang w:eastAsia="pl-PL"/>
              </w:rPr>
              <w:t>.</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softHyphen/>
              <w:t>składany i wyjmowany 3 rząd siedzeń 3 miejscowy,</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b/>
                <w:bCs/>
                <w:color w:val="000000"/>
                <w:sz w:val="20"/>
                <w:szCs w:val="20"/>
                <w:u w:val="single"/>
                <w:lang w:eastAsia="pl-PL"/>
              </w:rPr>
              <w:t>Wyposażenie dodatkowe związane z wymogami</w:t>
            </w:r>
            <w:r w:rsidRPr="00C52F50">
              <w:rPr>
                <w:rFonts w:ascii="Times New Roman" w:eastAsia="Times New Roman" w:hAnsi="Times New Roman" w:cs="Times New Roman"/>
                <w:b/>
                <w:bCs/>
                <w:color w:val="000000"/>
                <w:sz w:val="20"/>
                <w:szCs w:val="20"/>
                <w:lang w:eastAsia="pl-PL"/>
              </w:rPr>
              <w:t xml:space="preserve"> - „Programu wyrównywania różnic między regionami III”, Obszar D – likwidacja barier transportowych, dotyczące przewozu osób niepełnosprawnych w tym miejsca dla wózka inwalidzkiego:</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406"/>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Schowek – miejsce na pasy</w:t>
            </w: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553B07" w:rsidRDefault="000D4883" w:rsidP="000D4883">
            <w:pPr>
              <w:spacing w:after="0" w:line="240" w:lineRule="auto"/>
              <w:rPr>
                <w:rFonts w:ascii="Times New Roman" w:eastAsia="Times New Roman" w:hAnsi="Times New Roman" w:cs="Times New Roman"/>
                <w:color w:val="000000" w:themeColor="text1"/>
                <w:sz w:val="20"/>
                <w:szCs w:val="20"/>
                <w:lang w:eastAsia="pl-PL"/>
              </w:rPr>
            </w:pPr>
            <w:r w:rsidRPr="00553B07">
              <w:rPr>
                <w:rFonts w:ascii="Times New Roman" w:eastAsia="Times New Roman" w:hAnsi="Times New Roman" w:cs="Times New Roman"/>
                <w:color w:val="000000" w:themeColor="text1"/>
                <w:sz w:val="20"/>
                <w:szCs w:val="20"/>
                <w:lang w:eastAsia="pl-PL"/>
              </w:rPr>
              <w:t>Listwy cargo w podłodze pojazdu mocujące 1 wózek</w:t>
            </w:r>
          </w:p>
        </w:tc>
        <w:tc>
          <w:tcPr>
            <w:tcW w:w="542"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3.</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553B07" w:rsidRDefault="000D4883" w:rsidP="000D4883">
            <w:pPr>
              <w:spacing w:after="0" w:line="240" w:lineRule="auto"/>
              <w:rPr>
                <w:rFonts w:ascii="Times New Roman" w:eastAsia="Times New Roman" w:hAnsi="Times New Roman" w:cs="Times New Roman"/>
                <w:color w:val="000000" w:themeColor="text1"/>
                <w:sz w:val="20"/>
                <w:szCs w:val="20"/>
                <w:lang w:eastAsia="pl-PL"/>
              </w:rPr>
            </w:pPr>
            <w:r w:rsidRPr="00553B07">
              <w:rPr>
                <w:rFonts w:ascii="Times New Roman" w:eastAsia="Times New Roman" w:hAnsi="Times New Roman" w:cs="Times New Roman"/>
                <w:color w:val="000000" w:themeColor="text1"/>
                <w:sz w:val="20"/>
                <w:szCs w:val="20"/>
                <w:lang w:eastAsia="pl-PL"/>
              </w:rPr>
              <w:t xml:space="preserve">Komplet pasów do mocowania 1 wózka inwalidzkiego  do </w:t>
            </w:r>
            <w:proofErr w:type="spellStart"/>
            <w:r w:rsidRPr="00553B07">
              <w:rPr>
                <w:rFonts w:ascii="Times New Roman" w:eastAsia="Times New Roman" w:hAnsi="Times New Roman" w:cs="Times New Roman"/>
                <w:color w:val="000000" w:themeColor="text1"/>
                <w:sz w:val="20"/>
                <w:szCs w:val="20"/>
                <w:lang w:eastAsia="pl-PL"/>
              </w:rPr>
              <w:t>listw</w:t>
            </w:r>
            <w:proofErr w:type="spellEnd"/>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lastRenderedPageBreak/>
              <w:t>4.</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Pasy zabezpieczające osobę niepełnosprawną na wózku inwalidzkim</w:t>
            </w: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5.</w:t>
            </w: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Winda elektro-hydrauliczna  z powłoką antypoślizgową  umożliwiająca wprowadzenie wózka z tyłu do pojazdu</w:t>
            </w: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3693"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553B07">
              <w:rPr>
                <w:rFonts w:ascii="Times New Roman" w:eastAsia="Times New Roman" w:hAnsi="Times New Roman" w:cs="Times New Roman"/>
                <w:color w:val="000000"/>
                <w:sz w:val="20"/>
                <w:szCs w:val="20"/>
                <w:lang w:eastAsia="pl-PL"/>
              </w:rPr>
              <w:t>Wszystkie fotele przestrzeni pasażerskiej szybko demontowane w układzie:  fotel 3 osobowy z 3 rzędu i fotel 2 osobowy  + 1 osobowy z 2 rzędu</w:t>
            </w: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tcPr>
          <w:p w:rsidR="000D4883"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3693" w:type="pct"/>
            <w:tcBorders>
              <w:top w:val="nil"/>
              <w:left w:val="nil"/>
              <w:bottom w:val="single" w:sz="4" w:space="0" w:color="auto"/>
              <w:right w:val="single" w:sz="4" w:space="0" w:color="auto"/>
            </w:tcBorders>
            <w:shd w:val="clear" w:color="auto" w:fill="auto"/>
            <w:noWrap/>
            <w:vAlign w:val="center"/>
          </w:tcPr>
          <w:p w:rsidR="000D4883" w:rsidRPr="00553B07" w:rsidRDefault="000D4883" w:rsidP="000D4883">
            <w:pPr>
              <w:spacing w:after="0" w:line="240" w:lineRule="auto"/>
              <w:rPr>
                <w:rFonts w:ascii="Times New Roman" w:eastAsia="Times New Roman" w:hAnsi="Times New Roman" w:cs="Times New Roman"/>
                <w:color w:val="000000"/>
                <w:sz w:val="20"/>
                <w:szCs w:val="20"/>
                <w:lang w:eastAsia="pl-PL"/>
              </w:rPr>
            </w:pP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r>
      <w:tr w:rsidR="000D4883" w:rsidRPr="00C52F50" w:rsidTr="000D4883">
        <w:trPr>
          <w:trHeight w:val="315"/>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3693" w:type="pct"/>
            <w:tcBorders>
              <w:top w:val="nil"/>
              <w:left w:val="nil"/>
              <w:bottom w:val="single" w:sz="4" w:space="0" w:color="auto"/>
              <w:right w:val="single" w:sz="4" w:space="0" w:color="auto"/>
            </w:tcBorders>
            <w:shd w:val="clear" w:color="auto" w:fill="auto"/>
            <w:noWrap/>
            <w:vAlign w:val="center"/>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b/>
                <w:bCs/>
                <w:color w:val="000000"/>
                <w:sz w:val="20"/>
                <w:szCs w:val="20"/>
                <w:lang w:eastAsia="pl-PL"/>
              </w:rPr>
              <w:t>Pozostałe parametry i wyposażenie oferowane przez Wykonawcę ponad wymagania minimalne określone w SWZ. **</w:t>
            </w:r>
          </w:p>
        </w:tc>
        <w:tc>
          <w:tcPr>
            <w:tcW w:w="542" w:type="pct"/>
            <w:tcBorders>
              <w:top w:val="nil"/>
              <w:left w:val="nil"/>
              <w:bottom w:val="single" w:sz="4" w:space="0" w:color="auto"/>
              <w:right w:val="single" w:sz="4" w:space="0" w:color="auto"/>
            </w:tcBorders>
            <w:shd w:val="clear" w:color="auto" w:fill="auto"/>
            <w:noWrap/>
            <w:vAlign w:val="center"/>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1.</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2.</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3.</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4.</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5.</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6.</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7.</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r w:rsidR="000D4883" w:rsidRPr="00C52F50" w:rsidTr="000D4883">
        <w:trPr>
          <w:trHeight w:val="300"/>
        </w:trPr>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8.</w:t>
            </w:r>
          </w:p>
        </w:tc>
        <w:tc>
          <w:tcPr>
            <w:tcW w:w="3693"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42"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c>
          <w:tcPr>
            <w:tcW w:w="530" w:type="pct"/>
            <w:tcBorders>
              <w:top w:val="nil"/>
              <w:left w:val="nil"/>
              <w:bottom w:val="single" w:sz="4" w:space="0" w:color="auto"/>
              <w:right w:val="single" w:sz="4" w:space="0" w:color="auto"/>
            </w:tcBorders>
            <w:shd w:val="clear" w:color="auto" w:fill="auto"/>
            <w:noWrap/>
            <w:vAlign w:val="bottom"/>
            <w:hideMark/>
          </w:tcPr>
          <w:p w:rsidR="000D4883" w:rsidRPr="00C52F50" w:rsidRDefault="000D4883" w:rsidP="000D4883">
            <w:pPr>
              <w:spacing w:after="0" w:line="240" w:lineRule="auto"/>
              <w:jc w:val="center"/>
              <w:rPr>
                <w:rFonts w:ascii="Times New Roman" w:eastAsia="Times New Roman" w:hAnsi="Times New Roman" w:cs="Times New Roman"/>
                <w:color w:val="000000"/>
                <w:sz w:val="20"/>
                <w:szCs w:val="20"/>
                <w:lang w:eastAsia="pl-PL"/>
              </w:rPr>
            </w:pPr>
            <w:r w:rsidRPr="00C52F50">
              <w:rPr>
                <w:rFonts w:ascii="Times New Roman" w:eastAsia="Times New Roman" w:hAnsi="Times New Roman" w:cs="Times New Roman"/>
                <w:color w:val="000000"/>
                <w:sz w:val="20"/>
                <w:szCs w:val="20"/>
                <w:lang w:eastAsia="pl-PL"/>
              </w:rPr>
              <w:t> </w:t>
            </w:r>
          </w:p>
        </w:tc>
      </w:tr>
    </w:tbl>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p>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p>
    <w:p w:rsidR="00FA1CD7" w:rsidRPr="00FA1CD7" w:rsidRDefault="00FA1CD7" w:rsidP="00FA1CD7">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r w:rsidRPr="00FA1CD7">
        <w:rPr>
          <w:rFonts w:ascii="Times New Roman" w:eastAsiaTheme="minorEastAsia" w:hAnsi="Times New Roman" w:cs="Times New Roman"/>
          <w:color w:val="000000" w:themeColor="text1"/>
          <w:lang w:eastAsia="pl-PL"/>
        </w:rPr>
        <w:t xml:space="preserve">* Prawą stronę tabeli wypełnia Wykonawca. W przypadku spełnienia /nie spełnienia wymagań przez Wykonawcę należy wpisać słowo „TAK” lub „NIE” w odpowiedniej rubryce.               </w:t>
      </w:r>
    </w:p>
    <w:p w:rsidR="000D4883" w:rsidRDefault="00FA1CD7" w:rsidP="00FA1CD7">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r w:rsidRPr="00FA1CD7">
        <w:rPr>
          <w:rFonts w:ascii="Times New Roman" w:eastAsiaTheme="minorEastAsia" w:hAnsi="Times New Roman" w:cs="Times New Roman"/>
          <w:color w:val="000000" w:themeColor="text1"/>
          <w:lang w:eastAsia="pl-PL"/>
        </w:rPr>
        <w:t>** W przypadku, gdy Wykonawca proponuje "coś" więcej niż określił to Zamawiający w SWZ należy wpisać konkretną nazwę lub wartość parametru. Należy jednak pamiętać, że propozycje Wykonawcy muszą spełniać  wymagania zamawiającego.</w:t>
      </w:r>
    </w:p>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p>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p>
    <w:p w:rsidR="000D4883" w:rsidRDefault="000D4883" w:rsidP="0008598A">
      <w:pPr>
        <w:autoSpaceDE w:val="0"/>
        <w:autoSpaceDN w:val="0"/>
        <w:adjustRightInd w:val="0"/>
        <w:spacing w:after="0" w:line="360" w:lineRule="auto"/>
        <w:jc w:val="both"/>
        <w:rPr>
          <w:rFonts w:ascii="Times New Roman" w:eastAsiaTheme="minorEastAsia" w:hAnsi="Times New Roman" w:cs="Times New Roman"/>
          <w:color w:val="000000" w:themeColor="text1"/>
          <w:lang w:eastAsia="pl-PL"/>
        </w:rPr>
      </w:pPr>
      <w:bookmarkStart w:id="0" w:name="_GoBack"/>
      <w:bookmarkEnd w:id="0"/>
    </w:p>
    <w:sectPr w:rsidR="000D4883" w:rsidSect="001A357E">
      <w:head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83" w:rsidRDefault="000D4883" w:rsidP="007A5FD3">
      <w:pPr>
        <w:spacing w:after="0" w:line="240" w:lineRule="auto"/>
      </w:pPr>
      <w:r>
        <w:separator/>
      </w:r>
    </w:p>
  </w:endnote>
  <w:endnote w:type="continuationSeparator" w:id="0">
    <w:p w:rsidR="000D4883" w:rsidRDefault="000D4883" w:rsidP="007A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imbus Roman No9 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83" w:rsidRDefault="000D4883" w:rsidP="007A5FD3">
      <w:pPr>
        <w:spacing w:after="0" w:line="240" w:lineRule="auto"/>
      </w:pPr>
      <w:r>
        <w:separator/>
      </w:r>
    </w:p>
  </w:footnote>
  <w:footnote w:type="continuationSeparator" w:id="0">
    <w:p w:rsidR="000D4883" w:rsidRDefault="000D4883" w:rsidP="007A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83" w:rsidRPr="00146063" w:rsidRDefault="000D4883" w:rsidP="00146063">
    <w:pPr>
      <w:tabs>
        <w:tab w:val="center" w:pos="4536"/>
        <w:tab w:val="right" w:pos="9072"/>
      </w:tabs>
      <w:spacing w:after="0" w:line="240" w:lineRule="auto"/>
      <w:rPr>
        <w:rFonts w:ascii="Arial" w:eastAsia="Times New Roman" w:hAnsi="Arial" w:cs="Arial"/>
        <w:sz w:val="16"/>
        <w:szCs w:val="16"/>
        <w:lang w:eastAsia="pl-PL"/>
      </w:rPr>
    </w:pPr>
    <w:r w:rsidRPr="00146063">
      <w:rPr>
        <w:rFonts w:ascii="Arial" w:eastAsia="Times New Roman" w:hAnsi="Arial" w:cs="Arial"/>
        <w:sz w:val="16"/>
        <w:szCs w:val="16"/>
        <w:lang w:eastAsia="pl-PL"/>
      </w:rPr>
      <w:t>Nr postępowania: 272.13.2024</w:t>
    </w:r>
  </w:p>
  <w:p w:rsidR="000D4883" w:rsidRPr="00146063" w:rsidRDefault="000D4883" w:rsidP="00146063">
    <w:pPr>
      <w:tabs>
        <w:tab w:val="center" w:pos="4536"/>
        <w:tab w:val="right" w:pos="9072"/>
      </w:tabs>
      <w:spacing w:after="0" w:line="240" w:lineRule="auto"/>
      <w:jc w:val="both"/>
      <w:rPr>
        <w:rFonts w:ascii="Arial" w:eastAsia="Times New Roman" w:hAnsi="Arial" w:cs="Arial"/>
        <w:sz w:val="16"/>
        <w:szCs w:val="16"/>
        <w:lang w:eastAsia="pl-PL"/>
      </w:rPr>
    </w:pPr>
  </w:p>
  <w:p w:rsidR="000D4883" w:rsidRPr="00146063" w:rsidRDefault="000D4883" w:rsidP="00146063">
    <w:pPr>
      <w:tabs>
        <w:tab w:val="center" w:pos="4536"/>
        <w:tab w:val="right" w:pos="9072"/>
      </w:tabs>
      <w:spacing w:after="0" w:line="360" w:lineRule="auto"/>
      <w:jc w:val="center"/>
      <w:rPr>
        <w:rFonts w:ascii="Arial" w:eastAsia="Times New Roman" w:hAnsi="Arial" w:cs="Arial"/>
        <w:sz w:val="18"/>
        <w:szCs w:val="18"/>
        <w:lang w:eastAsia="pl-PL"/>
      </w:rPr>
    </w:pPr>
    <w:r w:rsidRPr="00146063">
      <w:rPr>
        <w:rFonts w:ascii="Arial" w:eastAsia="Times New Roman" w:hAnsi="Arial" w:cs="Arial"/>
        <w:sz w:val="18"/>
        <w:szCs w:val="18"/>
        <w:lang w:eastAsia="pl-PL"/>
      </w:rPr>
      <w:t>Specyfikacja Warunków Zamówienia dla postępowania prowadzonego w trybie art. 275 pkt 1 ustawy p.z.p.</w:t>
    </w:r>
  </w:p>
  <w:p w:rsidR="000D4883" w:rsidRPr="00146063" w:rsidRDefault="000D4883" w:rsidP="00146063">
    <w:pPr>
      <w:tabs>
        <w:tab w:val="center" w:pos="4536"/>
        <w:tab w:val="right" w:pos="9072"/>
      </w:tabs>
      <w:spacing w:after="0" w:line="360" w:lineRule="auto"/>
      <w:jc w:val="center"/>
      <w:rPr>
        <w:rFonts w:ascii="Arial" w:eastAsia="Times New Roman" w:hAnsi="Arial" w:cs="Arial"/>
        <w:sz w:val="18"/>
        <w:szCs w:val="18"/>
        <w:lang w:eastAsia="pl-PL"/>
      </w:rPr>
    </w:pPr>
    <w:r w:rsidRPr="00146063">
      <w:rPr>
        <w:rFonts w:ascii="Arial" w:eastAsia="Times New Roman" w:hAnsi="Arial" w:cs="Arial"/>
        <w:sz w:val="18"/>
        <w:szCs w:val="18"/>
        <w:lang w:eastAsia="pl-PL"/>
      </w:rPr>
      <w:t xml:space="preserve"> (tryb podstawowy bez negocjacji) pn. </w:t>
    </w:r>
    <w:r w:rsidRPr="00146063">
      <w:rPr>
        <w:rFonts w:ascii="Arial" w:eastAsia="Times New Roman" w:hAnsi="Arial" w:cs="Arial"/>
        <w:b/>
        <w:sz w:val="18"/>
        <w:szCs w:val="18"/>
        <w:lang w:eastAsia="pl-PL"/>
      </w:rPr>
      <w:t>„Zakup fabrycznie nowego, 9-cio osobowego samochodu z windą do przewozu osób niepełnosprawnych, z jednym miejscem przystosowanym do przewozu osoby na wózku inwalidzkim dla DPS w Miłowicach.”</w:t>
    </w:r>
  </w:p>
  <w:p w:rsidR="000D4883" w:rsidRPr="000C53DF" w:rsidRDefault="000D4883">
    <w:pPr>
      <w:pStyle w:val="Nagwek"/>
      <w:rPr>
        <w:sz w:val="18"/>
        <w:szCs w:val="18"/>
      </w:rPr>
    </w:pPr>
  </w:p>
  <w:p w:rsidR="000D4883" w:rsidRPr="000C53DF" w:rsidRDefault="000D4883">
    <w:pPr>
      <w:pStyle w:val="Nagwek"/>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C"/>
    <w:multiLevelType w:val="multilevel"/>
    <w:tmpl w:val="DEE46A56"/>
    <w:name w:val="WW8Num16"/>
    <w:lvl w:ilvl="0">
      <w:start w:val="1"/>
      <w:numFmt w:val="decimal"/>
      <w:lvlText w:val="%1."/>
      <w:lvlJc w:val="left"/>
      <w:pPr>
        <w:tabs>
          <w:tab w:val="num" w:pos="510"/>
        </w:tabs>
        <w:ind w:left="510" w:hanging="510"/>
      </w:pPr>
      <w:rPr>
        <w:b w:val="0"/>
        <w:i w:val="0"/>
        <w:sz w:val="20"/>
        <w:szCs w:val="20"/>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F"/>
    <w:multiLevelType w:val="multilevel"/>
    <w:tmpl w:val="0000000F"/>
    <w:name w:val="WW8Num40"/>
    <w:lvl w:ilvl="0">
      <w:start w:val="1"/>
      <w:numFmt w:val="upperRoman"/>
      <w:pStyle w:val="myslnik"/>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E7DD2"/>
    <w:multiLevelType w:val="hybridMultilevel"/>
    <w:tmpl w:val="E0329A92"/>
    <w:lvl w:ilvl="0" w:tplc="BFCA4C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37380C"/>
    <w:multiLevelType w:val="hybridMultilevel"/>
    <w:tmpl w:val="A82C0ABE"/>
    <w:lvl w:ilvl="0" w:tplc="3AAA0E3C">
      <w:start w:val="1"/>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A777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8FB4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C7E5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7B3E">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E8E2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4FC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0437E">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47DB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D9705D"/>
    <w:multiLevelType w:val="hybridMultilevel"/>
    <w:tmpl w:val="E174C6CE"/>
    <w:lvl w:ilvl="0" w:tplc="5776B15A">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0456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B58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A6C1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A191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0D1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64E2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60BD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83FF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BC767F"/>
    <w:multiLevelType w:val="hybridMultilevel"/>
    <w:tmpl w:val="5934823C"/>
    <w:lvl w:ilvl="0" w:tplc="B3649868">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A706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46A2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EE46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E85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E65E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C5E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6F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021B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C905B5"/>
    <w:multiLevelType w:val="hybridMultilevel"/>
    <w:tmpl w:val="5906BB80"/>
    <w:lvl w:ilvl="0" w:tplc="C66E27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4DB2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22B4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A180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6826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450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E03A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4F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ED70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9C642C"/>
    <w:multiLevelType w:val="hybridMultilevel"/>
    <w:tmpl w:val="669A8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7F5BAB"/>
    <w:multiLevelType w:val="hybridMultilevel"/>
    <w:tmpl w:val="A61AE2EC"/>
    <w:lvl w:ilvl="0" w:tplc="07B8860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55375"/>
    <w:multiLevelType w:val="hybridMultilevel"/>
    <w:tmpl w:val="391C69A2"/>
    <w:lvl w:ilvl="0" w:tplc="F3524F60">
      <w:start w:val="1"/>
      <w:numFmt w:val="decimal"/>
      <w:lvlText w:val="%1."/>
      <w:lvlJc w:val="left"/>
      <w:pPr>
        <w:tabs>
          <w:tab w:val="num" w:pos="360"/>
        </w:tabs>
        <w:ind w:left="360" w:hanging="360"/>
      </w:pPr>
      <w:rPr>
        <w:b w:val="0"/>
        <w:bCs/>
      </w:r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B716A2"/>
    <w:multiLevelType w:val="hybridMultilevel"/>
    <w:tmpl w:val="EE78FC5E"/>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717CE"/>
    <w:multiLevelType w:val="hybridMultilevel"/>
    <w:tmpl w:val="D7020216"/>
    <w:lvl w:ilvl="0" w:tplc="69B4B572">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A777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8FB4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C7E5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7B3E">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E8E2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4FC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0437E">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47DB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C80546"/>
    <w:multiLevelType w:val="hybridMultilevel"/>
    <w:tmpl w:val="E508E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CF6DB2"/>
    <w:multiLevelType w:val="hybridMultilevel"/>
    <w:tmpl w:val="0E4CE198"/>
    <w:lvl w:ilvl="0" w:tplc="3AAA0E3C">
      <w:start w:val="1"/>
      <w:numFmt w:val="decimal"/>
      <w:lvlText w:val="%1)"/>
      <w:lvlJc w:val="left"/>
      <w:pPr>
        <w:ind w:left="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C2B5E">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4C46A6">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04FC50">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3EB122">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C779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458DA">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6BFA2">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0EC07C">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032C"/>
    <w:multiLevelType w:val="hybridMultilevel"/>
    <w:tmpl w:val="9B78E978"/>
    <w:lvl w:ilvl="0" w:tplc="5C0CBB88">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FCE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040E8">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D1D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A60A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C1E4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8AD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CEDBC">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290D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2766D3E"/>
    <w:multiLevelType w:val="hybridMultilevel"/>
    <w:tmpl w:val="79A2C238"/>
    <w:lvl w:ilvl="0" w:tplc="8B34E4E6">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8009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4E4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E384">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A2A0A">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2995A">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335A">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E122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0A2C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71732C"/>
    <w:multiLevelType w:val="hybridMultilevel"/>
    <w:tmpl w:val="41D26D28"/>
    <w:lvl w:ilvl="0" w:tplc="2D6274F2">
      <w:start w:val="3"/>
      <w:numFmt w:val="decimal"/>
      <w:lvlText w:val="%1."/>
      <w:lvlJc w:val="left"/>
      <w:pPr>
        <w:ind w:left="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86FA2E">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4616E0">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02DAC">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C4A86">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6EE030">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320AB4">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C854A">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E8748E">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9"/>
  </w:num>
  <w:num w:numId="3">
    <w:abstractNumId w:val="2"/>
  </w:num>
  <w:num w:numId="4">
    <w:abstractNumId w:val="1"/>
  </w:num>
  <w:num w:numId="5">
    <w:abstractNumId w:val="0"/>
  </w:num>
  <w:num w:numId="6">
    <w:abstractNumId w:val="26"/>
  </w:num>
  <w:num w:numId="7">
    <w:abstractNumId w:val="24"/>
  </w:num>
  <w:num w:numId="8">
    <w:abstractNumId w:val="22"/>
    <w:lvlOverride w:ilvl="0">
      <w:startOverride w:val="1"/>
    </w:lvlOverride>
  </w:num>
  <w:num w:numId="9">
    <w:abstractNumId w:val="18"/>
    <w:lvlOverride w:ilvl="0">
      <w:startOverride w:val="1"/>
    </w:lvlOverride>
  </w:num>
  <w:num w:numId="10">
    <w:abstractNumId w:val="14"/>
  </w:num>
  <w:num w:numId="11">
    <w:abstractNumId w:val="8"/>
  </w:num>
  <w:num w:numId="12">
    <w:abstractNumId w:val="15"/>
  </w:num>
  <w:num w:numId="13">
    <w:abstractNumId w:val="6"/>
  </w:num>
  <w:num w:numId="14">
    <w:abstractNumId w:val="13"/>
  </w:num>
  <w:num w:numId="15">
    <w:abstractNumId w:val="11"/>
  </w:num>
  <w:num w:numId="16">
    <w:abstractNumId w:val="29"/>
  </w:num>
  <w:num w:numId="17">
    <w:abstractNumId w:val="25"/>
  </w:num>
  <w:num w:numId="18">
    <w:abstractNumId w:val="30"/>
  </w:num>
  <w:num w:numId="19">
    <w:abstractNumId w:val="27"/>
  </w:num>
  <w:num w:numId="20">
    <w:abstractNumId w:val="21"/>
  </w:num>
  <w:num w:numId="21">
    <w:abstractNumId w:val="10"/>
  </w:num>
  <w:num w:numId="22">
    <w:abstractNumId w:val="17"/>
  </w:num>
  <w:num w:numId="23">
    <w:abstractNumId w:val="7"/>
  </w:num>
  <w:num w:numId="24">
    <w:abstractNumId w:val="20"/>
  </w:num>
  <w:num w:numId="25">
    <w:abstractNumId w:val="23"/>
  </w:num>
  <w:num w:numId="26">
    <w:abstractNumId w:val="16"/>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D3"/>
    <w:rsid w:val="00046A42"/>
    <w:rsid w:val="0008598A"/>
    <w:rsid w:val="000B3A19"/>
    <w:rsid w:val="000C53DF"/>
    <w:rsid w:val="000C7447"/>
    <w:rsid w:val="000D232B"/>
    <w:rsid w:val="000D4883"/>
    <w:rsid w:val="001437F1"/>
    <w:rsid w:val="00146063"/>
    <w:rsid w:val="00150429"/>
    <w:rsid w:val="0015263D"/>
    <w:rsid w:val="00164F4E"/>
    <w:rsid w:val="001A357E"/>
    <w:rsid w:val="001A43B0"/>
    <w:rsid w:val="001A5289"/>
    <w:rsid w:val="001E4ECB"/>
    <w:rsid w:val="001F6D6F"/>
    <w:rsid w:val="002114E1"/>
    <w:rsid w:val="00246916"/>
    <w:rsid w:val="00321592"/>
    <w:rsid w:val="00354E82"/>
    <w:rsid w:val="00357AAF"/>
    <w:rsid w:val="0038419C"/>
    <w:rsid w:val="00394E18"/>
    <w:rsid w:val="003A4B2C"/>
    <w:rsid w:val="003D0C67"/>
    <w:rsid w:val="003E711F"/>
    <w:rsid w:val="00420E0A"/>
    <w:rsid w:val="00485373"/>
    <w:rsid w:val="004B4243"/>
    <w:rsid w:val="004C115E"/>
    <w:rsid w:val="005112F2"/>
    <w:rsid w:val="005143D9"/>
    <w:rsid w:val="005B7F7E"/>
    <w:rsid w:val="00623113"/>
    <w:rsid w:val="00651BBA"/>
    <w:rsid w:val="00675280"/>
    <w:rsid w:val="00676B3E"/>
    <w:rsid w:val="00685413"/>
    <w:rsid w:val="006C0F03"/>
    <w:rsid w:val="006C3841"/>
    <w:rsid w:val="006D40A3"/>
    <w:rsid w:val="006E0BF8"/>
    <w:rsid w:val="006E43E9"/>
    <w:rsid w:val="007067C3"/>
    <w:rsid w:val="00711698"/>
    <w:rsid w:val="00735265"/>
    <w:rsid w:val="00782924"/>
    <w:rsid w:val="007A5930"/>
    <w:rsid w:val="007A5FD3"/>
    <w:rsid w:val="007B15CD"/>
    <w:rsid w:val="007C563B"/>
    <w:rsid w:val="008A0A80"/>
    <w:rsid w:val="008A4400"/>
    <w:rsid w:val="008C7545"/>
    <w:rsid w:val="008D561C"/>
    <w:rsid w:val="00912669"/>
    <w:rsid w:val="009158E0"/>
    <w:rsid w:val="00916660"/>
    <w:rsid w:val="00931C45"/>
    <w:rsid w:val="009A0A4A"/>
    <w:rsid w:val="009A5A03"/>
    <w:rsid w:val="009D7D2D"/>
    <w:rsid w:val="009E56C5"/>
    <w:rsid w:val="00A431DD"/>
    <w:rsid w:val="00A71037"/>
    <w:rsid w:val="00A809A7"/>
    <w:rsid w:val="00AE4F5D"/>
    <w:rsid w:val="00AF37EF"/>
    <w:rsid w:val="00B06C7E"/>
    <w:rsid w:val="00B159DF"/>
    <w:rsid w:val="00B71E3C"/>
    <w:rsid w:val="00B73380"/>
    <w:rsid w:val="00B77CF9"/>
    <w:rsid w:val="00BC0955"/>
    <w:rsid w:val="00BD71BE"/>
    <w:rsid w:val="00C330AA"/>
    <w:rsid w:val="00C46487"/>
    <w:rsid w:val="00C5213A"/>
    <w:rsid w:val="00CB2A9D"/>
    <w:rsid w:val="00CC7F7D"/>
    <w:rsid w:val="00CD34BB"/>
    <w:rsid w:val="00CD4796"/>
    <w:rsid w:val="00D1704E"/>
    <w:rsid w:val="00D4451E"/>
    <w:rsid w:val="00D602F0"/>
    <w:rsid w:val="00D87D2A"/>
    <w:rsid w:val="00DA7224"/>
    <w:rsid w:val="00DC09D8"/>
    <w:rsid w:val="00DE094A"/>
    <w:rsid w:val="00DE7666"/>
    <w:rsid w:val="00E17EE6"/>
    <w:rsid w:val="00E37F72"/>
    <w:rsid w:val="00E50B5B"/>
    <w:rsid w:val="00E85294"/>
    <w:rsid w:val="00F426F3"/>
    <w:rsid w:val="00F6362E"/>
    <w:rsid w:val="00F7663C"/>
    <w:rsid w:val="00FA1CD7"/>
    <w:rsid w:val="00FE5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420"/>
  <w15:docId w15:val="{FC0C5540-6669-4DB3-BA02-FA4634EA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7A5FD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A5FD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A5FD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A5FD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A5FD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E50B5B"/>
    <w:p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A5FD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A5FD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7A5FD3"/>
    <w:p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A5FD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A5FD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A5FD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A5FD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A5FD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A5FD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A5FD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A5FD3"/>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7A5FD3"/>
  </w:style>
  <w:style w:type="paragraph" w:customStyle="1" w:styleId="pkt">
    <w:name w:val="pkt"/>
    <w:basedOn w:val="Normalny"/>
    <w:link w:val="pktZnak"/>
    <w:rsid w:val="007A5FD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A5FD3"/>
    <w:rPr>
      <w:rFonts w:ascii="Times New Roman" w:eastAsia="Times New Roman" w:hAnsi="Times New Roman" w:cs="Times New Roman"/>
      <w:sz w:val="24"/>
      <w:szCs w:val="20"/>
      <w:lang w:eastAsia="pl-PL"/>
    </w:rPr>
  </w:style>
  <w:style w:type="paragraph" w:customStyle="1" w:styleId="pkt1">
    <w:name w:val="pkt1"/>
    <w:basedOn w:val="pkt"/>
    <w:rsid w:val="007A5FD3"/>
    <w:pPr>
      <w:ind w:left="850" w:hanging="425"/>
    </w:pPr>
  </w:style>
  <w:style w:type="paragraph" w:styleId="Tytu">
    <w:name w:val="Title"/>
    <w:basedOn w:val="Normalny"/>
    <w:link w:val="TytuZnak"/>
    <w:qFormat/>
    <w:rsid w:val="007A5FD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A5FD3"/>
    <w:rPr>
      <w:rFonts w:ascii="Arial" w:eastAsia="Times New Roman" w:hAnsi="Arial" w:cs="Times New Roman"/>
      <w:b/>
      <w:szCs w:val="20"/>
      <w:lang w:eastAsia="pl-PL"/>
    </w:rPr>
  </w:style>
  <w:style w:type="paragraph" w:styleId="Tekstpodstawowy">
    <w:name w:val="Body Text"/>
    <w:basedOn w:val="Normalny"/>
    <w:link w:val="TekstpodstawowyZnak"/>
    <w:rsid w:val="007A5FD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A5FD3"/>
    <w:rPr>
      <w:rFonts w:ascii="Arial" w:eastAsia="Times New Roman" w:hAnsi="Arial" w:cs="Times New Roman"/>
      <w:b/>
      <w:szCs w:val="20"/>
      <w:lang w:eastAsia="pl-PL"/>
    </w:rPr>
  </w:style>
  <w:style w:type="paragraph" w:styleId="Tekstpodstawowy2">
    <w:name w:val="Body Text 2"/>
    <w:basedOn w:val="Normalny"/>
    <w:link w:val="Tekstpodstawowy2Znak"/>
    <w:rsid w:val="007A5FD3"/>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7A5FD3"/>
    <w:rPr>
      <w:rFonts w:ascii="Arial" w:eastAsia="Times New Roman" w:hAnsi="Arial" w:cs="Times New Roman"/>
      <w:sz w:val="20"/>
      <w:szCs w:val="20"/>
      <w:lang w:eastAsia="pl-PL"/>
    </w:rPr>
  </w:style>
  <w:style w:type="paragraph" w:styleId="Stopka">
    <w:name w:val="footer"/>
    <w:basedOn w:val="Normalny"/>
    <w:link w:val="StopkaZnak"/>
    <w:rsid w:val="007A5FD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7A5FD3"/>
    <w:rPr>
      <w:rFonts w:ascii="Tahoma" w:eastAsia="Times New Roman" w:hAnsi="Tahoma" w:cs="Times New Roman"/>
      <w:sz w:val="20"/>
      <w:szCs w:val="20"/>
      <w:lang w:eastAsia="pl-PL"/>
    </w:rPr>
  </w:style>
  <w:style w:type="character" w:customStyle="1" w:styleId="WW8Num2z0">
    <w:name w:val="WW8Num2z0"/>
    <w:rsid w:val="007A5FD3"/>
    <w:rPr>
      <w:rFonts w:ascii="Times New Roman" w:hAnsi="Times New Roman" w:cs="Times New Roman"/>
    </w:rPr>
  </w:style>
  <w:style w:type="paragraph" w:styleId="Tekstpodstawowy3">
    <w:name w:val="Body Text 3"/>
    <w:basedOn w:val="Normalny"/>
    <w:link w:val="Tekstpodstawowy3Znak"/>
    <w:rsid w:val="007A5F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A5FD3"/>
    <w:rPr>
      <w:rFonts w:ascii="Times New Roman" w:eastAsia="Times New Roman" w:hAnsi="Times New Roman" w:cs="Times New Roman"/>
      <w:sz w:val="16"/>
      <w:szCs w:val="16"/>
      <w:lang w:eastAsia="pl-PL"/>
    </w:rPr>
  </w:style>
  <w:style w:type="paragraph" w:styleId="NormalnyWeb">
    <w:name w:val="Normal (Web)"/>
    <w:basedOn w:val="Normalny"/>
    <w:uiPriority w:val="99"/>
    <w:rsid w:val="007A5FD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A5FD3"/>
    <w:rPr>
      <w:color w:val="FF0000"/>
      <w:u w:val="single" w:color="FF0000"/>
    </w:rPr>
  </w:style>
  <w:style w:type="paragraph" w:styleId="Tekstpodstawowywcity">
    <w:name w:val="Body Text Indent"/>
    <w:basedOn w:val="Normalny"/>
    <w:link w:val="TekstpodstawowywcityZnak"/>
    <w:rsid w:val="007A5FD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A5FD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A5FD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A5FD3"/>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7A5FD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7A5FD3"/>
    <w:rPr>
      <w:rFonts w:ascii="Tahoma" w:eastAsia="Times New Roman" w:hAnsi="Tahoma" w:cs="Times New Roman"/>
      <w:sz w:val="20"/>
      <w:szCs w:val="20"/>
      <w:lang w:eastAsia="pl-PL"/>
    </w:rPr>
  </w:style>
  <w:style w:type="paragraph" w:styleId="Zwykytekst">
    <w:name w:val="Plain Text"/>
    <w:basedOn w:val="Normalny"/>
    <w:link w:val="ZwykytekstZnak"/>
    <w:rsid w:val="007A5F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A5FD3"/>
    <w:rPr>
      <w:rFonts w:ascii="Courier New" w:eastAsia="Times New Roman" w:hAnsi="Courier New" w:cs="Courier New"/>
      <w:sz w:val="20"/>
      <w:szCs w:val="20"/>
      <w:lang w:eastAsia="pl-PL"/>
    </w:rPr>
  </w:style>
  <w:style w:type="paragraph" w:customStyle="1" w:styleId="wypunkt">
    <w:name w:val="wypunkt"/>
    <w:basedOn w:val="Normalny"/>
    <w:rsid w:val="007A5FD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A5FD3"/>
    <w:rPr>
      <w:sz w:val="16"/>
    </w:rPr>
  </w:style>
  <w:style w:type="paragraph" w:styleId="Tekstkomentarza">
    <w:name w:val="annotation text"/>
    <w:basedOn w:val="Normalny"/>
    <w:link w:val="TekstkomentarzaZnak"/>
    <w:semiHidden/>
    <w:rsid w:val="007A5FD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semiHidden/>
    <w:rsid w:val="007A5FD3"/>
    <w:rPr>
      <w:rFonts w:ascii="Tahoma" w:eastAsia="Times New Roman" w:hAnsi="Tahoma" w:cs="Times New Roman"/>
      <w:sz w:val="20"/>
      <w:szCs w:val="20"/>
      <w:lang w:eastAsia="pl-PL"/>
    </w:rPr>
  </w:style>
  <w:style w:type="paragraph" w:styleId="Tekstdymka">
    <w:name w:val="Balloon Text"/>
    <w:aliases w:val=" Znak Znak"/>
    <w:basedOn w:val="Normalny"/>
    <w:link w:val="TekstdymkaZnak"/>
    <w:semiHidden/>
    <w:rsid w:val="007A5FD3"/>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semiHidden/>
    <w:rsid w:val="007A5FD3"/>
    <w:rPr>
      <w:rFonts w:ascii="Tahoma" w:eastAsia="Times New Roman" w:hAnsi="Tahoma" w:cs="Times New Roman"/>
      <w:sz w:val="16"/>
      <w:szCs w:val="16"/>
      <w:lang w:eastAsia="pl-PL"/>
    </w:rPr>
  </w:style>
  <w:style w:type="paragraph" w:customStyle="1" w:styleId="ust">
    <w:name w:val="ust"/>
    <w:rsid w:val="007A5FD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7A5FD3"/>
    <w:rPr>
      <w:sz w:val="20"/>
      <w:vertAlign w:val="superscript"/>
    </w:rPr>
  </w:style>
  <w:style w:type="character" w:styleId="Numerstrony">
    <w:name w:val="page number"/>
    <w:basedOn w:val="Domylnaczcionkaakapitu"/>
    <w:rsid w:val="007A5FD3"/>
  </w:style>
  <w:style w:type="paragraph" w:customStyle="1" w:styleId="ustp">
    <w:name w:val="ustęp"/>
    <w:basedOn w:val="Normalny"/>
    <w:rsid w:val="007A5FD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A5FD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A5FD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A5FD3"/>
    <w:rPr>
      <w:rFonts w:ascii="Times New Roman" w:eastAsia="Times New Roman" w:hAnsi="Times New Roman" w:cs="Times New Roman"/>
      <w:b/>
      <w:bCs/>
      <w:i/>
      <w:iCs/>
      <w:sz w:val="24"/>
      <w:szCs w:val="24"/>
      <w:lang w:eastAsia="pl-PL"/>
    </w:rPr>
  </w:style>
  <w:style w:type="paragraph" w:customStyle="1" w:styleId="ust1art">
    <w:name w:val="ust1 art"/>
    <w:rsid w:val="007A5FD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7A5FD3"/>
    <w:rPr>
      <w:rFonts w:ascii="Times New Roman" w:hAnsi="Times New Roman"/>
      <w:b/>
      <w:bCs/>
    </w:rPr>
  </w:style>
  <w:style w:type="character" w:customStyle="1" w:styleId="TematkomentarzaZnak">
    <w:name w:val="Temat komentarza Znak"/>
    <w:basedOn w:val="TekstkomentarzaZnak"/>
    <w:link w:val="Tematkomentarza"/>
    <w:rsid w:val="007A5FD3"/>
    <w:rPr>
      <w:rFonts w:ascii="Times New Roman" w:eastAsia="Times New Roman" w:hAnsi="Times New Roman" w:cs="Times New Roman"/>
      <w:b/>
      <w:bCs/>
      <w:sz w:val="20"/>
      <w:szCs w:val="20"/>
      <w:lang w:eastAsia="pl-PL"/>
    </w:rPr>
  </w:style>
  <w:style w:type="paragraph" w:styleId="Nagwek">
    <w:name w:val="header"/>
    <w:basedOn w:val="Normalny"/>
    <w:link w:val="NagwekZnak"/>
    <w:rsid w:val="007A5FD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A5FD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A5F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A5FD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A5FD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A5FD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A5FD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A5FD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A5FD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A5FD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A5FD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A5FD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A5FD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A5F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A5FD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A5F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A5FD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A5FD3"/>
  </w:style>
  <w:style w:type="paragraph" w:customStyle="1" w:styleId="Tekstpodstawowy21">
    <w:name w:val="Tekst podstawowy 21"/>
    <w:basedOn w:val="Normalny"/>
    <w:rsid w:val="007A5FD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7A5FD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A5FD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A5FD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A5FD3"/>
    <w:rPr>
      <w:rFonts w:ascii="Arial" w:hAnsi="Arial"/>
      <w:color w:val="auto"/>
    </w:rPr>
  </w:style>
  <w:style w:type="paragraph" w:customStyle="1" w:styleId="Tekstpodstawowy23">
    <w:name w:val="Tekst podstawowy 2+3"/>
    <w:basedOn w:val="Default"/>
    <w:next w:val="Default"/>
    <w:rsid w:val="007A5FD3"/>
    <w:rPr>
      <w:rFonts w:ascii="Arial" w:hAnsi="Arial"/>
      <w:color w:val="auto"/>
    </w:rPr>
  </w:style>
  <w:style w:type="paragraph" w:customStyle="1" w:styleId="arimr">
    <w:name w:val="arimr"/>
    <w:basedOn w:val="Normalny"/>
    <w:rsid w:val="007A5FD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A5FD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A5FD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A5FD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A5FD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A5FD3"/>
    <w:rPr>
      <w:rFonts w:ascii="Times New Roman" w:eastAsia="Times New Roman" w:hAnsi="Times New Roman" w:cs="Times New Roman"/>
      <w:sz w:val="20"/>
      <w:szCs w:val="20"/>
      <w:lang w:eastAsia="pl-PL"/>
    </w:rPr>
  </w:style>
  <w:style w:type="paragraph" w:customStyle="1" w:styleId="paragraf">
    <w:name w:val="paragraf"/>
    <w:basedOn w:val="Normalny"/>
    <w:rsid w:val="007A5FD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A5FD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A5FD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A5FD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A5FD3"/>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7A5FD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A5FD3"/>
    <w:rPr>
      <w:rFonts w:ascii="Tahoma" w:eastAsia="Times New Roman" w:hAnsi="Tahoma" w:cs="Tahoma"/>
      <w:sz w:val="16"/>
      <w:szCs w:val="16"/>
      <w:lang w:eastAsia="pl-PL"/>
    </w:rPr>
  </w:style>
  <w:style w:type="paragraph" w:customStyle="1" w:styleId="ZnakZnak1">
    <w:name w:val="Znak Znak1"/>
    <w:basedOn w:val="Normalny"/>
    <w:uiPriority w:val="99"/>
    <w:rsid w:val="007A5FD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A5FD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A5F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A5FD3"/>
    <w:rPr>
      <w:rFonts w:ascii="Arial" w:hAnsi="Arial"/>
      <w:b/>
      <w:sz w:val="22"/>
      <w:lang w:val="pl-PL" w:eastAsia="pl-PL" w:bidi="ar-SA"/>
    </w:rPr>
  </w:style>
  <w:style w:type="character" w:customStyle="1" w:styleId="ZnakZnak8">
    <w:name w:val="Znak Znak8"/>
    <w:locked/>
    <w:rsid w:val="007A5FD3"/>
    <w:rPr>
      <w:sz w:val="24"/>
      <w:szCs w:val="24"/>
      <w:lang w:val="pl-PL" w:eastAsia="pl-PL" w:bidi="ar-SA"/>
    </w:rPr>
  </w:style>
  <w:style w:type="paragraph" w:styleId="Poprawka">
    <w:name w:val="Revision"/>
    <w:hidden/>
    <w:uiPriority w:val="99"/>
    <w:semiHidden/>
    <w:rsid w:val="007A5FD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A5FD3"/>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A5FD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A5FD3"/>
    <w:rPr>
      <w:rFonts w:ascii="Arial Unicode MS" w:eastAsia="Arial Unicode MS" w:cs="Arial Unicode MS"/>
      <w:sz w:val="18"/>
      <w:szCs w:val="18"/>
    </w:rPr>
  </w:style>
  <w:style w:type="paragraph" w:customStyle="1" w:styleId="wylicz">
    <w:name w:val="wylicz"/>
    <w:basedOn w:val="Normalny"/>
    <w:rsid w:val="007A5FD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A5FD3"/>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7A5FD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A5FD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A5FD3"/>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7A5FD3"/>
    <w:rPr>
      <w:color w:val="800080"/>
      <w:u w:val="single"/>
    </w:rPr>
  </w:style>
  <w:style w:type="paragraph" w:customStyle="1" w:styleId="NormalBold">
    <w:name w:val="NormalBold"/>
    <w:basedOn w:val="Normalny"/>
    <w:link w:val="NormalBoldChar"/>
    <w:rsid w:val="007A5FD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A5FD3"/>
    <w:rPr>
      <w:rFonts w:ascii="Times New Roman" w:eastAsia="Times New Roman" w:hAnsi="Times New Roman" w:cs="Times New Roman"/>
      <w:b/>
      <w:sz w:val="24"/>
      <w:lang w:eastAsia="en-GB"/>
    </w:rPr>
  </w:style>
  <w:style w:type="character" w:customStyle="1" w:styleId="DeltaViewInsertion">
    <w:name w:val="DeltaView Insertion"/>
    <w:rsid w:val="007A5FD3"/>
    <w:rPr>
      <w:b/>
      <w:i/>
      <w:spacing w:val="0"/>
    </w:rPr>
  </w:style>
  <w:style w:type="paragraph" w:customStyle="1" w:styleId="Text1">
    <w:name w:val="Text 1"/>
    <w:basedOn w:val="Normalny"/>
    <w:rsid w:val="007A5F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A5FD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A5FD3"/>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A5FD3"/>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A5FD3"/>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A5FD3"/>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A5FD3"/>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A5FD3"/>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A5F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A5F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A5FD3"/>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qFormat/>
    <w:rsid w:val="007A5FD3"/>
    <w:rPr>
      <w:i/>
      <w:iCs/>
    </w:rPr>
  </w:style>
  <w:style w:type="character" w:customStyle="1" w:styleId="Teksttreci">
    <w:name w:val="Tekst treści_"/>
    <w:link w:val="Teksttreci0"/>
    <w:rsid w:val="007A5FD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A5FD3"/>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7A5FD3"/>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7A5FD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7A5FD3"/>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7A5FD3"/>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7A5FD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A5FD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7A5FD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7A5FD3"/>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A5FD3"/>
    <w:rPr>
      <w:rFonts w:ascii="Times New Roman" w:eastAsia="Times New Roman" w:hAnsi="Times New Roman" w:cs="Times New Roman"/>
      <w:sz w:val="24"/>
      <w:szCs w:val="24"/>
      <w:lang w:eastAsia="pl-PL"/>
    </w:rPr>
  </w:style>
  <w:style w:type="character" w:styleId="Odwoanieprzypisukocowego">
    <w:name w:val="endnote reference"/>
    <w:semiHidden/>
    <w:unhideWhenUsed/>
    <w:rsid w:val="007A5FD3"/>
    <w:rPr>
      <w:vertAlign w:val="superscript"/>
    </w:rPr>
  </w:style>
  <w:style w:type="character" w:customStyle="1" w:styleId="Nierozpoznanawzmianka1">
    <w:name w:val="Nierozpoznana wzmianka1"/>
    <w:uiPriority w:val="99"/>
    <w:semiHidden/>
    <w:unhideWhenUsed/>
    <w:rsid w:val="007A5FD3"/>
    <w:rPr>
      <w:color w:val="605E5C"/>
      <w:shd w:val="clear" w:color="auto" w:fill="E1DFDD"/>
    </w:rPr>
  </w:style>
  <w:style w:type="character" w:customStyle="1" w:styleId="Nierozpoznanawzmianka">
    <w:name w:val="Nierozpoznana wzmianka"/>
    <w:uiPriority w:val="99"/>
    <w:semiHidden/>
    <w:unhideWhenUsed/>
    <w:rsid w:val="007A5FD3"/>
    <w:rPr>
      <w:color w:val="605E5C"/>
      <w:shd w:val="clear" w:color="auto" w:fill="E1DFDD"/>
    </w:rPr>
  </w:style>
  <w:style w:type="paragraph" w:customStyle="1" w:styleId="Domylnie">
    <w:name w:val="Domyślnie"/>
    <w:rsid w:val="007A5FD3"/>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7A5FD3"/>
    <w:pPr>
      <w:spacing w:after="0" w:line="240" w:lineRule="auto"/>
    </w:pPr>
    <w:rPr>
      <w:rFonts w:ascii="PL CasperOpenFace" w:eastAsia="Times New Roman" w:hAnsi="PL CasperOpenFace" w:cs="Times New Roman"/>
      <w:sz w:val="20"/>
      <w:szCs w:val="20"/>
      <w:lang w:eastAsia="pl-PL"/>
    </w:rPr>
  </w:style>
  <w:style w:type="character" w:customStyle="1" w:styleId="text-justify">
    <w:name w:val="text-justify"/>
    <w:rsid w:val="007A5FD3"/>
  </w:style>
  <w:style w:type="paragraph" w:customStyle="1" w:styleId="rozdzia">
    <w:name w:val="rozdział"/>
    <w:basedOn w:val="Normalny"/>
    <w:autoRedefine/>
    <w:rsid w:val="007A5FD3"/>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customStyle="1" w:styleId="Styl66Znak">
    <w:name w:val="Styl66 Znak"/>
    <w:link w:val="Styl66"/>
    <w:locked/>
    <w:rsid w:val="007A5FD3"/>
    <w:rPr>
      <w:b/>
      <w:sz w:val="24"/>
      <w:szCs w:val="24"/>
      <w:u w:val="single"/>
      <w:lang w:val="x-none" w:eastAsia="x-none"/>
    </w:rPr>
  </w:style>
  <w:style w:type="paragraph" w:customStyle="1" w:styleId="Styl66">
    <w:name w:val="Styl66"/>
    <w:basedOn w:val="Nagwek1"/>
    <w:link w:val="Styl66Znak"/>
    <w:qFormat/>
    <w:rsid w:val="007A5FD3"/>
    <w:pPr>
      <w:numPr>
        <w:numId w:val="11"/>
      </w:numPr>
      <w:spacing w:before="0" w:after="0"/>
    </w:pPr>
    <w:rPr>
      <w:rFonts w:asciiTheme="minorHAnsi" w:eastAsiaTheme="minorHAnsi" w:hAnsiTheme="minorHAnsi" w:cstheme="minorBidi"/>
      <w:bCs w:val="0"/>
      <w:kern w:val="0"/>
      <w:sz w:val="24"/>
      <w:szCs w:val="24"/>
      <w:u w:val="single"/>
      <w:lang w:val="x-none" w:eastAsia="x-none"/>
    </w:rPr>
  </w:style>
  <w:style w:type="paragraph" w:styleId="Tekstblokowy">
    <w:name w:val="Block Text"/>
    <w:basedOn w:val="Normalny"/>
    <w:rsid w:val="001A5289"/>
    <w:pPr>
      <w:spacing w:after="0" w:line="240" w:lineRule="auto"/>
      <w:ind w:left="345" w:right="-263"/>
      <w:jc w:val="both"/>
    </w:pPr>
    <w:rPr>
      <w:rFonts w:ascii="Times New Roman" w:eastAsia="Times New Roman" w:hAnsi="Times New Roman" w:cs="Times New Roman"/>
      <w:szCs w:val="24"/>
      <w:lang w:eastAsia="pl-PL"/>
    </w:rPr>
  </w:style>
  <w:style w:type="paragraph" w:customStyle="1" w:styleId="Mj">
    <w:name w:val="Mój"/>
    <w:basedOn w:val="Akapitzlist"/>
    <w:qFormat/>
    <w:rsid w:val="001A5289"/>
    <w:pPr>
      <w:suppressAutoHyphens/>
      <w:spacing w:line="360" w:lineRule="auto"/>
      <w:ind w:left="0" w:firstLine="567"/>
      <w:jc w:val="both"/>
    </w:pPr>
    <w:rPr>
      <w:rFonts w:asciiTheme="minorHAnsi" w:hAnsiTheme="minorHAnsi"/>
      <w:szCs w:val="20"/>
      <w:lang w:eastAsia="ar-SA"/>
    </w:rPr>
  </w:style>
  <w:style w:type="paragraph" w:customStyle="1" w:styleId="TableText">
    <w:name w:val="Table Text"/>
    <w:rsid w:val="00C330AA"/>
    <w:pPr>
      <w:suppressAutoHyphens/>
      <w:spacing w:after="0" w:line="240" w:lineRule="auto"/>
    </w:pPr>
    <w:rPr>
      <w:rFonts w:ascii="HelveticaEE" w:eastAsia="Times New Roman" w:hAnsi="HelveticaEE" w:cs="Times New Roman"/>
      <w:color w:val="000000"/>
      <w:sz w:val="24"/>
      <w:szCs w:val="20"/>
      <w:lang w:val="cs-CZ" w:eastAsia="ar-SA"/>
    </w:rPr>
  </w:style>
  <w:style w:type="paragraph" w:customStyle="1" w:styleId="Adres">
    <w:name w:val="Adres"/>
    <w:basedOn w:val="Tekstpodstawowy"/>
    <w:rsid w:val="00420E0A"/>
    <w:pPr>
      <w:keepLines/>
      <w:jc w:val="left"/>
    </w:pPr>
    <w:rPr>
      <w:b w:val="0"/>
      <w:sz w:val="20"/>
    </w:rPr>
  </w:style>
  <w:style w:type="paragraph" w:customStyle="1" w:styleId="Tekstpodstawowy31">
    <w:name w:val="Tekst podstawowy 31"/>
    <w:basedOn w:val="Normalny"/>
    <w:rsid w:val="007A5930"/>
    <w:pPr>
      <w:suppressAutoHyphens/>
      <w:spacing w:after="120" w:line="240" w:lineRule="auto"/>
      <w:jc w:val="both"/>
    </w:pPr>
    <w:rPr>
      <w:rFonts w:ascii="Times New Roman" w:eastAsia="Times New Roman" w:hAnsi="Times New Roman" w:cs="Times New Roman"/>
      <w:bCs/>
      <w:color w:val="000000"/>
      <w:szCs w:val="24"/>
      <w:lang w:eastAsia="ar-SA"/>
    </w:rPr>
  </w:style>
  <w:style w:type="character" w:customStyle="1" w:styleId="Nagwek6Znak">
    <w:name w:val="Nagłówek 6 Znak"/>
    <w:basedOn w:val="Domylnaczcionkaakapitu"/>
    <w:link w:val="Nagwek6"/>
    <w:rsid w:val="00E50B5B"/>
    <w:rPr>
      <w:rFonts w:ascii="Times New Roman" w:eastAsia="Times New Roman" w:hAnsi="Times New Roman" w:cs="Times New Roman"/>
      <w:b/>
      <w:bCs/>
      <w:lang w:eastAsia="pl-PL"/>
    </w:rPr>
  </w:style>
  <w:style w:type="numbering" w:customStyle="1" w:styleId="Bezlisty2">
    <w:name w:val="Bez listy2"/>
    <w:next w:val="Bezlisty"/>
    <w:uiPriority w:val="99"/>
    <w:semiHidden/>
    <w:unhideWhenUsed/>
    <w:rsid w:val="00E50B5B"/>
  </w:style>
  <w:style w:type="paragraph" w:styleId="Listapunktowana5">
    <w:name w:val="List Bullet 5"/>
    <w:basedOn w:val="Normalny"/>
    <w:rsid w:val="00E50B5B"/>
    <w:pPr>
      <w:overflowPunct w:val="0"/>
      <w:autoSpaceDE w:val="0"/>
      <w:autoSpaceDN w:val="0"/>
      <w:adjustRightInd w:val="0"/>
      <w:spacing w:after="0" w:line="240" w:lineRule="auto"/>
      <w:jc w:val="both"/>
    </w:pPr>
    <w:rPr>
      <w:rFonts w:ascii="Times New Roman" w:eastAsia="Times New Roman" w:hAnsi="Times New Roman" w:cs="Times New Roman"/>
      <w:szCs w:val="20"/>
      <w:lang w:eastAsia="pl-PL"/>
    </w:rPr>
  </w:style>
  <w:style w:type="paragraph" w:customStyle="1" w:styleId="CM34">
    <w:name w:val="CM34"/>
    <w:basedOn w:val="Default"/>
    <w:next w:val="Default"/>
    <w:rsid w:val="00E50B5B"/>
    <w:pPr>
      <w:widowControl w:val="0"/>
    </w:pPr>
    <w:rPr>
      <w:color w:val="auto"/>
    </w:rPr>
  </w:style>
  <w:style w:type="table" w:customStyle="1" w:styleId="Tabela-Siatka1">
    <w:name w:val="Tabela - Siatka1"/>
    <w:basedOn w:val="Standardowy"/>
    <w:next w:val="Tabela-Siatka"/>
    <w:rsid w:val="00E50B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E50B5B"/>
    <w:pPr>
      <w:suppressAutoHyphens/>
      <w:spacing w:after="0" w:line="240" w:lineRule="auto"/>
    </w:pPr>
    <w:rPr>
      <w:rFonts w:ascii="Times New Roman" w:eastAsia="Times New Roman" w:hAnsi="Times New Roman" w:cs="Times New Roman"/>
      <w:sz w:val="28"/>
      <w:szCs w:val="20"/>
      <w:lang w:eastAsia="pl-PL"/>
    </w:rPr>
  </w:style>
  <w:style w:type="paragraph" w:customStyle="1" w:styleId="WW-Tekstpodstawowy3">
    <w:name w:val="WW-Tekst podstawowy 3"/>
    <w:basedOn w:val="Normalny"/>
    <w:rsid w:val="00E50B5B"/>
    <w:pPr>
      <w:suppressAutoHyphens/>
      <w:spacing w:after="0" w:line="240" w:lineRule="auto"/>
      <w:jc w:val="center"/>
    </w:pPr>
    <w:rPr>
      <w:rFonts w:ascii="Times New Roman" w:eastAsia="Times New Roman" w:hAnsi="Times New Roman" w:cs="Times New Roman"/>
      <w:sz w:val="28"/>
      <w:szCs w:val="20"/>
      <w:lang w:eastAsia="pl-PL"/>
    </w:rPr>
  </w:style>
  <w:style w:type="paragraph" w:customStyle="1" w:styleId="Tekstpodstawowywcity0">
    <w:name w:val="Tekst podstawowy wci?ty"/>
    <w:basedOn w:val="Normalny"/>
    <w:rsid w:val="00E50B5B"/>
    <w:pPr>
      <w:widowControl w:val="0"/>
      <w:spacing w:after="0" w:line="240" w:lineRule="auto"/>
      <w:ind w:right="51"/>
      <w:jc w:val="both"/>
    </w:pPr>
    <w:rPr>
      <w:rFonts w:ascii="Times New Roman" w:eastAsia="Calibri" w:hAnsi="Times New Roman" w:cs="Times New Roman"/>
      <w:sz w:val="24"/>
      <w:szCs w:val="20"/>
      <w:lang w:eastAsia="pl-PL"/>
    </w:rPr>
  </w:style>
  <w:style w:type="paragraph" w:customStyle="1" w:styleId="StylIwony">
    <w:name w:val="Styl Iwony"/>
    <w:basedOn w:val="Normalny"/>
    <w:rsid w:val="00E50B5B"/>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tekstost">
    <w:name w:val="tekst ost"/>
    <w:basedOn w:val="Normalny"/>
    <w:rsid w:val="00E50B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rsid w:val="00E50B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egenda">
    <w:name w:val="caption"/>
    <w:basedOn w:val="Normalny"/>
    <w:next w:val="Normalny"/>
    <w:qFormat/>
    <w:rsid w:val="00E50B5B"/>
    <w:pPr>
      <w:overflowPunct w:val="0"/>
      <w:autoSpaceDE w:val="0"/>
      <w:autoSpaceDN w:val="0"/>
      <w:adjustRightInd w:val="0"/>
      <w:spacing w:before="120" w:after="120" w:line="240" w:lineRule="auto"/>
      <w:jc w:val="both"/>
    </w:pPr>
    <w:rPr>
      <w:rFonts w:ascii="Times New Roman" w:eastAsia="Times New Roman" w:hAnsi="Times New Roman" w:cs="Times New Roman"/>
      <w:b/>
      <w:sz w:val="20"/>
      <w:szCs w:val="20"/>
      <w:lang w:eastAsia="pl-PL"/>
    </w:rPr>
  </w:style>
  <w:style w:type="character" w:customStyle="1" w:styleId="c101">
    <w:name w:val="c101"/>
    <w:rsid w:val="00E50B5B"/>
    <w:rPr>
      <w:rFonts w:ascii="MS Sans Serif" w:hAnsi="MS Sans Serif"/>
      <w:sz w:val="20"/>
      <w:szCs w:val="20"/>
    </w:rPr>
  </w:style>
  <w:style w:type="character" w:customStyle="1" w:styleId="Znakinumeracji">
    <w:name w:val="Znaki numeracji"/>
    <w:rsid w:val="00E50B5B"/>
    <w:rPr>
      <w:sz w:val="20"/>
      <w:szCs w:val="20"/>
    </w:rPr>
  </w:style>
  <w:style w:type="paragraph" w:customStyle="1" w:styleId="Podpis2">
    <w:name w:val="Podpis2"/>
    <w:basedOn w:val="Normalny"/>
    <w:rsid w:val="00E50B5B"/>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WW8Num20z0">
    <w:name w:val="WW8Num20z0"/>
    <w:rsid w:val="00E50B5B"/>
    <w:rPr>
      <w:rFonts w:ascii="Symbol" w:hAnsi="Symbol"/>
      <w:color w:val="auto"/>
      <w:sz w:val="16"/>
      <w:szCs w:val="16"/>
    </w:rPr>
  </w:style>
  <w:style w:type="character" w:customStyle="1" w:styleId="StylTekstpodstawowyArialNarrowPogrubienieZnak">
    <w:name w:val="Styl Tekst podstawowy + Arial Narrow Pogrubienie Znak"/>
    <w:rsid w:val="00E50B5B"/>
    <w:rPr>
      <w:rFonts w:ascii="Arial Narrow" w:hAnsi="Arial Narrow"/>
      <w:b/>
      <w:bCs/>
      <w:szCs w:val="24"/>
      <w:lang w:val="pl-PL" w:eastAsia="ar-SA" w:bidi="ar-SA"/>
    </w:rPr>
  </w:style>
  <w:style w:type="character" w:customStyle="1" w:styleId="WW8Num34z1">
    <w:name w:val="WW8Num34z1"/>
    <w:rsid w:val="00E50B5B"/>
    <w:rPr>
      <w:rFonts w:ascii="Courier New" w:hAnsi="Courier New" w:cs="Courier New"/>
    </w:rPr>
  </w:style>
  <w:style w:type="paragraph" w:customStyle="1" w:styleId="Nagwek20">
    <w:name w:val="Nagłówek2"/>
    <w:basedOn w:val="Normalny"/>
    <w:next w:val="Tekstpodstawowy"/>
    <w:rsid w:val="00E50B5B"/>
    <w:pPr>
      <w:keepNext/>
      <w:suppressAutoHyphens/>
      <w:spacing w:before="240" w:after="120" w:line="240" w:lineRule="auto"/>
    </w:pPr>
    <w:rPr>
      <w:rFonts w:ascii="Arial" w:eastAsia="Lucida Sans Unicode" w:hAnsi="Arial" w:cs="Tahoma"/>
      <w:sz w:val="28"/>
      <w:szCs w:val="28"/>
      <w:lang w:eastAsia="ar-SA"/>
    </w:rPr>
  </w:style>
  <w:style w:type="paragraph" w:customStyle="1" w:styleId="Indeks">
    <w:name w:val="Indeks"/>
    <w:basedOn w:val="Normalny"/>
    <w:rsid w:val="00E50B5B"/>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22">
    <w:name w:val="Tekst podstawowy 22"/>
    <w:basedOn w:val="Normalny"/>
    <w:rsid w:val="00E50B5B"/>
    <w:pPr>
      <w:suppressAutoHyphens/>
      <w:spacing w:after="120" w:line="480" w:lineRule="auto"/>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E50B5B"/>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customStyle="1" w:styleId="StylTekstpodstawowyArialNarrowPogrubienie">
    <w:name w:val="Styl Tekst podstawowy + Arial Narrow Pogrubienie"/>
    <w:basedOn w:val="Tekstpodstawowy"/>
    <w:rsid w:val="00E50B5B"/>
    <w:pPr>
      <w:suppressAutoHyphens/>
    </w:pPr>
    <w:rPr>
      <w:rFonts w:ascii="Arial Narrow" w:hAnsi="Arial Narrow"/>
      <w:bCs/>
      <w:sz w:val="20"/>
      <w:szCs w:val="24"/>
      <w:lang w:eastAsia="ar-SA"/>
    </w:rPr>
  </w:style>
  <w:style w:type="paragraph" w:customStyle="1" w:styleId="1">
    <w:name w:val="1."/>
    <w:basedOn w:val="Normalny"/>
    <w:rsid w:val="00E50B5B"/>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E50B5B"/>
    <w:pPr>
      <w:widowControl w:val="0"/>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E50B5B"/>
    <w:pPr>
      <w:suppressAutoHyphens/>
      <w:spacing w:after="0" w:line="240" w:lineRule="auto"/>
    </w:pPr>
    <w:rPr>
      <w:rFonts w:ascii="Times New Roman" w:eastAsia="Times New Roman" w:hAnsi="Times New Roman" w:cs="Times New Roman"/>
      <w:sz w:val="20"/>
      <w:szCs w:val="20"/>
      <w:lang w:eastAsia="ar-SA"/>
    </w:rPr>
  </w:style>
  <w:style w:type="paragraph" w:customStyle="1" w:styleId="Tekstblokowy1">
    <w:name w:val="Tekst blokowy1"/>
    <w:basedOn w:val="Normalny"/>
    <w:rsid w:val="00E50B5B"/>
    <w:pPr>
      <w:suppressAutoHyphens/>
      <w:spacing w:after="0" w:line="240" w:lineRule="auto"/>
      <w:ind w:left="345" w:right="-263"/>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E50B5B"/>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E50B5B"/>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Nagwektabeli">
    <w:name w:val="Nagłówek tabeli"/>
    <w:basedOn w:val="Zawartotabeli"/>
    <w:rsid w:val="00E50B5B"/>
    <w:pPr>
      <w:widowControl w:val="0"/>
      <w:jc w:val="center"/>
    </w:pPr>
    <w:rPr>
      <w:rFonts w:eastAsia="Arial Unicode MS"/>
      <w:b/>
      <w:bCs/>
      <w:kern w:val="1"/>
      <w:sz w:val="24"/>
      <w:szCs w:val="24"/>
    </w:rPr>
  </w:style>
  <w:style w:type="paragraph" w:customStyle="1" w:styleId="Zawartoramki">
    <w:name w:val="Zawartość ramki"/>
    <w:basedOn w:val="Tekstpodstawowy"/>
    <w:rsid w:val="00E50B5B"/>
    <w:pPr>
      <w:suppressAutoHyphens/>
      <w:spacing w:after="120"/>
      <w:jc w:val="left"/>
    </w:pPr>
    <w:rPr>
      <w:rFonts w:ascii="Times New Roman" w:hAnsi="Times New Roman"/>
      <w:b w:val="0"/>
      <w:sz w:val="24"/>
      <w:szCs w:val="24"/>
      <w:lang w:eastAsia="ar-SA"/>
    </w:rPr>
  </w:style>
  <w:style w:type="paragraph" w:customStyle="1" w:styleId="Tretekstu">
    <w:name w:val="Treść tekstu"/>
    <w:basedOn w:val="Normalny"/>
    <w:rsid w:val="00E50B5B"/>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character" w:customStyle="1" w:styleId="ZnakZnak5">
    <w:name w:val="Znak Znak5"/>
    <w:locked/>
    <w:rsid w:val="00E50B5B"/>
    <w:rPr>
      <w:lang w:val="pl-PL" w:eastAsia="ar-SA" w:bidi="ar-SA"/>
    </w:rPr>
  </w:style>
  <w:style w:type="character" w:customStyle="1" w:styleId="h1">
    <w:name w:val="h1"/>
    <w:basedOn w:val="Domylnaczcionkaakapitu"/>
    <w:rsid w:val="00E50B5B"/>
  </w:style>
  <w:style w:type="character" w:styleId="Pogrubienie">
    <w:name w:val="Strong"/>
    <w:uiPriority w:val="22"/>
    <w:qFormat/>
    <w:rsid w:val="00E50B5B"/>
    <w:rPr>
      <w:b/>
      <w:bCs/>
    </w:rPr>
  </w:style>
  <w:style w:type="numbering" w:customStyle="1" w:styleId="Bezlisty3">
    <w:name w:val="Bez listy3"/>
    <w:next w:val="Bezlisty"/>
    <w:uiPriority w:val="99"/>
    <w:semiHidden/>
    <w:unhideWhenUsed/>
    <w:rsid w:val="00150429"/>
  </w:style>
  <w:style w:type="table" w:customStyle="1" w:styleId="Tabela-Siatka2">
    <w:name w:val="Tabela - Siatka2"/>
    <w:basedOn w:val="Standardowy"/>
    <w:next w:val="Tabela-Siatka"/>
    <w:rsid w:val="001504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295">
      <w:bodyDiv w:val="1"/>
      <w:marLeft w:val="0"/>
      <w:marRight w:val="0"/>
      <w:marTop w:val="0"/>
      <w:marBottom w:val="0"/>
      <w:divBdr>
        <w:top w:val="none" w:sz="0" w:space="0" w:color="auto"/>
        <w:left w:val="none" w:sz="0" w:space="0" w:color="auto"/>
        <w:bottom w:val="none" w:sz="0" w:space="0" w:color="auto"/>
        <w:right w:val="none" w:sz="0" w:space="0" w:color="auto"/>
      </w:divBdr>
    </w:div>
    <w:div w:id="1327633971">
      <w:bodyDiv w:val="1"/>
      <w:marLeft w:val="0"/>
      <w:marRight w:val="0"/>
      <w:marTop w:val="0"/>
      <w:marBottom w:val="0"/>
      <w:divBdr>
        <w:top w:val="none" w:sz="0" w:space="0" w:color="auto"/>
        <w:left w:val="none" w:sz="0" w:space="0" w:color="auto"/>
        <w:bottom w:val="none" w:sz="0" w:space="0" w:color="auto"/>
        <w:right w:val="none" w:sz="0" w:space="0" w:color="auto"/>
      </w:divBdr>
    </w:div>
    <w:div w:id="1684354072">
      <w:bodyDiv w:val="1"/>
      <w:marLeft w:val="0"/>
      <w:marRight w:val="0"/>
      <w:marTop w:val="0"/>
      <w:marBottom w:val="0"/>
      <w:divBdr>
        <w:top w:val="none" w:sz="0" w:space="0" w:color="auto"/>
        <w:left w:val="none" w:sz="0" w:space="0" w:color="auto"/>
        <w:bottom w:val="none" w:sz="0" w:space="0" w:color="auto"/>
        <w:right w:val="none" w:sz="0" w:space="0" w:color="auto"/>
      </w:divBdr>
    </w:div>
    <w:div w:id="1935086523">
      <w:bodyDiv w:val="1"/>
      <w:marLeft w:val="0"/>
      <w:marRight w:val="0"/>
      <w:marTop w:val="0"/>
      <w:marBottom w:val="0"/>
      <w:divBdr>
        <w:top w:val="none" w:sz="0" w:space="0" w:color="auto"/>
        <w:left w:val="none" w:sz="0" w:space="0" w:color="auto"/>
        <w:bottom w:val="none" w:sz="0" w:space="0" w:color="auto"/>
        <w:right w:val="none" w:sz="0" w:space="0" w:color="auto"/>
      </w:divBdr>
    </w:div>
    <w:div w:id="20062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EC26-92A2-4358-9D8F-254BC30E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2368</Words>
  <Characters>18803</Characters>
  <Application>Microsoft Office Word</Application>
  <DocSecurity>0</DocSecurity>
  <Lines>289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Pijar</dc:creator>
  <cp:keywords/>
  <dc:description/>
  <cp:lastModifiedBy>Kira Pijar</cp:lastModifiedBy>
  <cp:revision>6</cp:revision>
  <cp:lastPrinted>2021-09-21T13:08:00Z</cp:lastPrinted>
  <dcterms:created xsi:type="dcterms:W3CDTF">2024-06-19T09:53:00Z</dcterms:created>
  <dcterms:modified xsi:type="dcterms:W3CDTF">2024-06-25T08:08:00Z</dcterms:modified>
</cp:coreProperties>
</file>