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CE" w:rsidRPr="00FD1CFA" w:rsidRDefault="004B1BCE" w:rsidP="004B1B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FD1C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Gmina Babimost</w:t>
      </w:r>
    </w:p>
    <w:p w:rsidR="004B1BCE" w:rsidRPr="00FD1CFA" w:rsidRDefault="004B1BCE" w:rsidP="004B1B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1C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Rynek 3</w:t>
      </w:r>
    </w:p>
    <w:p w:rsidR="004B1BCE" w:rsidRPr="00FD1CFA" w:rsidRDefault="004B1BCE" w:rsidP="004B1B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1C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66 – 110 Babimost</w:t>
      </w:r>
    </w:p>
    <w:p w:rsidR="004B1BCE" w:rsidRPr="00FD1CFA" w:rsidRDefault="004B1BCE" w:rsidP="004B1BC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B1BCE" w:rsidRPr="00DD39D0" w:rsidRDefault="004B1BCE" w:rsidP="004B1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9D0">
        <w:rPr>
          <w:rFonts w:ascii="Times New Roman" w:hAnsi="Times New Roman" w:cs="Times New Roman"/>
          <w:b/>
          <w:sz w:val="24"/>
          <w:szCs w:val="24"/>
        </w:rPr>
        <w:t>BUD.271.23.2016</w:t>
      </w:r>
    </w:p>
    <w:p w:rsidR="004B1BCE" w:rsidRDefault="004B1BCE" w:rsidP="004B1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B1BCE" w:rsidRPr="00FD1CFA" w:rsidRDefault="004B1BCE" w:rsidP="004B1BCE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FD1CFA">
        <w:rPr>
          <w:rFonts w:ascii="Times New Roman" w:eastAsia="Times New Roman" w:hAnsi="Times New Roman"/>
          <w:sz w:val="28"/>
          <w:szCs w:val="28"/>
          <w:lang w:eastAsia="pl-PL"/>
        </w:rPr>
        <w:t>OGŁOSZENIE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O ZMIANIE OGŁOSZENIA</w:t>
      </w:r>
    </w:p>
    <w:p w:rsidR="004B1BCE" w:rsidRPr="001B06DC" w:rsidRDefault="004B1BCE" w:rsidP="004B1BCE">
      <w:pPr>
        <w:spacing w:after="280" w:line="4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Ogłoszenie o zmianie ogłoszenia</w:t>
      </w:r>
      <w:r w:rsidRPr="00FD1CFA">
        <w:rPr>
          <w:rFonts w:ascii="Times New Roman" w:hAnsi="Times New Roman"/>
          <w:bCs/>
          <w:sz w:val="24"/>
          <w:szCs w:val="24"/>
        </w:rPr>
        <w:t xml:space="preserve"> zamieszczono w BZP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 numerem: 153959</w:t>
      </w:r>
      <w:r w:rsidRPr="00FD1C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2016;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data zamieszczenia: 25.07.2016</w:t>
      </w:r>
      <w:r w:rsidRPr="00FD1CFA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:rsidR="004B1BCE" w:rsidRPr="004B1BCE" w:rsidRDefault="004B1BCE" w:rsidP="004B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B1BCE" w:rsidRPr="004B1BCE" w:rsidRDefault="004B1BCE" w:rsidP="004B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="00DD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128331 - 2016 data 11.07.2016</w:t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B1BCE" w:rsidRPr="004B1BCE" w:rsidRDefault="004B1BCE" w:rsidP="004B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B1BCE" w:rsidRPr="004B1BCE" w:rsidRDefault="004B1BCE" w:rsidP="004B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Babimost, ul. Rynek 3, 66-110 Babimost, woj. lubuskie, tel. 068 3512034, fax. 068 3512028.</w:t>
      </w:r>
    </w:p>
    <w:p w:rsidR="004B1BCE" w:rsidRPr="004B1BCE" w:rsidRDefault="004B1BCE" w:rsidP="004B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B1BCE" w:rsidRPr="004B1BCE" w:rsidRDefault="004B1BCE" w:rsidP="004B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B1BCE" w:rsidRPr="004B1BCE" w:rsidRDefault="004B1BCE" w:rsidP="004B1B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III.3.2).</w:t>
      </w:r>
    </w:p>
    <w:p w:rsidR="004B1BCE" w:rsidRPr="004B1BCE" w:rsidRDefault="004B1BCE" w:rsidP="00C25F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i doświadczenie. Opis sposobu dokonywania oceny spełniania tego warunku. W celu potwierdzenia posiadania wiedzy i doświadczenia wymagane jest wykazanie przez Wykonawcę wykonania co najmniej: - 1 roboty polegającej na wykonaniu nowej nawierzchni z kostki kamiennej lub kostki betonowej o powierzchni minimum 2.000m2 łącznie z nowo wybudowaną kanalizacją deszczową o długości minimum 270mb na jednym zadaniu oraz - 1 roboty polegającej na wybudowaniu nowej linii oświetlenia ulicznego o długości minimum 400mb </w:t>
      </w:r>
      <w:r w:rsidR="00C25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pięciu lat przed upływem terminu składania ofert, a jeżeli okres prowadzenia działalności jest krótszy - w tym okresie. Warunek posiadania wiedzy </w:t>
      </w:r>
      <w:r w:rsidR="00C25F00" w:rsidRPr="00C25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doświadczenia zostanie przez Zamawiającego uznany za spełniony jeżeli Wykonawca wykaże wykonanie: - 1 roboty polegającej na wykonaniu nowej nawierzchni z kostki kamiennej lub kostki betonowej o powierzchni minimum 2.000m2 łącznie z nowo wybudowaną kanalizacją deszczową o długości minimum 270mb oraz 1 roboty polegającej na wybudowaniu nowej linii oświetlenia ulicznego </w:t>
      </w:r>
      <w:r w:rsidR="00C25F00" w:rsidRPr="00C25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długości minimum 400mb łącznie na jednym zadaniu tj. drogę z kanalizacją i linią oświetleniową, w okresie ostatnich pięciu lat przed upływem terminu składania ofert, a jeżeli okres prowadzenia działalności jest krótszy - w tym okresie. Lub - 1 roboty polegającej na wykonaniu nowej nawierzchni z kostki kamiennej lub kostki betonowej o powierzchni minimum 2.000m2 łącznie z nowo wybudowaną kanalizacją deszczową o długości minimum 270mb na jednym zadaniu tj. droga z kanalizacją (na jednym zadaniu), w okresie ostatnich pięciu lat przed upływem terminu składania ofert, </w:t>
      </w:r>
      <w:r w:rsidR="00C25F00" w:rsidRPr="00C25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jeżeli okres prowadzenia działalności jest krótszy - w tym okresie oraz - 1 roboty polegającej na wybudowaniu nowej linii oświetlenia ulicznego o długości minimum 400mb w okresie ostatnich pięciu lat przed upływem terminu składania ofert, a jeżeli </w:t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prowadzenia działalności jest krótszy - w tym okresie. Ocena spełnienia warunków udziału w postępowaniu dokonywana będzie w oparciu o złożone przez Wykonawcę w niniejszym postępowaniu oświadczenia oraz dokumenty wg formuły spełnia - nie spełnia.</w:t>
      </w:r>
    </w:p>
    <w:p w:rsidR="004B1BCE" w:rsidRPr="004B1BCE" w:rsidRDefault="004B1BCE" w:rsidP="00C25F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i doświadczenie. Opis sposobu dokonywania oceny spełniania tego warunku. W celu potwierdzenia posiadania wiedzy </w:t>
      </w:r>
      <w:r w:rsidR="00C25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doświadczenia wymagane jest wykazanie przez Wykonawcę wykonania co najmniej: - 1 roboty polegającej na wykonaniu nowej nawierzchni z kostki kamiennej lub kostki betonowej o powierzchni minimum 2.000m2 łącznie z nowo wybudowaną kanalizacją deszczową o długości minimum 270mb na jednym zadaniu oraz - 1 roboty polegającej na wybudowaniu nowej linii oświetlenia ulicznego o długości minimum 400mb </w:t>
      </w:r>
      <w:r w:rsidR="00C25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pięciu lat przed upływem terminu składania ofert, a jeżeli okres prowadzenia działalności jest krótszy - w tym okresie. Warunek posiadania wiedzy </w:t>
      </w:r>
      <w:r w:rsidR="00C25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doświadczenia zostanie przez Zamawiającego uznany za spełniony jeżeli Wykonawca wykaże wykonanie: - 1 roboty polegającej na wykonaniu nowej nawierzchni z kostki kamiennej lub kostki betonowej o powierzchni minimum 2.000m2 łącznie z nowo wybudowaną kanalizacją deszczową o długości minimum 270mb oraz 1 roboty polegającej na wybudowaniu nowej linii oświetlenia ulicznego </w:t>
      </w:r>
      <w:r w:rsidR="00C25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długości minimum 400mb łącznie na jednym zadaniu tj. drogę z kanalizacją i linią oświetleniową, w okresie ostatnich pięciu lat przed upływem terminu składania ofert, a jeżeli okres prowadzenia działalności jest krótszy - w tym okresie. Lub - 1 roboty polegającej na wykonaniu nowej nawierzchni z kostki kamiennej lub kostki betonowej o powierzchni minimum 2.000m2 łącznie z nowo wybudowaną kanalizacją deszczową o długości minimum 270mb na jednym zadaniu tj. droga z kanalizacją (na jednym zadaniu), w okresie ostatnich pięciu lat przed upływem terminu składania ofert, </w:t>
      </w:r>
      <w:r w:rsidR="00C25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>a jeżeli okres prowadzenia działalności jest krótszy - w tym okresie oraz - 1 roboty polegającej na wybudowaniu nowej linii oświetlenia ulicznego o długości minimum 400mb w okresie ostatnich pięciu lat przed upływem terminu składania ofert, a jeżeli okres prowadzenia działalności jest krótszy - w tym okresie. Lub - 1 roboty polegającej na wykonaniu nowej nawierzchni z kostki kamiennej lub kostki betonowej o powierzchni minimum 2.000m2 w okresie ostatnich pięciu lat przed upływem terminu składania ofert, a jeżeli okres prowadzenia działalności jest krótszy - w tym okresie oraz - 1 roboty polegającej na wybudowaniu kanalizacji deszczowej o długości minimum 270mb (na innym zadaniu) w okresie ostatnich pięciu lat przed upływem terminu składania ofert, a jeżeli okres prowadzenia działalności jest krótszy - w tym okresie oraz - 1 roboty polegającej na wybudowaniu nowej linii oświetlenia ulicznego o długości minimum 400mb (na innym zadaniu) w okresie ostatnich pięciu lat przed upływem terminu składania ofert, a jeżeli okres prowadzenia działalności jest krótszy - w tym okresie. Ocena spełnienia warunków udziału w postępowaniu dokonywana będzie w oparciu o złożone przez Wykonawcę w niniejszym postępowaniu oświadczenia oraz dokumenty wg formuły spełnia - nie spełnia.</w:t>
      </w:r>
    </w:p>
    <w:p w:rsidR="004B1BCE" w:rsidRPr="004B1BCE" w:rsidRDefault="004B1BCE" w:rsidP="004B1B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IV.4.1).</w:t>
      </w:r>
    </w:p>
    <w:p w:rsidR="004B1BCE" w:rsidRPr="004B1BCE" w:rsidRDefault="004B1BCE" w:rsidP="00C25F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strony internetowej, na której jest dostępna specyfikacja istotnych warunków zamówienia: </w:t>
      </w:r>
      <w:hyperlink r:id="rId6" w:history="1">
        <w:r w:rsidR="00DD39D0" w:rsidRPr="00536A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www.bip.wrota.lubuskie.pl/ugbabimost</w:t>
        </w:r>
      </w:hyperlink>
      <w:r w:rsidR="00DD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Specyfikację istotnych warunków zamówienia można uzyskać pod adresem: Zamawiającego - Urząd Miejski w Babimoście biuro nr 5, od dnia 11.07.2016r.</w:t>
      </w:r>
    </w:p>
    <w:p w:rsidR="00C25F00" w:rsidRDefault="004B1BCE" w:rsidP="00C25F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strony internetowej, na której jest dostępna specyfikacja</w:t>
      </w:r>
      <w:r w:rsidR="00C25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warunków zamówienia:</w:t>
      </w:r>
    </w:p>
    <w:p w:rsidR="004B1BCE" w:rsidRPr="004B1BCE" w:rsidRDefault="00404D82" w:rsidP="00C25F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C25F00" w:rsidRPr="00536A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www.bip.wrota.lubuskie.pl/ugbabimost</w:t>
        </w:r>
      </w:hyperlink>
      <w:r w:rsidR="00C25F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1BCE"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Zaktua</w:t>
      </w:r>
      <w:r w:rsidR="00C25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lizowaną Specyfikację istotnych </w:t>
      </w:r>
      <w:r w:rsidR="004B1BCE"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można uzyskać pod adresem: Zamawiającego - Urząd Miejski w Babimoście biuro nr 5, od dnia 25.07.2016r.</w:t>
      </w:r>
    </w:p>
    <w:p w:rsidR="004B1BCE" w:rsidRPr="004B1BCE" w:rsidRDefault="004B1BCE" w:rsidP="004B1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4B1BCE" w:rsidRPr="004B1BCE" w:rsidRDefault="004B1BCE" w:rsidP="005576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</w:t>
      </w:r>
      <w:r w:rsidR="0055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 o dopuszczenie do udziału </w:t>
      </w:r>
      <w:r w:rsidR="00557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lub ofert: 26.07.2016r. godzina 10:00, miejsce: Sekretariat Urzędu Miejskiego w Babimoście ul. Rynek 3, 66 - 110 </w:t>
      </w:r>
      <w:r w:rsidR="00557646">
        <w:rPr>
          <w:rFonts w:ascii="Times New Roman" w:eastAsia="Times New Roman" w:hAnsi="Times New Roman" w:cs="Times New Roman"/>
          <w:sz w:val="24"/>
          <w:szCs w:val="24"/>
          <w:lang w:eastAsia="pl-PL"/>
        </w:rPr>
        <w:t>Babimost.</w:t>
      </w:r>
    </w:p>
    <w:p w:rsidR="004B1BCE" w:rsidRPr="004B1BCE" w:rsidRDefault="004B1BCE" w:rsidP="005576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B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29.07.2016r. godzina 10:00, miejsce: Sekretariat Urzędu Miejskiego w Babimoście ul. Rynek 3, 66 - 110 Babimost.</w:t>
      </w:r>
    </w:p>
    <w:p w:rsidR="004B1BCE" w:rsidRPr="00557646" w:rsidRDefault="00557646" w:rsidP="004B1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646">
        <w:rPr>
          <w:rFonts w:ascii="Times New Roman" w:hAnsi="Times New Roman" w:cs="Times New Roman"/>
          <w:sz w:val="24"/>
          <w:szCs w:val="24"/>
        </w:rPr>
        <w:t>Babimost, dnia 25</w:t>
      </w:r>
      <w:r w:rsidR="004B1BCE" w:rsidRPr="00557646">
        <w:rPr>
          <w:rFonts w:ascii="Times New Roman" w:hAnsi="Times New Roman" w:cs="Times New Roman"/>
          <w:sz w:val="24"/>
          <w:szCs w:val="24"/>
        </w:rPr>
        <w:t>.07.2016r.</w:t>
      </w:r>
    </w:p>
    <w:p w:rsidR="004B1BCE" w:rsidRPr="00557646" w:rsidRDefault="004B1BCE" w:rsidP="004B1BC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57646">
        <w:rPr>
          <w:rFonts w:ascii="Times New Roman" w:hAnsi="Times New Roman" w:cs="Times New Roman"/>
          <w:sz w:val="24"/>
          <w:szCs w:val="24"/>
        </w:rPr>
        <w:t xml:space="preserve">       Bernard Radny</w:t>
      </w:r>
    </w:p>
    <w:p w:rsidR="004B1BCE" w:rsidRPr="00557646" w:rsidRDefault="004B1BCE" w:rsidP="004B1BC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57646">
        <w:rPr>
          <w:rFonts w:ascii="Times New Roman" w:hAnsi="Times New Roman" w:cs="Times New Roman"/>
          <w:sz w:val="24"/>
          <w:szCs w:val="24"/>
        </w:rPr>
        <w:t xml:space="preserve">  Burmistrz Babimostu</w:t>
      </w:r>
    </w:p>
    <w:p w:rsidR="00BB6D54" w:rsidRDefault="00BB6D54"/>
    <w:sectPr w:rsidR="00BB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A93"/>
    <w:multiLevelType w:val="multilevel"/>
    <w:tmpl w:val="93C4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87032"/>
    <w:multiLevelType w:val="multilevel"/>
    <w:tmpl w:val="F014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F547C"/>
    <w:multiLevelType w:val="multilevel"/>
    <w:tmpl w:val="E6F2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40"/>
    <w:rsid w:val="00404D82"/>
    <w:rsid w:val="004B1BCE"/>
    <w:rsid w:val="00557646"/>
    <w:rsid w:val="007E3D40"/>
    <w:rsid w:val="00BB6D54"/>
    <w:rsid w:val="00C25F00"/>
    <w:rsid w:val="00D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B1BCE"/>
  </w:style>
  <w:style w:type="character" w:styleId="Hipercze">
    <w:name w:val="Hyperlink"/>
    <w:basedOn w:val="Domylnaczcionkaakapitu"/>
    <w:uiPriority w:val="99"/>
    <w:unhideWhenUsed/>
    <w:rsid w:val="004B1B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B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B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B1BCE"/>
  </w:style>
  <w:style w:type="character" w:styleId="Hipercze">
    <w:name w:val="Hyperlink"/>
    <w:basedOn w:val="Domylnaczcionkaakapitu"/>
    <w:uiPriority w:val="99"/>
    <w:unhideWhenUsed/>
    <w:rsid w:val="004B1B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B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B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1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wrota.lubuskie.pl/ugbabim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babim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 Materna</dc:creator>
  <cp:lastModifiedBy>Anna Smolarek</cp:lastModifiedBy>
  <cp:revision>2</cp:revision>
  <dcterms:created xsi:type="dcterms:W3CDTF">2016-07-25T13:01:00Z</dcterms:created>
  <dcterms:modified xsi:type="dcterms:W3CDTF">2016-07-25T13:01:00Z</dcterms:modified>
</cp:coreProperties>
</file>