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F5" w:rsidRDefault="006A6BF5" w:rsidP="00E401CA">
      <w:pPr>
        <w:spacing w:after="0" w:line="240" w:lineRule="auto"/>
        <w:jc w:val="center"/>
        <w:rPr>
          <w:rFonts w:asciiTheme="majorHAnsi" w:eastAsia="Times New Roman" w:hAnsiTheme="majorHAnsi" w:cs="Times New Roman"/>
          <w:b/>
          <w:sz w:val="32"/>
          <w:szCs w:val="32"/>
        </w:rPr>
      </w:pPr>
      <w:r>
        <w:rPr>
          <w:rFonts w:asciiTheme="majorHAnsi" w:eastAsia="Times New Roman" w:hAnsiTheme="majorHAnsi" w:cs="Times New Roman"/>
          <w:b/>
          <w:sz w:val="32"/>
          <w:szCs w:val="32"/>
        </w:rPr>
        <w:t>Załącznik nr 7</w:t>
      </w:r>
      <w:bookmarkStart w:id="0" w:name="_GoBack"/>
      <w:bookmarkEnd w:id="0"/>
    </w:p>
    <w:p w:rsidR="00AD76DD" w:rsidRPr="001A16DD" w:rsidRDefault="00AD76DD" w:rsidP="00E401CA">
      <w:pPr>
        <w:spacing w:after="0" w:line="240" w:lineRule="auto"/>
        <w:jc w:val="center"/>
        <w:rPr>
          <w:rFonts w:asciiTheme="majorHAnsi" w:eastAsia="Times New Roman" w:hAnsiTheme="majorHAnsi" w:cs="Arial"/>
          <w:sz w:val="24"/>
          <w:szCs w:val="24"/>
        </w:rPr>
      </w:pPr>
      <w:r w:rsidRPr="001A16DD">
        <w:rPr>
          <w:rFonts w:asciiTheme="majorHAnsi" w:eastAsia="Times New Roman" w:hAnsiTheme="majorHAnsi" w:cs="Times New Roman"/>
          <w:b/>
          <w:sz w:val="32"/>
          <w:szCs w:val="32"/>
        </w:rPr>
        <w:t>UMOWA - Wzór</w:t>
      </w:r>
    </w:p>
    <w:p w:rsidR="00AD76DD" w:rsidRPr="001A16DD" w:rsidRDefault="00AD76DD" w:rsidP="00E401CA">
      <w:pPr>
        <w:spacing w:after="0" w:line="240" w:lineRule="auto"/>
        <w:jc w:val="both"/>
        <w:rPr>
          <w:rFonts w:asciiTheme="majorHAnsi" w:eastAsia="Times New Roman" w:hAnsiTheme="majorHAnsi" w:cs="Arial"/>
          <w:sz w:val="24"/>
          <w:szCs w:val="24"/>
        </w:rPr>
      </w:pPr>
    </w:p>
    <w:p w:rsidR="00AD76DD" w:rsidRPr="001A16DD" w:rsidRDefault="00AD76DD" w:rsidP="00E401CA">
      <w:pPr>
        <w:spacing w:after="0"/>
        <w:jc w:val="both"/>
        <w:rPr>
          <w:rFonts w:asciiTheme="majorHAnsi" w:eastAsia="Times New Roman" w:hAnsiTheme="majorHAnsi" w:cs="Times New Roman"/>
        </w:rPr>
      </w:pPr>
      <w:r w:rsidRPr="001A16DD">
        <w:rPr>
          <w:rFonts w:asciiTheme="majorHAnsi" w:eastAsia="Times New Roman" w:hAnsiTheme="majorHAnsi" w:cs="Times New Roman"/>
        </w:rPr>
        <w:t xml:space="preserve">zawarta w dniu </w:t>
      </w:r>
      <w:r w:rsidRPr="001A16DD">
        <w:rPr>
          <w:rFonts w:asciiTheme="majorHAnsi" w:eastAsia="Times New Roman" w:hAnsiTheme="majorHAnsi" w:cs="Times New Roman"/>
          <w:highlight w:val="yellow"/>
        </w:rPr>
        <w:t>…….. .</w:t>
      </w:r>
      <w:r w:rsidRPr="001A16DD">
        <w:rPr>
          <w:rFonts w:asciiTheme="majorHAnsi" w:eastAsia="Times New Roman" w:hAnsiTheme="majorHAnsi" w:cs="Times New Roman"/>
        </w:rPr>
        <w:t xml:space="preserve">2019, </w:t>
      </w:r>
      <w:r w:rsidRPr="001A16DD">
        <w:rPr>
          <w:rFonts w:asciiTheme="majorHAnsi" w:hAnsiTheme="majorHAnsi" w:cs="Times New Roman"/>
        </w:rPr>
        <w:t xml:space="preserve">w </w:t>
      </w:r>
      <w:r w:rsidRPr="001A16DD">
        <w:rPr>
          <w:rFonts w:asciiTheme="majorHAnsi" w:hAnsiTheme="majorHAnsi" w:cs="Times New Roman"/>
          <w:highlight w:val="yellow"/>
        </w:rPr>
        <w:t>…………….</w:t>
      </w:r>
      <w:r w:rsidRPr="001A16DD">
        <w:rPr>
          <w:rFonts w:asciiTheme="majorHAnsi" w:hAnsiTheme="majorHAnsi" w:cs="Times New Roman"/>
        </w:rPr>
        <w:t xml:space="preserve"> pomiędzy:</w:t>
      </w:r>
    </w:p>
    <w:p w:rsidR="003647C6" w:rsidRPr="001A16DD" w:rsidRDefault="00AD76DD" w:rsidP="00E401CA">
      <w:pPr>
        <w:spacing w:after="0"/>
        <w:jc w:val="both"/>
        <w:rPr>
          <w:rFonts w:asciiTheme="majorHAnsi" w:hAnsiTheme="majorHAnsi"/>
        </w:rPr>
      </w:pPr>
      <w:r w:rsidRPr="001A16DD">
        <w:rPr>
          <w:rFonts w:asciiTheme="majorHAnsi" w:hAnsiTheme="majorHAnsi"/>
        </w:rPr>
        <w:t xml:space="preserve">Stowarzyszeniem działającym pod nazwą Ochotnicza Straż Pożarna w </w:t>
      </w:r>
      <w:r w:rsidR="009762CF">
        <w:rPr>
          <w:rFonts w:asciiTheme="majorHAnsi" w:hAnsiTheme="majorHAnsi"/>
        </w:rPr>
        <w:t xml:space="preserve">Nowym Kramsku </w:t>
      </w:r>
    </w:p>
    <w:p w:rsidR="00AD76DD" w:rsidRPr="001A16DD" w:rsidRDefault="00AD76DD" w:rsidP="00E401CA">
      <w:pPr>
        <w:spacing w:after="0"/>
        <w:jc w:val="both"/>
        <w:rPr>
          <w:rFonts w:asciiTheme="majorHAnsi" w:hAnsiTheme="majorHAnsi"/>
        </w:rPr>
      </w:pPr>
      <w:r w:rsidRPr="001A16DD">
        <w:rPr>
          <w:rFonts w:asciiTheme="majorHAnsi" w:hAnsiTheme="majorHAnsi"/>
        </w:rPr>
        <w:t xml:space="preserve">Adres: </w:t>
      </w:r>
      <w:r w:rsidR="009762CF">
        <w:rPr>
          <w:rFonts w:asciiTheme="majorHAnsi" w:hAnsiTheme="majorHAnsi"/>
        </w:rPr>
        <w:t>Nowe Kramsko ul. Powstańców Wielkopolskich 47</w:t>
      </w:r>
      <w:r w:rsidRPr="001A16DD">
        <w:rPr>
          <w:rFonts w:asciiTheme="majorHAnsi" w:hAnsiTheme="majorHAnsi"/>
        </w:rPr>
        <w:t>,  66-6</w:t>
      </w:r>
      <w:r w:rsidR="009762CF">
        <w:rPr>
          <w:rFonts w:asciiTheme="majorHAnsi" w:hAnsiTheme="majorHAnsi"/>
        </w:rPr>
        <w:t>10 Nowe Kramsko</w:t>
      </w:r>
    </w:p>
    <w:p w:rsidR="00AD76DD" w:rsidRPr="001A16DD" w:rsidRDefault="00AD76DD" w:rsidP="00E401CA">
      <w:pPr>
        <w:jc w:val="both"/>
        <w:rPr>
          <w:rFonts w:asciiTheme="majorHAnsi" w:hAnsiTheme="majorHAnsi"/>
        </w:rPr>
      </w:pPr>
      <w:r w:rsidRPr="001A16DD">
        <w:rPr>
          <w:rFonts w:asciiTheme="majorHAnsi" w:hAnsiTheme="majorHAnsi"/>
        </w:rPr>
        <w:t xml:space="preserve">Posiadającym NIP: </w:t>
      </w:r>
      <w:r w:rsidR="009762CF" w:rsidRPr="009762CF">
        <w:rPr>
          <w:rFonts w:asciiTheme="majorHAnsi" w:hAnsiTheme="majorHAnsi"/>
        </w:rPr>
        <w:t>9730722609</w:t>
      </w:r>
      <w:r w:rsidRPr="001A16DD">
        <w:rPr>
          <w:rFonts w:asciiTheme="majorHAnsi" w:hAnsiTheme="majorHAnsi"/>
        </w:rPr>
        <w:t xml:space="preserve">, REGON: </w:t>
      </w:r>
      <w:r w:rsidR="009762CF" w:rsidRPr="009762CF">
        <w:rPr>
          <w:rFonts w:asciiTheme="majorHAnsi" w:hAnsiTheme="majorHAnsi"/>
        </w:rPr>
        <w:t>977942381</w:t>
      </w:r>
      <w:r w:rsidRPr="001A16DD">
        <w:rPr>
          <w:rFonts w:asciiTheme="majorHAnsi" w:hAnsiTheme="majorHAnsi"/>
        </w:rPr>
        <w:t xml:space="preserve">, wpisanym do Krajowego Rejestru Sądowego pod numerem KRS </w:t>
      </w:r>
      <w:r w:rsidR="009762CF" w:rsidRPr="009762CF">
        <w:rPr>
          <w:rFonts w:asciiTheme="majorHAnsi" w:hAnsiTheme="majorHAnsi"/>
        </w:rPr>
        <w:t>0000053159</w:t>
      </w:r>
      <w:r w:rsidR="000866B5" w:rsidRPr="001A16DD">
        <w:rPr>
          <w:rFonts w:asciiTheme="majorHAnsi" w:hAnsiTheme="majorHAnsi"/>
        </w:rPr>
        <w:t xml:space="preserve"> zwanym w dalszej treści umowy Zamawiającym</w:t>
      </w:r>
      <w:r w:rsidR="000866B5" w:rsidRPr="001A16DD">
        <w:rPr>
          <w:rFonts w:asciiTheme="majorHAnsi" w:hAnsiTheme="majorHAnsi"/>
          <w:color w:val="FF0000"/>
        </w:rPr>
        <w:t xml:space="preserve"> </w:t>
      </w:r>
      <w:r w:rsidRPr="001A16DD">
        <w:rPr>
          <w:rFonts w:asciiTheme="majorHAnsi" w:hAnsiTheme="majorHAnsi"/>
          <w:color w:val="FF0000"/>
        </w:rPr>
        <w:t xml:space="preserve"> </w:t>
      </w:r>
      <w:r w:rsidRPr="001A16DD">
        <w:rPr>
          <w:rFonts w:asciiTheme="majorHAnsi" w:hAnsiTheme="majorHAnsi"/>
        </w:rPr>
        <w:t>reprezentowanym przez:</w:t>
      </w:r>
    </w:p>
    <w:p w:rsidR="00AD76DD" w:rsidRPr="001A16DD" w:rsidRDefault="009762CF" w:rsidP="00E401CA">
      <w:pPr>
        <w:pStyle w:val="Akapitzlist"/>
        <w:numPr>
          <w:ilvl w:val="0"/>
          <w:numId w:val="1"/>
        </w:numPr>
        <w:jc w:val="both"/>
        <w:rPr>
          <w:rFonts w:asciiTheme="majorHAnsi" w:hAnsiTheme="majorHAnsi"/>
        </w:rPr>
      </w:pPr>
      <w:r>
        <w:rPr>
          <w:rFonts w:asciiTheme="majorHAnsi" w:hAnsiTheme="majorHAnsi"/>
        </w:rPr>
        <w:t xml:space="preserve">Sławomir </w:t>
      </w:r>
      <w:proofErr w:type="spellStart"/>
      <w:r>
        <w:rPr>
          <w:rFonts w:asciiTheme="majorHAnsi" w:hAnsiTheme="majorHAnsi"/>
        </w:rPr>
        <w:t>Jarysz</w:t>
      </w:r>
      <w:proofErr w:type="spellEnd"/>
      <w:r>
        <w:rPr>
          <w:rFonts w:asciiTheme="majorHAnsi" w:hAnsiTheme="majorHAnsi"/>
        </w:rPr>
        <w:t xml:space="preserve"> </w:t>
      </w:r>
      <w:r w:rsidR="00AD76DD" w:rsidRPr="001A16DD">
        <w:rPr>
          <w:rFonts w:asciiTheme="majorHAnsi" w:hAnsiTheme="majorHAnsi"/>
        </w:rPr>
        <w:t xml:space="preserve"> – Prezesa OSP </w:t>
      </w:r>
      <w:r>
        <w:rPr>
          <w:rFonts w:asciiTheme="majorHAnsi" w:hAnsiTheme="majorHAnsi"/>
        </w:rPr>
        <w:t xml:space="preserve">Nowe Kramsko </w:t>
      </w:r>
    </w:p>
    <w:p w:rsidR="00BB3992" w:rsidRPr="001A16DD" w:rsidRDefault="00BB3992" w:rsidP="00E401CA">
      <w:pPr>
        <w:pStyle w:val="Akapitzlist"/>
        <w:numPr>
          <w:ilvl w:val="0"/>
          <w:numId w:val="1"/>
        </w:numPr>
        <w:jc w:val="both"/>
        <w:rPr>
          <w:rFonts w:asciiTheme="majorHAnsi" w:hAnsiTheme="majorHAnsi"/>
        </w:rPr>
      </w:pPr>
      <w:r w:rsidRPr="001A16DD">
        <w:rPr>
          <w:rFonts w:asciiTheme="majorHAnsi" w:hAnsiTheme="majorHAnsi"/>
        </w:rPr>
        <w:t>………………………- …………………………………</w:t>
      </w:r>
    </w:p>
    <w:p w:rsidR="00BB3992" w:rsidRPr="001A16DD" w:rsidRDefault="00BB3992" w:rsidP="00E401CA">
      <w:pPr>
        <w:jc w:val="both"/>
        <w:rPr>
          <w:rFonts w:asciiTheme="majorHAnsi" w:hAnsiTheme="majorHAnsi"/>
        </w:rPr>
      </w:pPr>
      <w:r w:rsidRPr="001A16DD">
        <w:rPr>
          <w:rFonts w:asciiTheme="majorHAnsi" w:hAnsiTheme="majorHAnsi"/>
        </w:rPr>
        <w:t>a firmą:</w:t>
      </w:r>
    </w:p>
    <w:p w:rsidR="00BB3992" w:rsidRPr="001A16DD" w:rsidRDefault="00BB3992" w:rsidP="00E401CA">
      <w:p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 prowadzącym działalność pod nazwą ………………………….. z siedzibą:  ……………………., ………………………….. wpisaną do ewidencji działalności gospodarczej pod nr………………………….., posiadającym NIP ……………….– zwanym dalej „Wykonawcą”</w:t>
      </w:r>
    </w:p>
    <w:p w:rsidR="00671D70" w:rsidRPr="001A16DD" w:rsidRDefault="00BB3992" w:rsidP="00E401CA">
      <w:pPr>
        <w:jc w:val="both"/>
        <w:rPr>
          <w:rFonts w:asciiTheme="majorHAnsi" w:hAnsiTheme="majorHAnsi"/>
        </w:rPr>
      </w:pPr>
      <w:r w:rsidRPr="001A16DD">
        <w:rPr>
          <w:rFonts w:asciiTheme="majorHAnsi" w:hAnsiTheme="majorHAnsi"/>
          <w:color w:val="000000"/>
        </w:rPr>
        <w:t xml:space="preserve">Niniejsza umowa zostaje zawarta w wyniku rozstrzygnięcia przetargu nieograniczonego  zgodnie z Ustawą z dnia  29 stycznia 2004 r. – Prawo zamówień publicznych  </w:t>
      </w:r>
      <w:r w:rsidRPr="001A16DD">
        <w:rPr>
          <w:rFonts w:asciiTheme="majorHAnsi" w:hAnsiTheme="majorHAnsi"/>
        </w:rPr>
        <w:t xml:space="preserve">(tekst jednolity </w:t>
      </w:r>
      <w:proofErr w:type="spellStart"/>
      <w:r w:rsidRPr="001A16DD">
        <w:rPr>
          <w:rFonts w:asciiTheme="majorHAnsi" w:hAnsiTheme="majorHAnsi"/>
        </w:rPr>
        <w:t>t.j</w:t>
      </w:r>
      <w:proofErr w:type="spellEnd"/>
      <w:r w:rsidRPr="001A16DD">
        <w:rPr>
          <w:rFonts w:asciiTheme="majorHAnsi" w:hAnsiTheme="majorHAnsi"/>
        </w:rPr>
        <w:t>. Dz.</w:t>
      </w:r>
      <w:r w:rsidRPr="001A16DD">
        <w:rPr>
          <w:rFonts w:asciiTheme="majorHAnsi" w:eastAsia="Cambria" w:hAnsiTheme="majorHAnsi"/>
        </w:rPr>
        <w:t xml:space="preserve"> </w:t>
      </w:r>
      <w:r w:rsidRPr="001A16DD">
        <w:rPr>
          <w:rFonts w:asciiTheme="majorHAnsi" w:hAnsiTheme="majorHAnsi"/>
        </w:rPr>
        <w:t>U.</w:t>
      </w:r>
      <w:r w:rsidRPr="001A16DD">
        <w:rPr>
          <w:rFonts w:asciiTheme="majorHAnsi" w:eastAsia="Cambria" w:hAnsiTheme="majorHAnsi"/>
        </w:rPr>
        <w:t xml:space="preserve"> </w:t>
      </w:r>
      <w:r w:rsidRPr="001A16DD">
        <w:rPr>
          <w:rFonts w:asciiTheme="majorHAnsi" w:hAnsiTheme="majorHAnsi"/>
        </w:rPr>
        <w:t>z</w:t>
      </w:r>
      <w:r w:rsidRPr="001A16DD">
        <w:rPr>
          <w:rFonts w:asciiTheme="majorHAnsi" w:eastAsia="Cambria" w:hAnsiTheme="majorHAnsi"/>
        </w:rPr>
        <w:t xml:space="preserve">  </w:t>
      </w:r>
      <w:r w:rsidRPr="001A16DD">
        <w:rPr>
          <w:rFonts w:asciiTheme="majorHAnsi" w:hAnsiTheme="majorHAnsi"/>
        </w:rPr>
        <w:t>2018r.,</w:t>
      </w:r>
      <w:r w:rsidRPr="001A16DD">
        <w:rPr>
          <w:rFonts w:asciiTheme="majorHAnsi" w:eastAsia="Cambria" w:hAnsiTheme="majorHAnsi"/>
        </w:rPr>
        <w:t xml:space="preserve"> </w:t>
      </w:r>
      <w:r w:rsidRPr="001A16DD">
        <w:rPr>
          <w:rFonts w:asciiTheme="majorHAnsi" w:hAnsiTheme="majorHAnsi"/>
        </w:rPr>
        <w:t>poz.</w:t>
      </w:r>
      <w:r w:rsidRPr="001A16DD">
        <w:rPr>
          <w:rFonts w:asciiTheme="majorHAnsi" w:eastAsia="Cambria" w:hAnsiTheme="majorHAnsi"/>
        </w:rPr>
        <w:t xml:space="preserve"> 1986 ze zm.</w:t>
      </w:r>
      <w:r w:rsidRPr="001A16DD">
        <w:rPr>
          <w:rFonts w:asciiTheme="majorHAnsi" w:hAnsiTheme="majorHAnsi"/>
        </w:rPr>
        <w:t xml:space="preserve">) </w:t>
      </w:r>
      <w:r w:rsidRPr="001A16DD">
        <w:rPr>
          <w:rFonts w:asciiTheme="majorHAnsi" w:hAnsiTheme="majorHAnsi"/>
          <w:color w:val="000000"/>
        </w:rPr>
        <w:t>– zwanej dalej „</w:t>
      </w:r>
      <w:proofErr w:type="spellStart"/>
      <w:r w:rsidRPr="001A16DD">
        <w:rPr>
          <w:rFonts w:asciiTheme="majorHAnsi" w:hAnsiTheme="majorHAnsi"/>
          <w:color w:val="000000"/>
        </w:rPr>
        <w:t>Pzp</w:t>
      </w:r>
      <w:proofErr w:type="spellEnd"/>
      <w:r w:rsidRPr="001A16DD">
        <w:rPr>
          <w:rFonts w:asciiTheme="majorHAnsi" w:hAnsiTheme="majorHAnsi"/>
          <w:color w:val="000000"/>
        </w:rPr>
        <w:t xml:space="preserve">”, </w:t>
      </w:r>
      <w:r w:rsidR="00671D70" w:rsidRPr="001A16DD">
        <w:rPr>
          <w:rFonts w:asciiTheme="majorHAnsi" w:eastAsia="Calibri" w:hAnsiTheme="majorHAnsi" w:cs="Times New Roman"/>
        </w:rPr>
        <w:t xml:space="preserve">którego przedmiotem jest </w:t>
      </w:r>
      <w:r w:rsidR="00671D70" w:rsidRPr="001A16DD">
        <w:rPr>
          <w:rFonts w:asciiTheme="majorHAnsi" w:hAnsiTheme="majorHAnsi"/>
        </w:rPr>
        <w:t>„Zakup średniego samochodu ratowniczo-gaśniczego</w:t>
      </w:r>
      <w:r w:rsidR="009762CF">
        <w:rPr>
          <w:rFonts w:asciiTheme="majorHAnsi" w:hAnsiTheme="majorHAnsi"/>
        </w:rPr>
        <w:t xml:space="preserve"> z napędem 4x4 </w:t>
      </w:r>
      <w:r w:rsidR="00671D70" w:rsidRPr="001A16DD">
        <w:rPr>
          <w:rFonts w:asciiTheme="majorHAnsi" w:hAnsiTheme="majorHAnsi"/>
        </w:rPr>
        <w:t xml:space="preserve">dla OSP w </w:t>
      </w:r>
      <w:r w:rsidR="009762CF">
        <w:rPr>
          <w:rFonts w:asciiTheme="majorHAnsi" w:hAnsiTheme="majorHAnsi"/>
        </w:rPr>
        <w:t>Nowym Kramsku</w:t>
      </w:r>
      <w:r w:rsidR="00671D70" w:rsidRPr="001A16DD">
        <w:rPr>
          <w:rFonts w:asciiTheme="majorHAnsi" w:hAnsiTheme="majorHAnsi"/>
        </w:rPr>
        <w:t>”</w:t>
      </w:r>
    </w:p>
    <w:p w:rsidR="00671D70" w:rsidRPr="001A16DD" w:rsidRDefault="00671D70" w:rsidP="00E401CA">
      <w:pPr>
        <w:jc w:val="both"/>
        <w:rPr>
          <w:rFonts w:asciiTheme="majorHAnsi" w:hAnsiTheme="majorHAnsi"/>
          <w:bCs/>
        </w:rPr>
      </w:pPr>
      <w:r w:rsidRPr="001A16DD">
        <w:rPr>
          <w:rFonts w:asciiTheme="majorHAnsi" w:hAnsiTheme="majorHAnsi"/>
          <w:bCs/>
        </w:rPr>
        <w:t>W razie wątpliwości co do zakresu umowy, zakres przedmiotu zamówienia określa oferta Wykonawcy i SIWZ dla postępowania o udzielenie zamówienia publicznego.</w:t>
      </w:r>
    </w:p>
    <w:p w:rsidR="00671D70" w:rsidRPr="001A16DD" w:rsidRDefault="00671D70" w:rsidP="00E401CA">
      <w:pPr>
        <w:spacing w:after="0" w:line="240" w:lineRule="auto"/>
        <w:jc w:val="both"/>
        <w:rPr>
          <w:rFonts w:asciiTheme="majorHAnsi" w:eastAsia="Times New Roman" w:hAnsiTheme="majorHAnsi" w:cs="Times New Roman"/>
          <w:b/>
        </w:rPr>
      </w:pPr>
    </w:p>
    <w:p w:rsidR="00671D70" w:rsidRPr="001A16DD" w:rsidRDefault="00671D70" w:rsidP="00E401CA">
      <w:pPr>
        <w:spacing w:after="0" w:line="240" w:lineRule="auto"/>
        <w:jc w:val="center"/>
        <w:rPr>
          <w:rFonts w:asciiTheme="majorHAnsi" w:eastAsia="Times New Roman" w:hAnsiTheme="majorHAnsi" w:cs="Times New Roman"/>
          <w:b/>
        </w:rPr>
      </w:pPr>
      <w:r w:rsidRPr="001A16DD">
        <w:rPr>
          <w:rFonts w:asciiTheme="majorHAnsi" w:eastAsia="Times New Roman" w:hAnsiTheme="majorHAnsi" w:cs="Times New Roman"/>
          <w:b/>
        </w:rPr>
        <w:t>§ 1</w:t>
      </w:r>
    </w:p>
    <w:p w:rsidR="00671D70" w:rsidRPr="001A16DD" w:rsidRDefault="00671D70" w:rsidP="00E401CA">
      <w:pPr>
        <w:spacing w:after="0" w:line="240" w:lineRule="auto"/>
        <w:jc w:val="both"/>
        <w:rPr>
          <w:rFonts w:asciiTheme="majorHAnsi" w:eastAsia="Times New Roman" w:hAnsiTheme="majorHAnsi" w:cs="Times New Roman"/>
          <w:b/>
        </w:rPr>
      </w:pPr>
    </w:p>
    <w:p w:rsidR="00671D70" w:rsidRPr="001A16DD" w:rsidRDefault="00671D70" w:rsidP="00E401CA">
      <w:pPr>
        <w:pStyle w:val="Akapitzlist"/>
        <w:numPr>
          <w:ilvl w:val="0"/>
          <w:numId w:val="17"/>
        </w:numPr>
        <w:jc w:val="both"/>
        <w:rPr>
          <w:rFonts w:asciiTheme="majorHAnsi" w:hAnsiTheme="majorHAnsi"/>
        </w:rPr>
      </w:pPr>
      <w:r w:rsidRPr="001A16DD">
        <w:rPr>
          <w:rFonts w:asciiTheme="majorHAnsi" w:eastAsia="Times New Roman" w:hAnsiTheme="majorHAnsi" w:cs="Times New Roman"/>
        </w:rPr>
        <w:t xml:space="preserve">1.Wykonawca zobowiązuje się do wykonania i do sprzedaży Zamawiającemu na cele ochrony przeciwpożarowej fabrycznie nowego średniego samochodu ratunkowo – gaśniczego wraz z wyposażeniem, marka (………….), typ …………………, rok produkcji (……………….) w ramach realizacji zadania </w:t>
      </w:r>
      <w:r w:rsidRPr="001A16DD">
        <w:rPr>
          <w:rFonts w:asciiTheme="majorHAnsi" w:hAnsiTheme="majorHAnsi"/>
        </w:rPr>
        <w:t>„Zakup średniego samochodu ratowniczo-gaśniczego</w:t>
      </w:r>
      <w:r w:rsidR="009762CF">
        <w:rPr>
          <w:rFonts w:asciiTheme="majorHAnsi" w:hAnsiTheme="majorHAnsi"/>
        </w:rPr>
        <w:t xml:space="preserve"> z napędem 4x4</w:t>
      </w:r>
      <w:r w:rsidRPr="001A16DD">
        <w:rPr>
          <w:rFonts w:asciiTheme="majorHAnsi" w:hAnsiTheme="majorHAnsi"/>
        </w:rPr>
        <w:t xml:space="preserve"> dla OSP w </w:t>
      </w:r>
      <w:r w:rsidR="009762CF">
        <w:rPr>
          <w:rFonts w:asciiTheme="majorHAnsi" w:hAnsiTheme="majorHAnsi"/>
        </w:rPr>
        <w:t>Nowym Kramsku</w:t>
      </w:r>
      <w:r w:rsidRPr="001A16DD">
        <w:rPr>
          <w:rFonts w:asciiTheme="majorHAnsi" w:hAnsiTheme="majorHAnsi"/>
        </w:rPr>
        <w:t xml:space="preserve">” zaś Zamawiający </w:t>
      </w:r>
      <w:r w:rsidR="008C30B8" w:rsidRPr="001A16DD">
        <w:rPr>
          <w:rFonts w:asciiTheme="majorHAnsi" w:hAnsiTheme="majorHAnsi"/>
        </w:rPr>
        <w:t>zobowiązuje się w/w pojazd nabyć za cenę i na zasadach określonych w niniejszej umowie oraz zgodnie z ofertą Wykonawcy.</w:t>
      </w:r>
    </w:p>
    <w:p w:rsidR="008C30B8" w:rsidRPr="001A16DD" w:rsidRDefault="008C30B8" w:rsidP="00E401CA">
      <w:pPr>
        <w:pStyle w:val="Akapitzlist"/>
        <w:numPr>
          <w:ilvl w:val="0"/>
          <w:numId w:val="17"/>
        </w:numPr>
        <w:jc w:val="both"/>
        <w:rPr>
          <w:rFonts w:asciiTheme="majorHAnsi" w:hAnsiTheme="majorHAnsi"/>
        </w:rPr>
      </w:pPr>
      <w:r w:rsidRPr="001A16DD">
        <w:rPr>
          <w:rFonts w:asciiTheme="majorHAnsi" w:hAnsiTheme="majorHAnsi"/>
        </w:rPr>
        <w:t>Wykonawca wyda Zamawiającemu przedmiot umowy z pełnymi zbiornikami paliwa i płynów eksploatacyjnych.</w:t>
      </w:r>
    </w:p>
    <w:p w:rsidR="008C30B8" w:rsidRPr="001A16DD" w:rsidRDefault="008C30B8" w:rsidP="00E401CA">
      <w:pPr>
        <w:pStyle w:val="Akapitzlist"/>
        <w:numPr>
          <w:ilvl w:val="0"/>
          <w:numId w:val="17"/>
        </w:numPr>
        <w:jc w:val="both"/>
        <w:rPr>
          <w:rFonts w:asciiTheme="majorHAnsi" w:hAnsiTheme="majorHAnsi"/>
        </w:rPr>
      </w:pPr>
      <w:r w:rsidRPr="001A16DD">
        <w:rPr>
          <w:rFonts w:asciiTheme="majorHAnsi" w:hAnsiTheme="majorHAnsi"/>
        </w:rPr>
        <w:t>Przedmiot umowy został szczegółowo określony w Specyfikacji Technicznej przedmiotu zamówienia, stanowiącym załącznik do niniejszej umowy.</w:t>
      </w:r>
    </w:p>
    <w:p w:rsidR="008C30B8" w:rsidRPr="001A16DD" w:rsidRDefault="008C30B8" w:rsidP="00E401CA">
      <w:pPr>
        <w:spacing w:after="0" w:line="240" w:lineRule="auto"/>
        <w:jc w:val="center"/>
        <w:rPr>
          <w:rFonts w:asciiTheme="majorHAnsi" w:eastAsia="Times New Roman" w:hAnsiTheme="majorHAnsi" w:cs="Times New Roman"/>
          <w:b/>
        </w:rPr>
      </w:pPr>
      <w:r w:rsidRPr="001A16DD">
        <w:rPr>
          <w:rFonts w:asciiTheme="majorHAnsi" w:eastAsia="Times New Roman" w:hAnsiTheme="majorHAnsi" w:cs="Times New Roman"/>
          <w:b/>
        </w:rPr>
        <w:t>§ 2</w:t>
      </w:r>
    </w:p>
    <w:p w:rsidR="008C30B8" w:rsidRPr="001A16DD" w:rsidRDefault="008C30B8" w:rsidP="00E401CA">
      <w:pPr>
        <w:spacing w:after="0" w:line="240" w:lineRule="auto"/>
        <w:jc w:val="both"/>
        <w:rPr>
          <w:rFonts w:asciiTheme="majorHAnsi" w:eastAsia="Times New Roman" w:hAnsiTheme="majorHAnsi" w:cs="Times New Roman"/>
          <w:b/>
        </w:rPr>
      </w:pPr>
    </w:p>
    <w:p w:rsidR="008C30B8" w:rsidRPr="00B31384" w:rsidRDefault="008C30B8" w:rsidP="00E401CA">
      <w:pPr>
        <w:pStyle w:val="Akapitzlist"/>
        <w:suppressAutoHyphens/>
        <w:spacing w:after="0"/>
        <w:ind w:left="360"/>
        <w:contextualSpacing w:val="0"/>
        <w:jc w:val="both"/>
        <w:rPr>
          <w:rFonts w:asciiTheme="majorHAnsi" w:eastAsia="Times New Roman" w:hAnsiTheme="majorHAnsi" w:cs="Times New Roman"/>
        </w:rPr>
      </w:pPr>
      <w:r w:rsidRPr="00B31384">
        <w:rPr>
          <w:rFonts w:asciiTheme="majorHAnsi" w:eastAsia="Times New Roman" w:hAnsiTheme="majorHAnsi" w:cs="Times New Roman"/>
        </w:rPr>
        <w:t xml:space="preserve">Strony ustalają, że przedmiotowe zamówienie zostanie zrealizowane w terminie do </w:t>
      </w:r>
      <w:r w:rsidR="009762CF" w:rsidRPr="00B31384">
        <w:rPr>
          <w:rFonts w:asciiTheme="majorHAnsi" w:eastAsia="Times New Roman" w:hAnsiTheme="majorHAnsi" w:cs="Times New Roman"/>
        </w:rPr>
        <w:t>1</w:t>
      </w:r>
      <w:r w:rsidR="00B31384" w:rsidRPr="00B31384">
        <w:rPr>
          <w:rFonts w:asciiTheme="majorHAnsi" w:eastAsia="Times New Roman" w:hAnsiTheme="majorHAnsi" w:cs="Times New Roman"/>
        </w:rPr>
        <w:t>5</w:t>
      </w:r>
      <w:r w:rsidRPr="00B31384">
        <w:rPr>
          <w:rFonts w:asciiTheme="majorHAnsi" w:eastAsia="Times New Roman" w:hAnsiTheme="majorHAnsi" w:cs="Times New Roman"/>
        </w:rPr>
        <w:t>.</w:t>
      </w:r>
      <w:r w:rsidR="009762CF" w:rsidRPr="00B31384">
        <w:rPr>
          <w:rFonts w:asciiTheme="majorHAnsi" w:eastAsia="Times New Roman" w:hAnsiTheme="majorHAnsi" w:cs="Times New Roman"/>
        </w:rPr>
        <w:t>10</w:t>
      </w:r>
      <w:r w:rsidRPr="00B31384">
        <w:rPr>
          <w:rFonts w:asciiTheme="majorHAnsi" w:eastAsia="Times New Roman" w:hAnsiTheme="majorHAnsi" w:cs="Times New Roman"/>
        </w:rPr>
        <w:t>.2019 roku.</w:t>
      </w:r>
    </w:p>
    <w:p w:rsidR="008C30B8" w:rsidRPr="001A16DD" w:rsidRDefault="008C30B8" w:rsidP="00E401CA">
      <w:pPr>
        <w:suppressAutoHyphens/>
        <w:spacing w:after="0"/>
        <w:jc w:val="center"/>
        <w:rPr>
          <w:rFonts w:asciiTheme="majorHAnsi" w:eastAsia="Times New Roman" w:hAnsiTheme="majorHAnsi" w:cs="Times New Roman"/>
          <w:b/>
        </w:rPr>
      </w:pPr>
      <w:r w:rsidRPr="001A16DD">
        <w:rPr>
          <w:rFonts w:asciiTheme="majorHAnsi" w:eastAsia="Times New Roman" w:hAnsiTheme="majorHAnsi" w:cs="Times New Roman"/>
          <w:b/>
        </w:rPr>
        <w:t>§ 3</w:t>
      </w:r>
    </w:p>
    <w:p w:rsidR="008C30B8" w:rsidRPr="001A16DD" w:rsidRDefault="008C30B8" w:rsidP="00E401CA">
      <w:pPr>
        <w:pStyle w:val="Akapitzlist"/>
        <w:spacing w:after="0"/>
        <w:ind w:left="360"/>
        <w:jc w:val="both"/>
        <w:rPr>
          <w:rFonts w:asciiTheme="majorHAnsi" w:eastAsia="Times New Roman" w:hAnsiTheme="majorHAnsi" w:cs="Times New Roman"/>
        </w:rPr>
      </w:pPr>
    </w:p>
    <w:p w:rsidR="008C30B8" w:rsidRPr="001A16DD" w:rsidRDefault="008C30B8" w:rsidP="00E401CA">
      <w:pPr>
        <w:pStyle w:val="Akapitzlist"/>
        <w:numPr>
          <w:ilvl w:val="0"/>
          <w:numId w:val="2"/>
        </w:numPr>
        <w:spacing w:after="0" w:line="240" w:lineRule="auto"/>
        <w:jc w:val="both"/>
        <w:rPr>
          <w:rFonts w:asciiTheme="majorHAnsi" w:eastAsia="Times New Roman" w:hAnsiTheme="majorHAnsi" w:cs="Times New Roman"/>
        </w:rPr>
      </w:pPr>
      <w:r w:rsidRPr="001A16DD">
        <w:rPr>
          <w:rFonts w:asciiTheme="majorHAnsi" w:hAnsiTheme="majorHAnsi"/>
        </w:rPr>
        <w:t xml:space="preserve">Wartość przedmiotu umowy określonego w </w:t>
      </w:r>
      <w:r w:rsidRPr="001A16DD">
        <w:rPr>
          <w:rFonts w:asciiTheme="majorHAnsi" w:eastAsia="Times New Roman" w:hAnsiTheme="majorHAnsi" w:cs="Times New Roman"/>
        </w:rPr>
        <w:t>§ 1</w:t>
      </w:r>
      <w:r w:rsidR="003332D6" w:rsidRPr="001A16DD">
        <w:rPr>
          <w:rFonts w:asciiTheme="majorHAnsi" w:eastAsia="Times New Roman" w:hAnsiTheme="majorHAnsi" w:cs="Times New Roman"/>
        </w:rPr>
        <w:t xml:space="preserve"> wynosi netto: ……………………. złotych, (słownie…………. złotych)</w:t>
      </w:r>
    </w:p>
    <w:p w:rsidR="003332D6" w:rsidRPr="001A16DD" w:rsidRDefault="003332D6" w:rsidP="00E401CA">
      <w:pPr>
        <w:pStyle w:val="Akapitzlist"/>
        <w:numPr>
          <w:ilvl w:val="0"/>
          <w:numId w:val="2"/>
        </w:num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Podatek VAT</w:t>
      </w:r>
      <w:r w:rsidR="00B31384">
        <w:rPr>
          <w:rFonts w:asciiTheme="majorHAnsi" w:eastAsia="Times New Roman" w:hAnsiTheme="majorHAnsi" w:cs="Times New Roman"/>
        </w:rPr>
        <w:t xml:space="preserve"> ……..%</w:t>
      </w:r>
      <w:r w:rsidRPr="001A16DD">
        <w:rPr>
          <w:rFonts w:asciiTheme="majorHAnsi" w:eastAsia="Times New Roman" w:hAnsiTheme="majorHAnsi" w:cs="Times New Roman"/>
        </w:rPr>
        <w:t xml:space="preserve"> w wysokości: ………………..(słownie: ………..złotych)</w:t>
      </w:r>
    </w:p>
    <w:p w:rsidR="003332D6" w:rsidRPr="001A16DD" w:rsidRDefault="003332D6" w:rsidP="00E401CA">
      <w:pPr>
        <w:pStyle w:val="Akapitzlist"/>
        <w:numPr>
          <w:ilvl w:val="0"/>
          <w:numId w:val="2"/>
        </w:num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lastRenderedPageBreak/>
        <w:t>Wartość brutto przedmiotu umowy wynosi: ……………….. złotych (słownie: …………. złotych)</w:t>
      </w:r>
    </w:p>
    <w:p w:rsidR="003332D6" w:rsidRPr="001A16DD" w:rsidRDefault="003332D6" w:rsidP="00E401CA">
      <w:pPr>
        <w:pStyle w:val="Akapitzlist"/>
        <w:numPr>
          <w:ilvl w:val="0"/>
          <w:numId w:val="2"/>
        </w:num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Kwota o której mowa w ust. 3 zaspokaja wszelkie roszczenia Wykonawcy wobec Zamawiającego z tytułu wykonania niniejszej umowy.</w:t>
      </w:r>
    </w:p>
    <w:p w:rsidR="008C30B8" w:rsidRPr="001A16DD" w:rsidRDefault="008C30B8" w:rsidP="00E401CA">
      <w:pPr>
        <w:jc w:val="both"/>
        <w:rPr>
          <w:rFonts w:asciiTheme="majorHAnsi" w:hAnsiTheme="majorHAnsi"/>
        </w:rPr>
      </w:pPr>
    </w:p>
    <w:p w:rsidR="003332D6" w:rsidRPr="001A16DD" w:rsidRDefault="003332D6" w:rsidP="00E401CA">
      <w:pPr>
        <w:spacing w:after="0" w:line="240" w:lineRule="auto"/>
        <w:jc w:val="center"/>
        <w:rPr>
          <w:rFonts w:asciiTheme="majorHAnsi" w:eastAsia="Times New Roman" w:hAnsiTheme="majorHAnsi" w:cs="Times New Roman"/>
          <w:b/>
        </w:rPr>
      </w:pPr>
      <w:r w:rsidRPr="001A16DD">
        <w:rPr>
          <w:rFonts w:asciiTheme="majorHAnsi" w:eastAsia="Times New Roman" w:hAnsiTheme="majorHAnsi" w:cs="Times New Roman"/>
          <w:b/>
        </w:rPr>
        <w:t>§ 4</w:t>
      </w:r>
    </w:p>
    <w:p w:rsidR="009D07BB" w:rsidRPr="001A16DD" w:rsidRDefault="009D07BB" w:rsidP="00E401CA">
      <w:pPr>
        <w:spacing w:after="0" w:line="240" w:lineRule="auto"/>
        <w:ind w:left="708"/>
        <w:jc w:val="both"/>
        <w:rPr>
          <w:rFonts w:asciiTheme="majorHAnsi" w:eastAsia="Times New Roman" w:hAnsiTheme="majorHAnsi" w:cs="Times New Roman"/>
        </w:rPr>
      </w:pPr>
      <w:r w:rsidRPr="001A16DD">
        <w:rPr>
          <w:rFonts w:asciiTheme="majorHAnsi" w:eastAsia="Times New Roman" w:hAnsiTheme="majorHAnsi" w:cs="Times New Roman"/>
        </w:rPr>
        <w:t>Zapłata wynagrodzenia za przedmiot umowy określony w § 1 nastąpi przelewem w terminie do 30 dni licząc od daty otrzymania prawidłowo wystawionej faktury  na Zamawiającego, na rachunek wskazany przez Wykonawcę, po dokonaniu odbioru faktycznego pojazdu. Dniem zapłaty jest dzień obciążenia rachunku bankowego Zamawiającego.</w:t>
      </w:r>
    </w:p>
    <w:p w:rsidR="003332D6" w:rsidRPr="001A16DD" w:rsidRDefault="003332D6" w:rsidP="00E401CA">
      <w:pPr>
        <w:spacing w:after="0" w:line="240" w:lineRule="auto"/>
        <w:jc w:val="both"/>
        <w:rPr>
          <w:rFonts w:asciiTheme="majorHAnsi" w:eastAsia="Times New Roman" w:hAnsiTheme="majorHAnsi" w:cs="Times New Roman"/>
        </w:rPr>
      </w:pPr>
    </w:p>
    <w:p w:rsidR="003332D6" w:rsidRPr="001A16DD" w:rsidRDefault="003332D6" w:rsidP="00E401CA">
      <w:p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 xml:space="preserve"> </w:t>
      </w:r>
    </w:p>
    <w:p w:rsidR="000866B5" w:rsidRPr="001A16DD" w:rsidRDefault="003332D6" w:rsidP="00E401CA">
      <w:pPr>
        <w:spacing w:after="0" w:line="240" w:lineRule="auto"/>
        <w:jc w:val="center"/>
        <w:rPr>
          <w:rFonts w:asciiTheme="majorHAnsi" w:eastAsia="Times New Roman" w:hAnsiTheme="majorHAnsi" w:cs="Times New Roman"/>
          <w:b/>
        </w:rPr>
      </w:pPr>
      <w:r w:rsidRPr="001A16DD">
        <w:rPr>
          <w:rFonts w:asciiTheme="majorHAnsi" w:eastAsia="Times New Roman" w:hAnsiTheme="majorHAnsi" w:cs="Times New Roman"/>
          <w:b/>
        </w:rPr>
        <w:t>§ 5</w:t>
      </w:r>
    </w:p>
    <w:p w:rsidR="00B833F0" w:rsidRPr="001A16DD" w:rsidRDefault="00B833F0" w:rsidP="00E401CA">
      <w:p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 xml:space="preserve">       1. </w:t>
      </w:r>
      <w:r w:rsidR="000866B5" w:rsidRPr="001A16DD">
        <w:rPr>
          <w:rFonts w:asciiTheme="majorHAnsi" w:eastAsia="Times New Roman" w:hAnsiTheme="majorHAnsi" w:cs="Times New Roman"/>
        </w:rPr>
        <w:t xml:space="preserve">W ramach niniejszej umowy Wykonawca zobowiązany jest do  bezpłatnego  zamontowania </w:t>
      </w:r>
      <w:r w:rsidRPr="001A16DD">
        <w:rPr>
          <w:rFonts w:asciiTheme="majorHAnsi" w:eastAsia="Times New Roman" w:hAnsiTheme="majorHAnsi" w:cs="Times New Roman"/>
        </w:rPr>
        <w:t xml:space="preserve">              </w:t>
      </w:r>
    </w:p>
    <w:p w:rsidR="00B833F0" w:rsidRPr="001A16DD" w:rsidRDefault="00B833F0" w:rsidP="00E401CA">
      <w:p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 xml:space="preserve">            (</w:t>
      </w:r>
      <w:r w:rsidR="000866B5" w:rsidRPr="001A16DD">
        <w:rPr>
          <w:rFonts w:asciiTheme="majorHAnsi" w:eastAsia="Times New Roman" w:hAnsiTheme="majorHAnsi" w:cs="Times New Roman"/>
        </w:rPr>
        <w:t xml:space="preserve">doposażenia pojazdu  w urządzenia  posiadane przez Zamawiającego a nie  objęte </w:t>
      </w:r>
      <w:r w:rsidRPr="001A16DD">
        <w:rPr>
          <w:rFonts w:asciiTheme="majorHAnsi" w:eastAsia="Times New Roman" w:hAnsiTheme="majorHAnsi" w:cs="Times New Roman"/>
        </w:rPr>
        <w:t xml:space="preserve">   </w:t>
      </w:r>
    </w:p>
    <w:p w:rsidR="00B833F0" w:rsidRPr="001A16DD" w:rsidRDefault="00B833F0" w:rsidP="00B833F0">
      <w:p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 xml:space="preserve">            wyposażeniem</w:t>
      </w:r>
      <w:r w:rsidR="000866B5" w:rsidRPr="001A16DD">
        <w:rPr>
          <w:rFonts w:asciiTheme="majorHAnsi" w:eastAsia="Times New Roman" w:hAnsiTheme="majorHAnsi" w:cs="Times New Roman"/>
        </w:rPr>
        <w:t xml:space="preserve"> fabrycznym  pojazdu</w:t>
      </w:r>
      <w:r w:rsidR="001A16DD" w:rsidRPr="001A16DD">
        <w:rPr>
          <w:rFonts w:asciiTheme="majorHAnsi" w:eastAsia="Times New Roman" w:hAnsiTheme="majorHAnsi" w:cs="Times New Roman"/>
        </w:rPr>
        <w:t>)</w:t>
      </w:r>
      <w:r w:rsidR="000866B5" w:rsidRPr="001A16DD">
        <w:rPr>
          <w:rFonts w:asciiTheme="majorHAnsi" w:eastAsia="Times New Roman" w:hAnsiTheme="majorHAnsi" w:cs="Times New Roman"/>
        </w:rPr>
        <w:t xml:space="preserve">. </w:t>
      </w:r>
    </w:p>
    <w:p w:rsidR="00B833F0" w:rsidRPr="001A16DD" w:rsidRDefault="00B833F0" w:rsidP="00B833F0">
      <w:p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color w:val="FF0000"/>
        </w:rPr>
        <w:t xml:space="preserve">       </w:t>
      </w:r>
      <w:r w:rsidRPr="001A16DD">
        <w:rPr>
          <w:rFonts w:asciiTheme="majorHAnsi" w:eastAsia="Times New Roman" w:hAnsiTheme="majorHAnsi" w:cs="Times New Roman"/>
        </w:rPr>
        <w:t xml:space="preserve">2.  </w:t>
      </w:r>
      <w:r w:rsidR="009D07BB" w:rsidRPr="001A16DD">
        <w:rPr>
          <w:rFonts w:asciiTheme="majorHAnsi" w:eastAsia="Times New Roman" w:hAnsiTheme="majorHAnsi" w:cs="Times New Roman"/>
        </w:rPr>
        <w:t>Wykonawca zawiadomi Zamawiającego o gotowości doposażenia pojazdu w elementy</w:t>
      </w:r>
      <w:r w:rsidR="00BA508F" w:rsidRPr="001A16DD">
        <w:rPr>
          <w:rFonts w:asciiTheme="majorHAnsi" w:eastAsia="Times New Roman" w:hAnsiTheme="majorHAnsi" w:cs="Times New Roman"/>
        </w:rPr>
        <w:t xml:space="preserve"> </w:t>
      </w:r>
    </w:p>
    <w:p w:rsidR="00B833F0" w:rsidRPr="001A16DD" w:rsidRDefault="00B833F0" w:rsidP="00B833F0">
      <w:p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 xml:space="preserve">            </w:t>
      </w:r>
      <w:r w:rsidR="00BA508F" w:rsidRPr="001A16DD">
        <w:rPr>
          <w:rFonts w:asciiTheme="majorHAnsi" w:eastAsia="Times New Roman" w:hAnsiTheme="majorHAnsi" w:cs="Times New Roman"/>
        </w:rPr>
        <w:t>znajdujące</w:t>
      </w:r>
      <w:r w:rsidRPr="001A16DD">
        <w:rPr>
          <w:rFonts w:asciiTheme="majorHAnsi" w:eastAsia="Times New Roman" w:hAnsiTheme="majorHAnsi" w:cs="Times New Roman"/>
        </w:rPr>
        <w:t xml:space="preserve"> się w posiadaniu Zamawiającego</w:t>
      </w:r>
    </w:p>
    <w:p w:rsidR="00B833F0" w:rsidRPr="001A16DD" w:rsidRDefault="00B833F0" w:rsidP="00B833F0">
      <w:p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 xml:space="preserve">       3. </w:t>
      </w:r>
      <w:r w:rsidR="00BA508F" w:rsidRPr="001A16DD">
        <w:rPr>
          <w:rFonts w:asciiTheme="majorHAnsi" w:eastAsia="Times New Roman" w:hAnsiTheme="majorHAnsi" w:cs="Times New Roman"/>
        </w:rPr>
        <w:t xml:space="preserve">W terminie do 30 dni od podpisania umowy, Zamawiający prześle Wykonawcy listę </w:t>
      </w:r>
    </w:p>
    <w:p w:rsidR="00B833F0" w:rsidRPr="001A16DD" w:rsidRDefault="00B833F0" w:rsidP="00B833F0">
      <w:p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 xml:space="preserve">            </w:t>
      </w:r>
      <w:r w:rsidR="00BA508F" w:rsidRPr="001A16DD">
        <w:rPr>
          <w:rFonts w:asciiTheme="majorHAnsi" w:eastAsia="Times New Roman" w:hAnsiTheme="majorHAnsi" w:cs="Times New Roman"/>
        </w:rPr>
        <w:t xml:space="preserve">elementów </w:t>
      </w:r>
      <w:r w:rsidRPr="001A16DD">
        <w:rPr>
          <w:rFonts w:asciiTheme="majorHAnsi" w:eastAsia="Times New Roman" w:hAnsiTheme="majorHAnsi" w:cs="Times New Roman"/>
        </w:rPr>
        <w:t xml:space="preserve"> </w:t>
      </w:r>
      <w:r w:rsidR="00BA508F" w:rsidRPr="001A16DD">
        <w:rPr>
          <w:rFonts w:asciiTheme="majorHAnsi" w:eastAsia="Times New Roman" w:hAnsiTheme="majorHAnsi" w:cs="Times New Roman"/>
        </w:rPr>
        <w:t xml:space="preserve">stanowiących doposażenie pojazdu do montażu przez Wykonawcę. </w:t>
      </w:r>
    </w:p>
    <w:p w:rsidR="00BA508F" w:rsidRPr="009762CF" w:rsidRDefault="00B833F0" w:rsidP="00B833F0">
      <w:p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 xml:space="preserve">       4.  </w:t>
      </w:r>
      <w:r w:rsidR="0090516C" w:rsidRPr="001A16DD">
        <w:rPr>
          <w:rFonts w:asciiTheme="majorHAnsi" w:eastAsia="Times New Roman" w:hAnsiTheme="majorHAnsi" w:cs="Times New Roman"/>
        </w:rPr>
        <w:t xml:space="preserve">Elementy doposażenia zostaną dostarczone do siedziby Wykonawcy przez Zamawiającego w </w:t>
      </w:r>
      <w:r w:rsidRPr="001A16DD">
        <w:rPr>
          <w:rFonts w:asciiTheme="majorHAnsi" w:eastAsia="Times New Roman" w:hAnsiTheme="majorHAnsi" w:cs="Times New Roman"/>
        </w:rPr>
        <w:t xml:space="preserve"> </w:t>
      </w:r>
      <w:r w:rsidR="0090516C" w:rsidRPr="001A16DD">
        <w:rPr>
          <w:rFonts w:asciiTheme="majorHAnsi" w:eastAsia="Times New Roman" w:hAnsiTheme="majorHAnsi" w:cs="Times New Roman"/>
        </w:rPr>
        <w:t>terminie wzajemnie uzgodnionym.</w:t>
      </w:r>
    </w:p>
    <w:p w:rsidR="00671D70" w:rsidRPr="001A16DD" w:rsidRDefault="00671D70" w:rsidP="00E401CA">
      <w:pPr>
        <w:spacing w:after="0" w:line="240" w:lineRule="auto"/>
        <w:jc w:val="both"/>
        <w:rPr>
          <w:rFonts w:asciiTheme="majorHAnsi" w:hAnsiTheme="majorHAnsi"/>
          <w:b/>
        </w:rPr>
      </w:pPr>
    </w:p>
    <w:p w:rsidR="0090516C" w:rsidRPr="001A16DD" w:rsidRDefault="0090516C" w:rsidP="00E401CA">
      <w:pPr>
        <w:spacing w:after="0" w:line="240" w:lineRule="auto"/>
        <w:jc w:val="center"/>
        <w:rPr>
          <w:rFonts w:asciiTheme="majorHAnsi" w:eastAsia="Times New Roman" w:hAnsiTheme="majorHAnsi" w:cs="Times New Roman"/>
          <w:b/>
        </w:rPr>
      </w:pPr>
      <w:r w:rsidRPr="001A16DD">
        <w:rPr>
          <w:rFonts w:asciiTheme="majorHAnsi" w:eastAsia="Times New Roman" w:hAnsiTheme="majorHAnsi" w:cs="Times New Roman"/>
          <w:b/>
        </w:rPr>
        <w:t>§ 6</w:t>
      </w:r>
    </w:p>
    <w:p w:rsidR="0090516C" w:rsidRPr="001A16DD" w:rsidRDefault="0090516C" w:rsidP="00E401CA">
      <w:pPr>
        <w:pStyle w:val="Akapitzlist"/>
        <w:numPr>
          <w:ilvl w:val="0"/>
          <w:numId w:val="14"/>
        </w:num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Zamawiający zastrzega sobie prawo do dokonania inspekcji produkcyjnej. Ins</w:t>
      </w:r>
      <w:r w:rsidR="00B44B06" w:rsidRPr="001A16DD">
        <w:rPr>
          <w:rFonts w:asciiTheme="majorHAnsi" w:eastAsia="Times New Roman" w:hAnsiTheme="majorHAnsi" w:cs="Times New Roman"/>
        </w:rPr>
        <w:t>pekcja odbędzie się w siedzibie</w:t>
      </w:r>
      <w:r w:rsidRPr="001A16DD">
        <w:rPr>
          <w:rFonts w:asciiTheme="majorHAnsi" w:eastAsia="Times New Roman" w:hAnsiTheme="majorHAnsi" w:cs="Times New Roman"/>
        </w:rPr>
        <w:t xml:space="preserve"> Wykonawcy</w:t>
      </w:r>
      <w:r w:rsidR="00B44B06" w:rsidRPr="001A16DD">
        <w:rPr>
          <w:rFonts w:asciiTheme="majorHAnsi" w:eastAsia="Times New Roman" w:hAnsiTheme="majorHAnsi" w:cs="Times New Roman"/>
        </w:rPr>
        <w:t xml:space="preserve"> i dokonana zostanie przez minimum 2 przedstawicieli Zamawiającego w obecności co najmniej 1 przedstawicielem Wykonawcy.</w:t>
      </w:r>
    </w:p>
    <w:p w:rsidR="00B44B06" w:rsidRPr="001A16DD" w:rsidRDefault="00B44B06" w:rsidP="00E401CA">
      <w:pPr>
        <w:pStyle w:val="Akapitzlist"/>
        <w:numPr>
          <w:ilvl w:val="0"/>
          <w:numId w:val="14"/>
        </w:numPr>
        <w:spacing w:after="0" w:line="240" w:lineRule="auto"/>
        <w:jc w:val="both"/>
        <w:rPr>
          <w:rFonts w:asciiTheme="majorHAnsi" w:eastAsia="Times New Roman" w:hAnsiTheme="majorHAnsi" w:cs="Times New Roman"/>
        </w:rPr>
      </w:pPr>
      <w:r w:rsidRPr="001A16DD">
        <w:rPr>
          <w:rFonts w:asciiTheme="majorHAnsi" w:eastAsia="Times New Roman" w:hAnsiTheme="majorHAnsi" w:cs="Times New Roman"/>
        </w:rPr>
        <w:t>Wykonawca zawiadomi pisemnie Zamawiającego o gotowości do przeprowadzenia inspekcji produkcyjnej z co najmniej 7 dniowym wyprzedzeniem. Zawiadomienie nastąpi w formie opisanej § 7 ust. 1.</w:t>
      </w:r>
    </w:p>
    <w:p w:rsidR="00B44B06" w:rsidRPr="001A16DD" w:rsidRDefault="00B44B06" w:rsidP="00E401CA">
      <w:pPr>
        <w:spacing w:after="0" w:line="240" w:lineRule="auto"/>
        <w:jc w:val="both"/>
        <w:rPr>
          <w:rFonts w:asciiTheme="majorHAnsi" w:eastAsia="Times New Roman" w:hAnsiTheme="majorHAnsi" w:cs="Times New Roman"/>
        </w:rPr>
      </w:pPr>
    </w:p>
    <w:p w:rsidR="00BB3992" w:rsidRPr="001A16DD" w:rsidRDefault="00B44B06" w:rsidP="00E401CA">
      <w:pPr>
        <w:jc w:val="center"/>
        <w:rPr>
          <w:rFonts w:asciiTheme="majorHAnsi" w:hAnsiTheme="majorHAnsi" w:cs="Times New Roman"/>
          <w:b/>
        </w:rPr>
      </w:pPr>
      <w:r w:rsidRPr="001A16DD">
        <w:rPr>
          <w:rFonts w:asciiTheme="majorHAnsi" w:hAnsiTheme="majorHAnsi" w:cs="Times New Roman"/>
          <w:b/>
        </w:rPr>
        <w:t>§ 7</w:t>
      </w:r>
    </w:p>
    <w:p w:rsidR="00B44B06" w:rsidRPr="001A16DD" w:rsidRDefault="00B44B06" w:rsidP="00E401CA">
      <w:pPr>
        <w:pStyle w:val="Akapitzlist"/>
        <w:numPr>
          <w:ilvl w:val="0"/>
          <w:numId w:val="13"/>
        </w:numPr>
        <w:spacing w:after="0"/>
        <w:jc w:val="both"/>
        <w:rPr>
          <w:rFonts w:asciiTheme="majorHAnsi" w:hAnsiTheme="majorHAnsi" w:cs="Times New Roman"/>
        </w:rPr>
      </w:pPr>
      <w:r w:rsidRPr="001A16DD">
        <w:rPr>
          <w:rFonts w:asciiTheme="majorHAnsi" w:hAnsiTheme="majorHAnsi" w:cs="Times New Roman"/>
        </w:rPr>
        <w:t xml:space="preserve">Wykonawca zawiadomi Zamawiającego pisemnie z wyprzedzeniem </w:t>
      </w:r>
      <w:r w:rsidR="00CE3954" w:rsidRPr="001A16DD">
        <w:rPr>
          <w:rFonts w:asciiTheme="majorHAnsi" w:hAnsiTheme="majorHAnsi" w:cs="Times New Roman"/>
        </w:rPr>
        <w:t>o dacie odbioru techniczno – jakościowego samochodu. Zamawiający przystąpi do odbioru techniczno – jakościowego w ciągu 3 dni od daty zawiadomienia. Upływ 3 dniowego okresu przystąpienia do odbioru nie może nastąpić później niż termin dostawy przedmiotu umowy, o którym mowa w § 2 umowy. Strony dopuszczają zawiadomienie w formie e-mail na adres ……………………………….</w:t>
      </w:r>
    </w:p>
    <w:p w:rsidR="00CE3954" w:rsidRPr="001A16DD" w:rsidRDefault="00CE3954" w:rsidP="00E401CA">
      <w:pPr>
        <w:pStyle w:val="Akapitzlist"/>
        <w:numPr>
          <w:ilvl w:val="0"/>
          <w:numId w:val="13"/>
        </w:numPr>
        <w:spacing w:after="0"/>
        <w:jc w:val="both"/>
        <w:rPr>
          <w:rFonts w:asciiTheme="majorHAnsi" w:hAnsiTheme="majorHAnsi" w:cs="Times New Roman"/>
        </w:rPr>
      </w:pPr>
      <w:r w:rsidRPr="001A16DD">
        <w:rPr>
          <w:rFonts w:asciiTheme="majorHAnsi" w:hAnsiTheme="majorHAnsi" w:cs="Times New Roman"/>
        </w:rPr>
        <w:t>Odbiór techniczno – jakościowy samochodu odbędzie się w siedzibie Wykonawcy w terminie, o kt</w:t>
      </w:r>
      <w:r w:rsidR="00E53762" w:rsidRPr="001A16DD">
        <w:rPr>
          <w:rFonts w:asciiTheme="majorHAnsi" w:hAnsiTheme="majorHAnsi" w:cs="Times New Roman"/>
        </w:rPr>
        <w:t>órej mowa w ust.1</w:t>
      </w:r>
    </w:p>
    <w:p w:rsidR="00E53762" w:rsidRPr="001A16DD" w:rsidRDefault="00E53762" w:rsidP="00E401CA">
      <w:pPr>
        <w:pStyle w:val="Akapitzlist"/>
        <w:numPr>
          <w:ilvl w:val="0"/>
          <w:numId w:val="13"/>
        </w:numPr>
        <w:spacing w:after="0"/>
        <w:jc w:val="both"/>
        <w:rPr>
          <w:rFonts w:asciiTheme="majorHAnsi" w:hAnsiTheme="majorHAnsi" w:cs="Times New Roman"/>
        </w:rPr>
      </w:pPr>
      <w:r w:rsidRPr="001A16DD">
        <w:rPr>
          <w:rFonts w:asciiTheme="majorHAnsi" w:hAnsiTheme="majorHAnsi" w:cs="Times New Roman"/>
        </w:rPr>
        <w:t>Odbioru techniczno –j</w:t>
      </w:r>
      <w:r w:rsidR="00EC23BA" w:rsidRPr="001A16DD">
        <w:rPr>
          <w:rFonts w:asciiTheme="majorHAnsi" w:hAnsiTheme="majorHAnsi" w:cs="Times New Roman"/>
        </w:rPr>
        <w:t>a</w:t>
      </w:r>
      <w:r w:rsidRPr="001A16DD">
        <w:rPr>
          <w:rFonts w:asciiTheme="majorHAnsi" w:hAnsiTheme="majorHAnsi" w:cs="Times New Roman"/>
        </w:rPr>
        <w:t>kościowe</w:t>
      </w:r>
      <w:r w:rsidR="00EC23BA" w:rsidRPr="001A16DD">
        <w:rPr>
          <w:rFonts w:asciiTheme="majorHAnsi" w:hAnsiTheme="majorHAnsi" w:cs="Times New Roman"/>
        </w:rPr>
        <w:t>g</w:t>
      </w:r>
      <w:r w:rsidRPr="001A16DD">
        <w:rPr>
          <w:rFonts w:asciiTheme="majorHAnsi" w:hAnsiTheme="majorHAnsi" w:cs="Times New Roman"/>
        </w:rPr>
        <w:t>o</w:t>
      </w:r>
      <w:r w:rsidR="00EC23BA" w:rsidRPr="001A16DD">
        <w:rPr>
          <w:rFonts w:asciiTheme="majorHAnsi" w:hAnsiTheme="majorHAnsi" w:cs="Times New Roman"/>
        </w:rPr>
        <w:t xml:space="preserve"> dokonują pełnomocnicy Zamawiającego w ciągu 2 dni roboczych od daty przystąpienia do odbioru</w:t>
      </w:r>
      <w:r w:rsidRPr="001A16DD">
        <w:rPr>
          <w:rFonts w:asciiTheme="majorHAnsi" w:hAnsiTheme="majorHAnsi" w:cs="Times New Roman"/>
        </w:rPr>
        <w:t xml:space="preserve"> </w:t>
      </w:r>
      <w:r w:rsidR="00EC23BA" w:rsidRPr="001A16DD">
        <w:rPr>
          <w:rFonts w:asciiTheme="majorHAnsi" w:hAnsiTheme="majorHAnsi" w:cs="Times New Roman"/>
        </w:rPr>
        <w:t>w obecności co najmniej 1 pełnomocnika Wykonawcy.</w:t>
      </w:r>
    </w:p>
    <w:p w:rsidR="00EC23BA" w:rsidRPr="001A16DD" w:rsidRDefault="00EC23BA" w:rsidP="00E401CA">
      <w:pPr>
        <w:pStyle w:val="Akapitzlist"/>
        <w:numPr>
          <w:ilvl w:val="0"/>
          <w:numId w:val="13"/>
        </w:numPr>
        <w:spacing w:after="0"/>
        <w:jc w:val="both"/>
        <w:rPr>
          <w:rFonts w:asciiTheme="majorHAnsi" w:hAnsiTheme="majorHAnsi" w:cs="Times New Roman"/>
        </w:rPr>
      </w:pPr>
      <w:r w:rsidRPr="001A16DD">
        <w:rPr>
          <w:rFonts w:asciiTheme="majorHAnsi" w:hAnsiTheme="majorHAnsi" w:cs="Times New Roman"/>
        </w:rPr>
        <w:t>Odbiór samochodu nastąpi na podstawie protokołu zdawczo – odbiorczego podpisanego przez obie strony umowy.</w:t>
      </w:r>
    </w:p>
    <w:p w:rsidR="00EC23BA" w:rsidRPr="001A16DD" w:rsidRDefault="00EC23BA" w:rsidP="00E401CA">
      <w:pPr>
        <w:pStyle w:val="Akapitzlist"/>
        <w:numPr>
          <w:ilvl w:val="0"/>
          <w:numId w:val="13"/>
        </w:numPr>
        <w:spacing w:after="0"/>
        <w:jc w:val="both"/>
        <w:rPr>
          <w:rFonts w:asciiTheme="majorHAnsi" w:hAnsiTheme="majorHAnsi" w:cs="Times New Roman"/>
        </w:rPr>
      </w:pPr>
      <w:r w:rsidRPr="001A16DD">
        <w:rPr>
          <w:rFonts w:asciiTheme="majorHAnsi" w:hAnsiTheme="majorHAnsi" w:cs="Times New Roman"/>
        </w:rPr>
        <w:t>W przypadku stwierdzenia podczas odbioru techniczno – jakościowego usterek, Wykonawca zobowiązuje się do niezwłocznego ich usunięcia lub wymia</w:t>
      </w:r>
      <w:r w:rsidR="00B833F0" w:rsidRPr="001A16DD">
        <w:rPr>
          <w:rFonts w:asciiTheme="majorHAnsi" w:hAnsiTheme="majorHAnsi" w:cs="Times New Roman"/>
        </w:rPr>
        <w:t xml:space="preserve">ny samochodu </w:t>
      </w:r>
      <w:r w:rsidR="00B833F0" w:rsidRPr="001A16DD">
        <w:rPr>
          <w:rFonts w:asciiTheme="majorHAnsi" w:hAnsiTheme="majorHAnsi" w:cs="Times New Roman"/>
        </w:rPr>
        <w:lastRenderedPageBreak/>
        <w:t>na wolny od wad</w:t>
      </w:r>
      <w:r w:rsidR="00B2250C" w:rsidRPr="001A16DD">
        <w:rPr>
          <w:rFonts w:asciiTheme="majorHAnsi" w:hAnsiTheme="majorHAnsi" w:cs="Times New Roman"/>
        </w:rPr>
        <w:t>. W takim przypadku zostanie sporządzony protokół o stwierdzonych usterkach w 2 egzemplarzach, po jednym egzemplarzu dla każdej ze stron i podpisany przez obie strony.</w:t>
      </w:r>
    </w:p>
    <w:p w:rsidR="00B2250C" w:rsidRPr="001A16DD" w:rsidRDefault="006768B4" w:rsidP="00E401CA">
      <w:pPr>
        <w:pStyle w:val="Akapitzlist"/>
        <w:spacing w:after="0"/>
        <w:ind w:left="360"/>
        <w:jc w:val="both"/>
        <w:rPr>
          <w:rFonts w:asciiTheme="majorHAnsi" w:hAnsiTheme="majorHAnsi" w:cs="Times New Roman"/>
        </w:rPr>
      </w:pPr>
      <w:r w:rsidRPr="001A16DD">
        <w:rPr>
          <w:rFonts w:asciiTheme="majorHAnsi" w:hAnsiTheme="majorHAnsi" w:cs="Times New Roman"/>
        </w:rPr>
        <w:t xml:space="preserve">       </w:t>
      </w:r>
      <w:r w:rsidR="00B2250C" w:rsidRPr="001A16DD">
        <w:rPr>
          <w:rFonts w:asciiTheme="majorHAnsi" w:hAnsiTheme="majorHAnsi" w:cs="Times New Roman"/>
        </w:rPr>
        <w:t>Ustęp ten nie narusza postanowień dotyczących kar umownych i odstąpienia od umowy.</w:t>
      </w:r>
    </w:p>
    <w:p w:rsidR="005D4371" w:rsidRPr="001A16DD" w:rsidRDefault="005D4371" w:rsidP="00E401CA">
      <w:pPr>
        <w:pStyle w:val="Akapitzlist"/>
        <w:numPr>
          <w:ilvl w:val="0"/>
          <w:numId w:val="13"/>
        </w:numPr>
        <w:spacing w:after="0"/>
        <w:jc w:val="both"/>
        <w:rPr>
          <w:rFonts w:asciiTheme="majorHAnsi" w:hAnsiTheme="majorHAnsi" w:cs="Times New Roman"/>
        </w:rPr>
      </w:pPr>
      <w:r w:rsidRPr="001A16DD">
        <w:rPr>
          <w:rFonts w:asciiTheme="majorHAnsi" w:hAnsiTheme="majorHAnsi" w:cs="Times New Roman"/>
        </w:rPr>
        <w:t>W przypadku stwierdzenia podczas odbioru techniczno – jakościowego, że przedstawiony samochód nie odpowiada opisowi zawartemu w Specyfikacji Technicznej stanowiącym załącznik do niniejszej umowy Wykonawca zobowiązuje się do niezwłocznego dokonania zmian w samochodzie zgodnie z opisem. W takim przypadku zostanie sporządzony protokół o stwierdzonych odstępstwach od opisu zawartego w załączniku do niniejszej umowy, w 2 egzemplarzach, po jednym egzemplarzu dla każdej ze stron i podpisany przez obie strony.</w:t>
      </w:r>
    </w:p>
    <w:p w:rsidR="005D4371" w:rsidRPr="001A16DD" w:rsidRDefault="005D4371" w:rsidP="00E401CA">
      <w:pPr>
        <w:pStyle w:val="Akapitzlist"/>
        <w:numPr>
          <w:ilvl w:val="0"/>
          <w:numId w:val="2"/>
        </w:numPr>
        <w:spacing w:after="0"/>
        <w:jc w:val="both"/>
        <w:rPr>
          <w:rFonts w:asciiTheme="majorHAnsi" w:hAnsiTheme="majorHAnsi" w:cs="Times New Roman"/>
        </w:rPr>
      </w:pPr>
      <w:r w:rsidRPr="001A16DD">
        <w:rPr>
          <w:rFonts w:asciiTheme="majorHAnsi" w:hAnsiTheme="majorHAnsi" w:cs="Times New Roman"/>
        </w:rPr>
        <w:t>Ustęp ten nie narusza postanowień dotyczących kar umownych i odstąpienia od umowy.</w:t>
      </w:r>
    </w:p>
    <w:p w:rsidR="00C142CA" w:rsidRPr="001A16DD" w:rsidRDefault="00C142CA" w:rsidP="00E401CA">
      <w:pPr>
        <w:spacing w:after="0"/>
        <w:jc w:val="both"/>
        <w:rPr>
          <w:rFonts w:asciiTheme="majorHAnsi" w:hAnsiTheme="majorHAnsi" w:cs="Times New Roman"/>
        </w:rPr>
      </w:pPr>
    </w:p>
    <w:p w:rsidR="005D4371" w:rsidRPr="001A16DD" w:rsidRDefault="00C142CA" w:rsidP="00E401CA">
      <w:pPr>
        <w:spacing w:after="0"/>
        <w:jc w:val="center"/>
        <w:rPr>
          <w:rFonts w:asciiTheme="majorHAnsi" w:hAnsiTheme="majorHAnsi" w:cs="Times New Roman"/>
          <w:b/>
        </w:rPr>
      </w:pPr>
      <w:r w:rsidRPr="001A16DD">
        <w:rPr>
          <w:rFonts w:asciiTheme="majorHAnsi" w:hAnsiTheme="majorHAnsi" w:cs="Times New Roman"/>
          <w:b/>
        </w:rPr>
        <w:t>§8</w:t>
      </w:r>
    </w:p>
    <w:p w:rsidR="00B2250C" w:rsidRPr="001A16DD" w:rsidRDefault="00C142CA" w:rsidP="00E401CA">
      <w:pPr>
        <w:pStyle w:val="Akapitzlist"/>
        <w:numPr>
          <w:ilvl w:val="0"/>
          <w:numId w:val="11"/>
        </w:numPr>
        <w:spacing w:after="0"/>
        <w:jc w:val="both"/>
        <w:rPr>
          <w:rFonts w:asciiTheme="majorHAnsi" w:hAnsiTheme="majorHAnsi" w:cs="Times New Roman"/>
        </w:rPr>
      </w:pPr>
      <w:r w:rsidRPr="001A16DD">
        <w:rPr>
          <w:rFonts w:asciiTheme="majorHAnsi" w:hAnsiTheme="majorHAnsi" w:cs="Times New Roman"/>
        </w:rPr>
        <w:t>Wykonawcy w ramach realizacji przedmiotu zamówienia przeszkoli przedstawicieli Zamawiającego. Szkolenie zostanie przeprowadzone najpóźniej w dniu odbioru końcowego przedmiotu zamówienia.</w:t>
      </w:r>
    </w:p>
    <w:p w:rsidR="00C142CA" w:rsidRPr="001A16DD" w:rsidRDefault="00C142CA" w:rsidP="00E401CA">
      <w:pPr>
        <w:pStyle w:val="Akapitzlist"/>
        <w:numPr>
          <w:ilvl w:val="0"/>
          <w:numId w:val="11"/>
        </w:numPr>
        <w:spacing w:after="0"/>
        <w:jc w:val="both"/>
        <w:rPr>
          <w:rFonts w:asciiTheme="majorHAnsi" w:hAnsiTheme="majorHAnsi" w:cs="Times New Roman"/>
        </w:rPr>
      </w:pPr>
      <w:r w:rsidRPr="001A16DD">
        <w:rPr>
          <w:rFonts w:asciiTheme="majorHAnsi" w:hAnsiTheme="majorHAnsi" w:cs="Times New Roman"/>
        </w:rPr>
        <w:t>Przeszkolenie w zakresie obsługi pojazdu i sprzętu znajdującego się na wyposażeniu samochodu, odbędzie się w ciągu 1 dnia roboczego, w terminie i miejscu odbioru faktycznego.</w:t>
      </w:r>
    </w:p>
    <w:p w:rsidR="00C142CA" w:rsidRPr="001A16DD" w:rsidRDefault="00C142CA" w:rsidP="00E401CA">
      <w:pPr>
        <w:pStyle w:val="Akapitzlist"/>
        <w:numPr>
          <w:ilvl w:val="0"/>
          <w:numId w:val="11"/>
        </w:numPr>
        <w:spacing w:after="0"/>
        <w:jc w:val="both"/>
        <w:rPr>
          <w:rFonts w:asciiTheme="majorHAnsi" w:hAnsiTheme="majorHAnsi" w:cs="Times New Roman"/>
        </w:rPr>
      </w:pPr>
      <w:r w:rsidRPr="001A16DD">
        <w:rPr>
          <w:rFonts w:asciiTheme="majorHAnsi" w:hAnsiTheme="majorHAnsi" w:cs="Times New Roman"/>
        </w:rPr>
        <w:t>Protokół z przeprowadzenia szkolenia z zakresu obsługi podstawowej w raz a adnotacją o osobach, które go odbyły zostanie sporządzony w 2 egzemplarzach, po jednym egzemplarzu dla każdej ze stron i podpisany przez obie strony.</w:t>
      </w:r>
    </w:p>
    <w:p w:rsidR="00C142CA" w:rsidRPr="001A16DD" w:rsidRDefault="00C142CA" w:rsidP="00E401CA">
      <w:pPr>
        <w:pStyle w:val="Akapitzlist"/>
        <w:numPr>
          <w:ilvl w:val="0"/>
          <w:numId w:val="11"/>
        </w:numPr>
        <w:spacing w:after="0"/>
        <w:jc w:val="both"/>
        <w:rPr>
          <w:rFonts w:asciiTheme="majorHAnsi" w:hAnsiTheme="majorHAnsi" w:cs="Times New Roman"/>
        </w:rPr>
      </w:pPr>
      <w:r w:rsidRPr="001A16DD">
        <w:rPr>
          <w:rFonts w:asciiTheme="majorHAnsi" w:hAnsiTheme="majorHAnsi" w:cs="Times New Roman"/>
        </w:rPr>
        <w:t>Wykonawca pokryje koszty noclegu osób odbywających szkolenie.</w:t>
      </w:r>
    </w:p>
    <w:p w:rsidR="00C142CA" w:rsidRPr="001A16DD" w:rsidRDefault="00C142CA" w:rsidP="00E401CA">
      <w:pPr>
        <w:pStyle w:val="Akapitzlist"/>
        <w:numPr>
          <w:ilvl w:val="0"/>
          <w:numId w:val="11"/>
        </w:numPr>
        <w:spacing w:after="0"/>
        <w:jc w:val="both"/>
        <w:rPr>
          <w:rFonts w:asciiTheme="majorHAnsi" w:hAnsiTheme="majorHAnsi" w:cs="Times New Roman"/>
        </w:rPr>
      </w:pPr>
      <w:r w:rsidRPr="001A16DD">
        <w:rPr>
          <w:rFonts w:asciiTheme="majorHAnsi" w:hAnsiTheme="majorHAnsi" w:cs="Times New Roman"/>
        </w:rPr>
        <w:t>Wykonawca poinformuje Zamawiającego o terminie szkolenia , co najmniej 5 dni przed</w:t>
      </w:r>
      <w:r w:rsidR="00671D6C" w:rsidRPr="001A16DD">
        <w:rPr>
          <w:rFonts w:asciiTheme="majorHAnsi" w:hAnsiTheme="majorHAnsi" w:cs="Times New Roman"/>
        </w:rPr>
        <w:t xml:space="preserve"> w</w:t>
      </w:r>
      <w:r w:rsidR="00B833F0" w:rsidRPr="001A16DD">
        <w:rPr>
          <w:rFonts w:asciiTheme="majorHAnsi" w:hAnsiTheme="majorHAnsi" w:cs="Times New Roman"/>
        </w:rPr>
        <w:t>yznaczonym terminem. Zamawiający</w:t>
      </w:r>
      <w:r w:rsidR="00671D6C" w:rsidRPr="001A16DD">
        <w:rPr>
          <w:rFonts w:asciiTheme="majorHAnsi" w:hAnsiTheme="majorHAnsi" w:cs="Times New Roman"/>
        </w:rPr>
        <w:t xml:space="preserve"> w terminie do 3 dni przed wyznaczonym terminem szkolenia potwierdzi Wykonawcy wskazany termin oraz zawiadomi Wykonawcę o ilości osób biorących udział w szkoleniu.</w:t>
      </w:r>
    </w:p>
    <w:p w:rsidR="00671D6C" w:rsidRPr="001A16DD" w:rsidRDefault="00671D6C" w:rsidP="00E401CA">
      <w:pPr>
        <w:pStyle w:val="Akapitzlist"/>
        <w:numPr>
          <w:ilvl w:val="0"/>
          <w:numId w:val="11"/>
        </w:numPr>
        <w:spacing w:after="0"/>
        <w:jc w:val="both"/>
        <w:rPr>
          <w:rFonts w:asciiTheme="majorHAnsi" w:hAnsiTheme="majorHAnsi" w:cs="Times New Roman"/>
        </w:rPr>
      </w:pPr>
      <w:r w:rsidRPr="001A16DD">
        <w:rPr>
          <w:rFonts w:asciiTheme="majorHAnsi" w:hAnsiTheme="majorHAnsi" w:cs="Times New Roman"/>
        </w:rPr>
        <w:t>Z chwilą odbioru technicznego samochodu przez Zamawiającego, przechodzą na niego wszelkie korzyści i obciążenia związane z pojazdem, jak również ryzyko przypadkowej utraty lub uszkodzenia pojazdu.</w:t>
      </w:r>
    </w:p>
    <w:p w:rsidR="00671D6C" w:rsidRPr="001A16DD" w:rsidRDefault="00671D6C" w:rsidP="00E401CA">
      <w:pPr>
        <w:pStyle w:val="Akapitzlist"/>
        <w:numPr>
          <w:ilvl w:val="0"/>
          <w:numId w:val="11"/>
        </w:numPr>
        <w:spacing w:after="0"/>
        <w:jc w:val="both"/>
        <w:rPr>
          <w:rFonts w:asciiTheme="majorHAnsi" w:hAnsiTheme="majorHAnsi" w:cs="Times New Roman"/>
        </w:rPr>
      </w:pPr>
      <w:r w:rsidRPr="001A16DD">
        <w:rPr>
          <w:rFonts w:asciiTheme="majorHAnsi" w:hAnsiTheme="majorHAnsi" w:cs="Times New Roman"/>
        </w:rPr>
        <w:t>Protokół odbioru technicznego stanowi podstawę do wystawienia faktury VAT.</w:t>
      </w:r>
    </w:p>
    <w:p w:rsidR="00671D6C" w:rsidRPr="001A16DD" w:rsidRDefault="00671D6C" w:rsidP="00E401CA">
      <w:pPr>
        <w:spacing w:after="0"/>
        <w:jc w:val="both"/>
        <w:rPr>
          <w:rFonts w:asciiTheme="majorHAnsi" w:hAnsiTheme="majorHAnsi" w:cs="Times New Roman"/>
        </w:rPr>
      </w:pPr>
    </w:p>
    <w:p w:rsidR="00671D6C" w:rsidRPr="001A16DD" w:rsidRDefault="00671D6C" w:rsidP="00E401CA">
      <w:pPr>
        <w:spacing w:after="0"/>
        <w:jc w:val="center"/>
        <w:rPr>
          <w:rFonts w:asciiTheme="majorHAnsi" w:hAnsiTheme="majorHAnsi" w:cs="Times New Roman"/>
          <w:b/>
        </w:rPr>
      </w:pPr>
      <w:r w:rsidRPr="001A16DD">
        <w:rPr>
          <w:rFonts w:asciiTheme="majorHAnsi" w:hAnsiTheme="majorHAnsi" w:cs="Times New Roman"/>
          <w:b/>
        </w:rPr>
        <w:t>§ 9</w:t>
      </w:r>
    </w:p>
    <w:p w:rsidR="00B2250C" w:rsidRPr="001A16DD" w:rsidRDefault="00671D6C" w:rsidP="00E401CA">
      <w:pPr>
        <w:pStyle w:val="Akapitzlist"/>
        <w:numPr>
          <w:ilvl w:val="0"/>
          <w:numId w:val="9"/>
        </w:numPr>
        <w:spacing w:after="0"/>
        <w:jc w:val="both"/>
        <w:rPr>
          <w:rFonts w:asciiTheme="majorHAnsi" w:hAnsiTheme="majorHAnsi" w:cs="Times New Roman"/>
        </w:rPr>
      </w:pPr>
      <w:r w:rsidRPr="001A16DD">
        <w:rPr>
          <w:rFonts w:asciiTheme="majorHAnsi" w:hAnsiTheme="majorHAnsi" w:cs="Times New Roman"/>
        </w:rPr>
        <w:t xml:space="preserve">Wykonawca gwarantuje właściwą konstrukcję, jakość i użyte materiały, właściwe wykonanie i zgodność z odnośnymi normami oraz z Specyfikacją Techniczną przedmiotu </w:t>
      </w:r>
      <w:r w:rsidR="00510E22" w:rsidRPr="001A16DD">
        <w:rPr>
          <w:rFonts w:asciiTheme="majorHAnsi" w:hAnsiTheme="majorHAnsi" w:cs="Times New Roman"/>
        </w:rPr>
        <w:t>zamówienia stanowiącym załącznik do niniejszej umowy.</w:t>
      </w:r>
    </w:p>
    <w:p w:rsidR="00510E22" w:rsidRPr="001A16DD" w:rsidRDefault="00510E22" w:rsidP="00E401CA">
      <w:pPr>
        <w:pStyle w:val="Akapitzlist"/>
        <w:numPr>
          <w:ilvl w:val="0"/>
          <w:numId w:val="9"/>
        </w:numPr>
        <w:spacing w:after="0"/>
        <w:jc w:val="both"/>
        <w:rPr>
          <w:rFonts w:asciiTheme="majorHAnsi" w:hAnsiTheme="majorHAnsi" w:cs="Times New Roman"/>
        </w:rPr>
      </w:pPr>
      <w:r w:rsidRPr="001A16DD">
        <w:rPr>
          <w:rFonts w:asciiTheme="majorHAnsi" w:hAnsiTheme="majorHAnsi" w:cs="Times New Roman"/>
        </w:rPr>
        <w:t>Wykonawca udziela Zamawiającemu gwarancji na zrealizowany przedmiot umowy na okres………………….. miesięcy na samochód,  ……………………. miesięcy w zakresie zabudowy oraz ………………….. miesięcy na silnik.</w:t>
      </w:r>
    </w:p>
    <w:p w:rsidR="00510E22" w:rsidRPr="001A16DD" w:rsidRDefault="00510E22" w:rsidP="00E401CA">
      <w:pPr>
        <w:pStyle w:val="Akapitzlist"/>
        <w:numPr>
          <w:ilvl w:val="0"/>
          <w:numId w:val="9"/>
        </w:numPr>
        <w:spacing w:after="0"/>
        <w:jc w:val="both"/>
        <w:rPr>
          <w:rFonts w:asciiTheme="majorHAnsi" w:hAnsiTheme="majorHAnsi" w:cs="Times New Roman"/>
        </w:rPr>
      </w:pPr>
      <w:r w:rsidRPr="001A16DD">
        <w:rPr>
          <w:rFonts w:asciiTheme="majorHAnsi" w:hAnsiTheme="majorHAnsi" w:cs="Times New Roman"/>
        </w:rPr>
        <w:t>Bieg gwarancji rozpoczyna się następnego dnia licząc od daty faktycznego odbioru przedmiotu umowy.</w:t>
      </w:r>
    </w:p>
    <w:p w:rsidR="00510E22" w:rsidRPr="001A16DD" w:rsidRDefault="00510E22" w:rsidP="00E401CA">
      <w:pPr>
        <w:pStyle w:val="Akapitzlist"/>
        <w:numPr>
          <w:ilvl w:val="0"/>
          <w:numId w:val="9"/>
        </w:numPr>
        <w:spacing w:after="0"/>
        <w:jc w:val="both"/>
        <w:rPr>
          <w:rFonts w:asciiTheme="majorHAnsi" w:hAnsiTheme="majorHAnsi" w:cs="Times New Roman"/>
        </w:rPr>
      </w:pPr>
      <w:r w:rsidRPr="001A16DD">
        <w:rPr>
          <w:rFonts w:asciiTheme="majorHAnsi" w:hAnsiTheme="majorHAnsi" w:cs="Times New Roman"/>
        </w:rPr>
        <w:t>W okresie gwarancji naprawy samochodu oraz wyposażenia wykonywane będą bezpłatnie przez serwis Wykonawcy w siedzibie Zamawiającego (gwarancja obejmuje bezpłatną naprawę oraz wymianę wadliwych części).</w:t>
      </w:r>
      <w:r w:rsidR="00C754E6" w:rsidRPr="001A16DD">
        <w:rPr>
          <w:rFonts w:asciiTheme="majorHAnsi" w:hAnsiTheme="majorHAnsi" w:cs="Times New Roman"/>
        </w:rPr>
        <w:t xml:space="preserve">Naprawa powinna  być  zrealizowana  w ciągu 7 dni od zawiadomienia , natomiast czas </w:t>
      </w:r>
      <w:r w:rsidRPr="001A16DD">
        <w:rPr>
          <w:rFonts w:asciiTheme="majorHAnsi" w:hAnsiTheme="majorHAnsi" w:cs="Times New Roman"/>
        </w:rPr>
        <w:t xml:space="preserve">reakcji serwisu do 36 </w:t>
      </w:r>
      <w:r w:rsidRPr="001A16DD">
        <w:rPr>
          <w:rFonts w:asciiTheme="majorHAnsi" w:hAnsiTheme="majorHAnsi" w:cs="Times New Roman"/>
        </w:rPr>
        <w:lastRenderedPageBreak/>
        <w:t xml:space="preserve">godzin od daty zgłoszenia  w formie </w:t>
      </w:r>
      <w:r w:rsidR="006768B4" w:rsidRPr="001A16DD">
        <w:rPr>
          <w:rFonts w:asciiTheme="majorHAnsi" w:hAnsiTheme="majorHAnsi" w:cs="Times New Roman"/>
        </w:rPr>
        <w:t xml:space="preserve">e-mail na adres……………… lub za </w:t>
      </w:r>
      <w:r w:rsidRPr="001A16DD">
        <w:rPr>
          <w:rFonts w:asciiTheme="majorHAnsi" w:hAnsiTheme="majorHAnsi" w:cs="Times New Roman"/>
        </w:rPr>
        <w:t>pośrednictwem</w:t>
      </w:r>
      <w:r w:rsidR="00CF565A" w:rsidRPr="001A16DD">
        <w:rPr>
          <w:rFonts w:asciiTheme="majorHAnsi" w:hAnsiTheme="majorHAnsi" w:cs="Times New Roman"/>
        </w:rPr>
        <w:t>………………….</w:t>
      </w:r>
    </w:p>
    <w:p w:rsidR="00CF565A" w:rsidRPr="001A16DD" w:rsidRDefault="00CF565A" w:rsidP="00E401CA">
      <w:pPr>
        <w:pStyle w:val="Akapitzlist"/>
        <w:spacing w:after="0"/>
        <w:jc w:val="both"/>
        <w:rPr>
          <w:rFonts w:asciiTheme="majorHAnsi" w:hAnsiTheme="majorHAnsi" w:cs="Times New Roman"/>
        </w:rPr>
      </w:pPr>
      <w:r w:rsidRPr="001A16DD">
        <w:rPr>
          <w:rFonts w:asciiTheme="majorHAnsi" w:hAnsiTheme="majorHAnsi" w:cs="Times New Roman"/>
        </w:rPr>
        <w:t>Do czasu o którym mowa wyżej nie wlicza się dni ustawowo wolnych od pracy.</w:t>
      </w:r>
    </w:p>
    <w:p w:rsidR="00CF565A" w:rsidRPr="001A16DD" w:rsidRDefault="00CF565A" w:rsidP="00E401CA">
      <w:pPr>
        <w:pStyle w:val="Akapitzlist"/>
        <w:numPr>
          <w:ilvl w:val="0"/>
          <w:numId w:val="9"/>
        </w:numPr>
        <w:spacing w:after="0"/>
        <w:jc w:val="both"/>
        <w:rPr>
          <w:rFonts w:asciiTheme="majorHAnsi" w:hAnsiTheme="majorHAnsi" w:cs="Times New Roman"/>
        </w:rPr>
      </w:pPr>
      <w:r w:rsidRPr="001A16DD">
        <w:rPr>
          <w:rFonts w:asciiTheme="majorHAnsi" w:hAnsiTheme="majorHAnsi" w:cs="Times New Roman"/>
        </w:rPr>
        <w:t>W okresie gwarancji, Wykonawca przynajmniej raz w roku dokona w wyznaczonym przez Zamawiającego terminie i miejscu przeglądu gwarancyjnego. Koszt przeglądu i dojazdu pokrywa Wykonawca.</w:t>
      </w:r>
    </w:p>
    <w:p w:rsidR="00C754E6" w:rsidRPr="001A16DD" w:rsidRDefault="00CF565A" w:rsidP="00C754E6">
      <w:pPr>
        <w:pStyle w:val="Akapitzlist"/>
        <w:numPr>
          <w:ilvl w:val="0"/>
          <w:numId w:val="9"/>
        </w:numPr>
        <w:spacing w:after="0"/>
        <w:jc w:val="both"/>
        <w:rPr>
          <w:rFonts w:asciiTheme="majorHAnsi" w:hAnsiTheme="majorHAnsi" w:cs="Times New Roman"/>
        </w:rPr>
      </w:pPr>
      <w:r w:rsidRPr="001A16DD">
        <w:rPr>
          <w:rFonts w:asciiTheme="majorHAnsi" w:hAnsiTheme="majorHAnsi" w:cs="Times New Roman"/>
        </w:rPr>
        <w:t>Koszty dojazdu, pobytu i powrotu związane z naprawą określoną w ust. 4 pokrywa Wykonawca.</w:t>
      </w:r>
    </w:p>
    <w:p w:rsidR="00C754E6" w:rsidRPr="001A16DD" w:rsidRDefault="00C754E6" w:rsidP="00C754E6">
      <w:pPr>
        <w:pStyle w:val="Akapitzlist"/>
        <w:numPr>
          <w:ilvl w:val="0"/>
          <w:numId w:val="9"/>
        </w:numPr>
        <w:spacing w:after="0"/>
        <w:jc w:val="both"/>
        <w:rPr>
          <w:rFonts w:asciiTheme="majorHAnsi" w:hAnsiTheme="majorHAnsi" w:cs="Times New Roman"/>
        </w:rPr>
      </w:pPr>
      <w:r w:rsidRPr="001A16DD">
        <w:rPr>
          <w:rFonts w:asciiTheme="majorHAnsi" w:hAnsiTheme="majorHAnsi" w:cs="Times New Roman"/>
        </w:rPr>
        <w:t xml:space="preserve"> Zapisy dotyczące gwarancji stosuje się  odpowiednio do rękojmi za wady fizyczne i prawne. </w:t>
      </w:r>
    </w:p>
    <w:p w:rsidR="00CF565A" w:rsidRPr="001A16DD" w:rsidRDefault="00CF565A" w:rsidP="00E401CA">
      <w:pPr>
        <w:spacing w:after="0"/>
        <w:jc w:val="both"/>
        <w:rPr>
          <w:rFonts w:asciiTheme="majorHAnsi" w:hAnsiTheme="majorHAnsi" w:cs="Times New Roman"/>
        </w:rPr>
      </w:pPr>
    </w:p>
    <w:p w:rsidR="00CF565A" w:rsidRPr="001A16DD" w:rsidRDefault="00CF565A" w:rsidP="00E401CA">
      <w:pPr>
        <w:spacing w:after="0"/>
        <w:jc w:val="center"/>
        <w:rPr>
          <w:rFonts w:asciiTheme="majorHAnsi" w:hAnsiTheme="majorHAnsi" w:cs="Times New Roman"/>
          <w:b/>
        </w:rPr>
      </w:pPr>
      <w:r w:rsidRPr="001A16DD">
        <w:rPr>
          <w:rFonts w:asciiTheme="majorHAnsi" w:hAnsiTheme="majorHAnsi" w:cs="Times New Roman"/>
          <w:b/>
        </w:rPr>
        <w:t>§ 10</w:t>
      </w:r>
    </w:p>
    <w:p w:rsidR="004741CE" w:rsidRPr="001A16DD" w:rsidRDefault="004741CE" w:rsidP="00E401CA">
      <w:pPr>
        <w:spacing w:after="0"/>
        <w:jc w:val="both"/>
        <w:rPr>
          <w:rFonts w:asciiTheme="majorHAnsi" w:hAnsiTheme="majorHAnsi" w:cs="Times New Roman"/>
        </w:rPr>
      </w:pPr>
      <w:r w:rsidRPr="001A16DD">
        <w:rPr>
          <w:rFonts w:asciiTheme="majorHAnsi" w:hAnsiTheme="majorHAnsi" w:cs="Times New Roman"/>
        </w:rPr>
        <w:t xml:space="preserve">W trakcie odbioru przedmiotu zamówienia Wykonawca </w:t>
      </w:r>
      <w:r w:rsidR="00E17171" w:rsidRPr="001A16DD">
        <w:rPr>
          <w:rFonts w:asciiTheme="majorHAnsi" w:hAnsiTheme="majorHAnsi" w:cs="Times New Roman"/>
        </w:rPr>
        <w:t>zobowiązuje się</w:t>
      </w:r>
      <w:r w:rsidR="00C754E6" w:rsidRPr="001A16DD">
        <w:rPr>
          <w:rFonts w:asciiTheme="majorHAnsi" w:hAnsiTheme="majorHAnsi" w:cs="Times New Roman"/>
        </w:rPr>
        <w:t xml:space="preserve"> przedłożyć </w:t>
      </w:r>
      <w:r w:rsidR="00E17171" w:rsidRPr="001A16DD">
        <w:rPr>
          <w:rFonts w:asciiTheme="majorHAnsi" w:hAnsiTheme="majorHAnsi" w:cs="Times New Roman"/>
        </w:rPr>
        <w:t>:</w:t>
      </w:r>
    </w:p>
    <w:p w:rsidR="00E17171" w:rsidRPr="001A16DD" w:rsidRDefault="00E17171" w:rsidP="00E401CA">
      <w:pPr>
        <w:pStyle w:val="Akapitzlist"/>
        <w:numPr>
          <w:ilvl w:val="0"/>
          <w:numId w:val="3"/>
        </w:numPr>
        <w:spacing w:after="0"/>
        <w:jc w:val="both"/>
        <w:rPr>
          <w:rFonts w:asciiTheme="majorHAnsi" w:hAnsiTheme="majorHAnsi" w:cs="Times New Roman"/>
        </w:rPr>
      </w:pPr>
      <w:r w:rsidRPr="001A16DD">
        <w:rPr>
          <w:rFonts w:asciiTheme="majorHAnsi" w:hAnsiTheme="majorHAnsi" w:cs="Times New Roman"/>
        </w:rPr>
        <w:t>wyciąg ze świadectwa zgodności;</w:t>
      </w:r>
    </w:p>
    <w:p w:rsidR="00E17171" w:rsidRPr="001A16DD" w:rsidRDefault="00E17171" w:rsidP="00E401CA">
      <w:pPr>
        <w:pStyle w:val="Akapitzlist"/>
        <w:numPr>
          <w:ilvl w:val="0"/>
          <w:numId w:val="3"/>
        </w:numPr>
        <w:spacing w:after="0"/>
        <w:jc w:val="both"/>
        <w:rPr>
          <w:rFonts w:asciiTheme="majorHAnsi" w:hAnsiTheme="majorHAnsi" w:cs="Times New Roman"/>
        </w:rPr>
      </w:pPr>
      <w:r w:rsidRPr="001A16DD">
        <w:rPr>
          <w:rFonts w:asciiTheme="majorHAnsi" w:hAnsiTheme="majorHAnsi" w:cs="Times New Roman"/>
        </w:rPr>
        <w:t>kartę pojazdu;</w:t>
      </w:r>
    </w:p>
    <w:p w:rsidR="00E17171" w:rsidRPr="001A16DD" w:rsidRDefault="00E17171" w:rsidP="00E401CA">
      <w:pPr>
        <w:pStyle w:val="Akapitzlist"/>
        <w:numPr>
          <w:ilvl w:val="0"/>
          <w:numId w:val="3"/>
        </w:numPr>
        <w:spacing w:after="0"/>
        <w:jc w:val="both"/>
        <w:rPr>
          <w:rFonts w:asciiTheme="majorHAnsi" w:hAnsiTheme="majorHAnsi" w:cs="Times New Roman"/>
        </w:rPr>
      </w:pPr>
      <w:r w:rsidRPr="001A16DD">
        <w:rPr>
          <w:rFonts w:asciiTheme="majorHAnsi" w:hAnsiTheme="majorHAnsi" w:cs="Times New Roman"/>
        </w:rPr>
        <w:t>instrukcję obsługi i konserwacji samochodu oraz wyposażenia w języku polskim;</w:t>
      </w:r>
    </w:p>
    <w:p w:rsidR="00E17171" w:rsidRPr="001A16DD" w:rsidRDefault="00E17171" w:rsidP="00E401CA">
      <w:pPr>
        <w:pStyle w:val="Akapitzlist"/>
        <w:numPr>
          <w:ilvl w:val="0"/>
          <w:numId w:val="3"/>
        </w:numPr>
        <w:spacing w:after="0"/>
        <w:jc w:val="both"/>
        <w:rPr>
          <w:rFonts w:asciiTheme="majorHAnsi" w:hAnsiTheme="majorHAnsi" w:cs="Times New Roman"/>
        </w:rPr>
      </w:pPr>
      <w:r w:rsidRPr="001A16DD">
        <w:rPr>
          <w:rFonts w:asciiTheme="majorHAnsi" w:hAnsiTheme="majorHAnsi" w:cs="Times New Roman"/>
        </w:rPr>
        <w:t>książki gwarancyjne samochodu oraz wyposażenia;</w:t>
      </w:r>
    </w:p>
    <w:p w:rsidR="00E17171" w:rsidRPr="001A16DD" w:rsidRDefault="00E17171" w:rsidP="00E401CA">
      <w:pPr>
        <w:pStyle w:val="Akapitzlist"/>
        <w:numPr>
          <w:ilvl w:val="0"/>
          <w:numId w:val="3"/>
        </w:numPr>
        <w:spacing w:after="0"/>
        <w:jc w:val="both"/>
        <w:rPr>
          <w:rFonts w:asciiTheme="majorHAnsi" w:hAnsiTheme="majorHAnsi" w:cs="Times New Roman"/>
        </w:rPr>
      </w:pPr>
      <w:r w:rsidRPr="001A16DD">
        <w:rPr>
          <w:rFonts w:asciiTheme="majorHAnsi" w:hAnsiTheme="majorHAnsi" w:cs="Times New Roman"/>
        </w:rPr>
        <w:t>świadectwo spełnienia aktualnej normy ochrony środowiska (czystości spalin) spełniający normę emisji spalin – EURO 6;</w:t>
      </w:r>
    </w:p>
    <w:p w:rsidR="00E17171" w:rsidRPr="001A16DD" w:rsidRDefault="00E17171" w:rsidP="00E401CA">
      <w:pPr>
        <w:pStyle w:val="Akapitzlist"/>
        <w:numPr>
          <w:ilvl w:val="0"/>
          <w:numId w:val="3"/>
        </w:numPr>
        <w:spacing w:after="0"/>
        <w:jc w:val="both"/>
        <w:rPr>
          <w:rFonts w:asciiTheme="majorHAnsi" w:hAnsiTheme="majorHAnsi" w:cs="Times New Roman"/>
        </w:rPr>
      </w:pPr>
      <w:r w:rsidRPr="001A16DD">
        <w:rPr>
          <w:rFonts w:asciiTheme="majorHAnsi" w:hAnsiTheme="majorHAnsi" w:cs="Times New Roman"/>
        </w:rPr>
        <w:t>świadectwo dopuszczenia pojazdu i wyposażenia  wydane przez Centrum Naukowo Badawcze Ochrony Przeciwpożarowej;</w:t>
      </w:r>
    </w:p>
    <w:p w:rsidR="00E17171" w:rsidRPr="001A16DD" w:rsidRDefault="00E17171" w:rsidP="00E401CA">
      <w:pPr>
        <w:pStyle w:val="Akapitzlist"/>
        <w:numPr>
          <w:ilvl w:val="0"/>
          <w:numId w:val="3"/>
        </w:numPr>
        <w:spacing w:after="0"/>
        <w:jc w:val="both"/>
        <w:rPr>
          <w:rFonts w:asciiTheme="majorHAnsi" w:hAnsiTheme="majorHAnsi" w:cs="Times New Roman"/>
        </w:rPr>
      </w:pPr>
      <w:r w:rsidRPr="001A16DD">
        <w:rPr>
          <w:rFonts w:asciiTheme="majorHAnsi" w:hAnsiTheme="majorHAnsi" w:cs="Times New Roman"/>
        </w:rPr>
        <w:t>aktualne świadectwo homologacji typu podwozia;</w:t>
      </w:r>
    </w:p>
    <w:p w:rsidR="00E17171" w:rsidRPr="001A16DD" w:rsidRDefault="00E17171" w:rsidP="00E401CA">
      <w:pPr>
        <w:pStyle w:val="Akapitzlist"/>
        <w:numPr>
          <w:ilvl w:val="0"/>
          <w:numId w:val="3"/>
        </w:numPr>
        <w:spacing w:after="0"/>
        <w:jc w:val="both"/>
        <w:rPr>
          <w:rFonts w:asciiTheme="majorHAnsi" w:hAnsiTheme="majorHAnsi" w:cs="Times New Roman"/>
        </w:rPr>
      </w:pPr>
      <w:r w:rsidRPr="001A16DD">
        <w:rPr>
          <w:rFonts w:asciiTheme="majorHAnsi" w:hAnsiTheme="majorHAnsi" w:cs="Times New Roman"/>
        </w:rPr>
        <w:t>dwa oryginalne kluczyki;</w:t>
      </w:r>
    </w:p>
    <w:p w:rsidR="00E17171" w:rsidRPr="001A16DD" w:rsidRDefault="00E17171" w:rsidP="00E401CA">
      <w:pPr>
        <w:pStyle w:val="Akapitzlist"/>
        <w:numPr>
          <w:ilvl w:val="0"/>
          <w:numId w:val="3"/>
        </w:numPr>
        <w:spacing w:after="0"/>
        <w:jc w:val="both"/>
        <w:rPr>
          <w:rFonts w:asciiTheme="majorHAnsi" w:hAnsiTheme="majorHAnsi" w:cs="Times New Roman"/>
        </w:rPr>
      </w:pPr>
      <w:r w:rsidRPr="001A16DD">
        <w:rPr>
          <w:rFonts w:asciiTheme="majorHAnsi" w:hAnsiTheme="majorHAnsi" w:cs="Times New Roman"/>
        </w:rPr>
        <w:t>komplet dokumentów niezbędnych do zarejestrowania pojazdu.</w:t>
      </w:r>
    </w:p>
    <w:p w:rsidR="00E17171" w:rsidRPr="001A16DD" w:rsidRDefault="00E17171" w:rsidP="00E401CA">
      <w:pPr>
        <w:pStyle w:val="Akapitzlist"/>
        <w:spacing w:after="0"/>
        <w:jc w:val="both"/>
        <w:rPr>
          <w:rFonts w:asciiTheme="majorHAnsi" w:hAnsiTheme="majorHAnsi" w:cs="Times New Roman"/>
        </w:rPr>
      </w:pPr>
    </w:p>
    <w:p w:rsidR="00E17171" w:rsidRPr="001A16DD" w:rsidRDefault="00E17171" w:rsidP="00E401CA">
      <w:pPr>
        <w:spacing w:after="0"/>
        <w:ind w:left="360"/>
        <w:jc w:val="center"/>
        <w:rPr>
          <w:rFonts w:asciiTheme="majorHAnsi" w:hAnsiTheme="majorHAnsi" w:cs="Times New Roman"/>
          <w:b/>
        </w:rPr>
      </w:pPr>
      <w:r w:rsidRPr="001A16DD">
        <w:rPr>
          <w:rFonts w:asciiTheme="majorHAnsi" w:hAnsiTheme="majorHAnsi" w:cs="Times New Roman"/>
          <w:b/>
        </w:rPr>
        <w:t>§ 11</w:t>
      </w:r>
    </w:p>
    <w:p w:rsidR="00CF565A" w:rsidRPr="001A16DD" w:rsidRDefault="007B5945" w:rsidP="00E401CA">
      <w:pPr>
        <w:pStyle w:val="Akapitzlist"/>
        <w:numPr>
          <w:ilvl w:val="0"/>
          <w:numId w:val="7"/>
        </w:numPr>
        <w:spacing w:after="0"/>
        <w:jc w:val="both"/>
        <w:rPr>
          <w:rFonts w:asciiTheme="majorHAnsi" w:hAnsiTheme="majorHAnsi" w:cs="Times New Roman"/>
        </w:rPr>
      </w:pPr>
      <w:r w:rsidRPr="001A16DD">
        <w:rPr>
          <w:rFonts w:asciiTheme="majorHAnsi" w:hAnsiTheme="majorHAnsi" w:cs="Times New Roman"/>
        </w:rPr>
        <w:t>Strony postanawiają, że obowiązującą formą odszkodowania są kary umowne.</w:t>
      </w:r>
    </w:p>
    <w:p w:rsidR="007B5945" w:rsidRPr="001A16DD" w:rsidRDefault="007B5945" w:rsidP="00E401CA">
      <w:pPr>
        <w:pStyle w:val="Akapitzlist"/>
        <w:numPr>
          <w:ilvl w:val="0"/>
          <w:numId w:val="7"/>
        </w:numPr>
        <w:spacing w:after="0"/>
        <w:jc w:val="both"/>
        <w:rPr>
          <w:rFonts w:asciiTheme="majorHAnsi" w:hAnsiTheme="majorHAnsi" w:cs="Times New Roman"/>
        </w:rPr>
      </w:pPr>
      <w:r w:rsidRPr="001A16DD">
        <w:rPr>
          <w:rFonts w:asciiTheme="majorHAnsi" w:hAnsiTheme="majorHAnsi" w:cs="Times New Roman"/>
        </w:rPr>
        <w:t>Jeżeli Wykonawca opóźni termin wydania samochodu w stosunku do terminu uzgodnionego w umowie zapłaci kary umowne w wysokości 0,15% wartości brutto przedmiotu umowy określonej e § 3 ust. 3 z każdy dzień opóźnienia.</w:t>
      </w:r>
    </w:p>
    <w:p w:rsidR="007B5945" w:rsidRPr="001A16DD" w:rsidRDefault="007B5945" w:rsidP="00E401CA">
      <w:pPr>
        <w:pStyle w:val="Akapitzlist"/>
        <w:numPr>
          <w:ilvl w:val="0"/>
          <w:numId w:val="7"/>
        </w:numPr>
        <w:spacing w:after="0"/>
        <w:jc w:val="both"/>
        <w:rPr>
          <w:rFonts w:asciiTheme="majorHAnsi" w:hAnsiTheme="majorHAnsi" w:cs="Times New Roman"/>
        </w:rPr>
      </w:pPr>
      <w:r w:rsidRPr="001A16DD">
        <w:rPr>
          <w:rFonts w:asciiTheme="majorHAnsi" w:hAnsiTheme="majorHAnsi" w:cs="Times New Roman"/>
        </w:rPr>
        <w:t>Jeżeli opóźnienie  wydania samochodu przekroczy 4 tygodnie Zamawiający ma prawo odstąpić od umowy. W takim przypadku Zamawiający nie będzie zobowiązany zwrócić Wykonawcy kosztów , jakie Wykonawca poniósł w zw</w:t>
      </w:r>
      <w:r w:rsidR="00B833F0" w:rsidRPr="001A16DD">
        <w:rPr>
          <w:rFonts w:asciiTheme="majorHAnsi" w:hAnsiTheme="majorHAnsi" w:cs="Times New Roman"/>
        </w:rPr>
        <w:t>iązku z umową</w:t>
      </w:r>
      <w:r w:rsidRPr="001A16DD">
        <w:rPr>
          <w:rFonts w:asciiTheme="majorHAnsi" w:hAnsiTheme="majorHAnsi" w:cs="Times New Roman"/>
        </w:rPr>
        <w:t xml:space="preserve">. Odstąpienie od umowy wymaga, pod rygorem nieważności, formy pisemnej poprzez </w:t>
      </w:r>
      <w:r w:rsidR="00CD244A" w:rsidRPr="001A16DD">
        <w:rPr>
          <w:rFonts w:asciiTheme="majorHAnsi" w:hAnsiTheme="majorHAnsi" w:cs="Times New Roman"/>
        </w:rPr>
        <w:t>złożenie oświadczenia drugiej stronie</w:t>
      </w:r>
      <w:r w:rsidR="00B833F0" w:rsidRPr="001A16DD">
        <w:rPr>
          <w:rFonts w:asciiTheme="majorHAnsi" w:hAnsiTheme="majorHAnsi" w:cs="Times New Roman"/>
        </w:rPr>
        <w:t>.</w:t>
      </w:r>
      <w:r w:rsidR="00CD244A" w:rsidRPr="001A16DD">
        <w:rPr>
          <w:rFonts w:asciiTheme="majorHAnsi" w:hAnsiTheme="majorHAnsi" w:cs="Times New Roman"/>
        </w:rPr>
        <w:t xml:space="preserve"> Odstąpienie od umowy spowoduje nalic</w:t>
      </w:r>
      <w:r w:rsidR="00B31384">
        <w:rPr>
          <w:rFonts w:asciiTheme="majorHAnsi" w:hAnsiTheme="majorHAnsi" w:cs="Times New Roman"/>
        </w:rPr>
        <w:t>zenie kary umownej w wysokości 3</w:t>
      </w:r>
      <w:r w:rsidR="00CD244A" w:rsidRPr="001A16DD">
        <w:rPr>
          <w:rFonts w:asciiTheme="majorHAnsi" w:hAnsiTheme="majorHAnsi" w:cs="Times New Roman"/>
        </w:rPr>
        <w:t>0% wartości umowy</w:t>
      </w:r>
      <w:r w:rsidR="00B833F0" w:rsidRPr="001A16DD">
        <w:rPr>
          <w:rFonts w:asciiTheme="majorHAnsi" w:hAnsiTheme="majorHAnsi" w:cs="Times New Roman"/>
        </w:rPr>
        <w:t xml:space="preserve"> brutto</w:t>
      </w:r>
      <w:r w:rsidR="00CD244A" w:rsidRPr="001A16DD">
        <w:rPr>
          <w:rFonts w:asciiTheme="majorHAnsi" w:hAnsiTheme="majorHAnsi" w:cs="Times New Roman"/>
        </w:rPr>
        <w:t>.</w:t>
      </w:r>
    </w:p>
    <w:p w:rsidR="00CD244A" w:rsidRPr="001A16DD" w:rsidRDefault="00CD244A" w:rsidP="00E401CA">
      <w:pPr>
        <w:pStyle w:val="Akapitzlist"/>
        <w:numPr>
          <w:ilvl w:val="0"/>
          <w:numId w:val="7"/>
        </w:numPr>
        <w:spacing w:after="0"/>
        <w:jc w:val="both"/>
        <w:rPr>
          <w:rFonts w:asciiTheme="majorHAnsi" w:hAnsiTheme="majorHAnsi" w:cs="Times New Roman"/>
        </w:rPr>
      </w:pPr>
      <w:r w:rsidRPr="001A16DD">
        <w:rPr>
          <w:rFonts w:asciiTheme="majorHAnsi" w:hAnsiTheme="majorHAnsi" w:cs="Times New Roman"/>
        </w:rPr>
        <w:t>W przypadku gdy Wykonawca nie dokona naprawy samochodu lub wyposażenia w terminie określonym w § 9 ust.4, zapłaci Zamawiającemu karę umowną w wysokości 0,15% wartości brutto</w:t>
      </w:r>
      <w:r w:rsidR="006768B4" w:rsidRPr="001A16DD">
        <w:rPr>
          <w:rFonts w:asciiTheme="majorHAnsi" w:hAnsiTheme="majorHAnsi" w:cs="Times New Roman"/>
        </w:rPr>
        <w:t xml:space="preserve"> </w:t>
      </w:r>
      <w:r w:rsidRPr="001A16DD">
        <w:rPr>
          <w:rFonts w:asciiTheme="majorHAnsi" w:hAnsiTheme="majorHAnsi" w:cs="Times New Roman"/>
        </w:rPr>
        <w:t>przedmiotu umowy określonej w § 3 ust. 3 za każdy dzień opóźnienia.</w:t>
      </w:r>
    </w:p>
    <w:p w:rsidR="00CD244A" w:rsidRPr="001A16DD" w:rsidRDefault="00CD244A" w:rsidP="00E401CA">
      <w:pPr>
        <w:pStyle w:val="Akapitzlist"/>
        <w:numPr>
          <w:ilvl w:val="0"/>
          <w:numId w:val="7"/>
        </w:numPr>
        <w:spacing w:after="0"/>
        <w:jc w:val="both"/>
        <w:rPr>
          <w:rFonts w:asciiTheme="majorHAnsi" w:hAnsiTheme="majorHAnsi" w:cs="Times New Roman"/>
        </w:rPr>
      </w:pPr>
      <w:r w:rsidRPr="001A16DD">
        <w:rPr>
          <w:rFonts w:asciiTheme="majorHAnsi" w:hAnsiTheme="majorHAnsi" w:cs="Times New Roman"/>
        </w:rPr>
        <w:t xml:space="preserve">W przypadku, gdy wysokość poniesionej szkody przewyższa wysokość kar zastrzeżonych w umowie </w:t>
      </w:r>
      <w:r w:rsidR="0040543B" w:rsidRPr="001A16DD">
        <w:rPr>
          <w:rFonts w:asciiTheme="majorHAnsi" w:hAnsiTheme="majorHAnsi" w:cs="Times New Roman"/>
        </w:rPr>
        <w:t>Zamawiający może żądać odszkodowania na zasadach ogólnych w wysokości odpowiadającej poniesionej szkodzie  w pełnej wartości.</w:t>
      </w:r>
    </w:p>
    <w:p w:rsidR="006768B4" w:rsidRPr="001A16DD" w:rsidRDefault="006768B4" w:rsidP="00E401CA">
      <w:pPr>
        <w:spacing w:after="0"/>
        <w:jc w:val="both"/>
        <w:rPr>
          <w:rFonts w:asciiTheme="majorHAnsi" w:hAnsiTheme="majorHAnsi" w:cs="Times New Roman"/>
        </w:rPr>
      </w:pPr>
    </w:p>
    <w:p w:rsidR="006768B4" w:rsidRPr="001A16DD" w:rsidRDefault="00E401CA" w:rsidP="00E401CA">
      <w:pPr>
        <w:spacing w:after="0"/>
        <w:jc w:val="center"/>
        <w:rPr>
          <w:rFonts w:asciiTheme="majorHAnsi" w:hAnsiTheme="majorHAnsi" w:cs="Times New Roman"/>
          <w:b/>
        </w:rPr>
      </w:pPr>
      <w:r w:rsidRPr="001A16DD">
        <w:rPr>
          <w:rFonts w:asciiTheme="majorHAnsi" w:hAnsiTheme="majorHAnsi" w:cs="Times New Roman"/>
          <w:b/>
        </w:rPr>
        <w:t xml:space="preserve">           </w:t>
      </w:r>
      <w:r w:rsidR="006768B4" w:rsidRPr="001A16DD">
        <w:rPr>
          <w:rFonts w:asciiTheme="majorHAnsi" w:hAnsiTheme="majorHAnsi" w:cs="Times New Roman"/>
          <w:b/>
        </w:rPr>
        <w:t>§</w:t>
      </w:r>
      <w:r w:rsidRPr="001A16DD">
        <w:rPr>
          <w:rFonts w:asciiTheme="majorHAnsi" w:hAnsiTheme="majorHAnsi" w:cs="Times New Roman"/>
          <w:b/>
        </w:rPr>
        <w:t xml:space="preserve"> </w:t>
      </w:r>
      <w:r w:rsidR="006768B4" w:rsidRPr="001A16DD">
        <w:rPr>
          <w:rFonts w:asciiTheme="majorHAnsi" w:hAnsiTheme="majorHAnsi" w:cs="Times New Roman"/>
          <w:b/>
        </w:rPr>
        <w:t>12</w:t>
      </w:r>
    </w:p>
    <w:p w:rsidR="006768B4" w:rsidRPr="001A16DD" w:rsidRDefault="006768B4" w:rsidP="00E401CA">
      <w:pPr>
        <w:spacing w:after="0"/>
        <w:jc w:val="both"/>
        <w:rPr>
          <w:rFonts w:asciiTheme="majorHAnsi" w:hAnsiTheme="majorHAnsi" w:cs="Times New Roman"/>
        </w:rPr>
      </w:pPr>
      <w:r w:rsidRPr="001A16DD">
        <w:rPr>
          <w:rFonts w:asciiTheme="majorHAnsi" w:hAnsiTheme="majorHAnsi" w:cs="Times New Roman"/>
        </w:rPr>
        <w:t>Strony wyznaczają swoich pełnomocników odpowiedzialnych za realizację umowy oraz upoważniają</w:t>
      </w:r>
    </w:p>
    <w:p w:rsidR="006768B4" w:rsidRPr="001A16DD" w:rsidRDefault="006768B4" w:rsidP="00E401CA">
      <w:pPr>
        <w:spacing w:after="0"/>
        <w:jc w:val="both"/>
        <w:rPr>
          <w:rFonts w:asciiTheme="majorHAnsi" w:hAnsiTheme="majorHAnsi" w:cs="Times New Roman"/>
        </w:rPr>
      </w:pPr>
      <w:r w:rsidRPr="001A16DD">
        <w:rPr>
          <w:rFonts w:asciiTheme="majorHAnsi" w:hAnsiTheme="majorHAnsi" w:cs="Times New Roman"/>
        </w:rPr>
        <w:lastRenderedPageBreak/>
        <w:t>do podpisania protokołu zdawczo – odbiorczego:</w:t>
      </w:r>
    </w:p>
    <w:p w:rsidR="006768B4" w:rsidRPr="001A16DD" w:rsidRDefault="006768B4" w:rsidP="00E401CA">
      <w:pPr>
        <w:pStyle w:val="Akapitzlist"/>
        <w:numPr>
          <w:ilvl w:val="0"/>
          <w:numId w:val="4"/>
        </w:numPr>
        <w:spacing w:after="0"/>
        <w:jc w:val="both"/>
        <w:rPr>
          <w:rFonts w:asciiTheme="majorHAnsi" w:hAnsiTheme="majorHAnsi" w:cs="Times New Roman"/>
        </w:rPr>
      </w:pPr>
      <w:r w:rsidRPr="001A16DD">
        <w:rPr>
          <w:rFonts w:asciiTheme="majorHAnsi" w:hAnsiTheme="majorHAnsi" w:cs="Times New Roman"/>
        </w:rPr>
        <w:t>ze strony Zamawiającego…………………………………………..</w:t>
      </w:r>
    </w:p>
    <w:p w:rsidR="006768B4" w:rsidRPr="001A16DD" w:rsidRDefault="006768B4" w:rsidP="00E401CA">
      <w:pPr>
        <w:pStyle w:val="Akapitzlist"/>
        <w:numPr>
          <w:ilvl w:val="0"/>
          <w:numId w:val="4"/>
        </w:numPr>
        <w:spacing w:after="0"/>
        <w:jc w:val="both"/>
        <w:rPr>
          <w:rFonts w:asciiTheme="majorHAnsi" w:hAnsiTheme="majorHAnsi" w:cs="Times New Roman"/>
        </w:rPr>
      </w:pPr>
      <w:r w:rsidRPr="001A16DD">
        <w:rPr>
          <w:rFonts w:asciiTheme="majorHAnsi" w:hAnsiTheme="majorHAnsi" w:cs="Times New Roman"/>
        </w:rPr>
        <w:t>ze strony Wykonawcy……………………………………………….</w:t>
      </w:r>
    </w:p>
    <w:p w:rsidR="00E401CA" w:rsidRPr="001A16DD" w:rsidRDefault="00E401CA" w:rsidP="00E401CA">
      <w:pPr>
        <w:pStyle w:val="Akapitzlist"/>
        <w:spacing w:after="0"/>
        <w:jc w:val="both"/>
        <w:rPr>
          <w:rFonts w:asciiTheme="majorHAnsi" w:hAnsiTheme="majorHAnsi" w:cs="Times New Roman"/>
        </w:rPr>
      </w:pPr>
    </w:p>
    <w:p w:rsidR="006768B4" w:rsidRPr="001A16DD" w:rsidRDefault="00725627" w:rsidP="00E401CA">
      <w:pPr>
        <w:pStyle w:val="Akapitzlist"/>
        <w:spacing w:after="0"/>
        <w:jc w:val="center"/>
        <w:rPr>
          <w:rFonts w:asciiTheme="majorHAnsi" w:hAnsiTheme="majorHAnsi" w:cs="Times New Roman"/>
          <w:b/>
        </w:rPr>
      </w:pPr>
      <w:r w:rsidRPr="001A16DD">
        <w:rPr>
          <w:rFonts w:asciiTheme="majorHAnsi" w:hAnsiTheme="majorHAnsi" w:cs="Times New Roman"/>
          <w:b/>
        </w:rPr>
        <w:t>§ 13</w:t>
      </w:r>
    </w:p>
    <w:p w:rsidR="006768B4" w:rsidRPr="001A16DD" w:rsidRDefault="00653538" w:rsidP="00E401CA">
      <w:pPr>
        <w:pStyle w:val="Akapitzlist"/>
        <w:numPr>
          <w:ilvl w:val="0"/>
          <w:numId w:val="6"/>
        </w:numPr>
        <w:spacing w:after="0"/>
        <w:jc w:val="both"/>
        <w:rPr>
          <w:rFonts w:asciiTheme="majorHAnsi" w:hAnsiTheme="majorHAnsi" w:cs="Times New Roman"/>
        </w:rPr>
      </w:pPr>
      <w:r w:rsidRPr="001A16DD">
        <w:rPr>
          <w:rFonts w:asciiTheme="majorHAnsi" w:hAnsiTheme="majorHAnsi" w:cs="Times New Roman"/>
        </w:rPr>
        <w:t>Za dzień wykonania umowy przez Wykonawcę uważa się dzień odbioru przed</w:t>
      </w:r>
      <w:r w:rsidR="00C754E6" w:rsidRPr="001A16DD">
        <w:rPr>
          <w:rFonts w:asciiTheme="majorHAnsi" w:hAnsiTheme="majorHAnsi" w:cs="Times New Roman"/>
        </w:rPr>
        <w:t xml:space="preserve">miotu umowy przez Zamawiającego bez zastrzeżeń. </w:t>
      </w:r>
    </w:p>
    <w:p w:rsidR="00653538" w:rsidRPr="001A16DD" w:rsidRDefault="00653538" w:rsidP="00E401CA">
      <w:pPr>
        <w:pStyle w:val="Akapitzlist"/>
        <w:numPr>
          <w:ilvl w:val="0"/>
          <w:numId w:val="6"/>
        </w:numPr>
        <w:spacing w:after="0"/>
        <w:jc w:val="both"/>
        <w:rPr>
          <w:rFonts w:asciiTheme="majorHAnsi" w:hAnsiTheme="majorHAnsi" w:cs="Times New Roman"/>
        </w:rPr>
      </w:pPr>
      <w:r w:rsidRPr="001A16DD">
        <w:rPr>
          <w:rFonts w:asciiTheme="majorHAnsi" w:hAnsiTheme="majorHAnsi" w:cs="Times New Roman"/>
        </w:rPr>
        <w:t xml:space="preserve">Zamawiającemu przysługuje prawo odstąpienia od umowy w razie wystąpienia istotnej zmiany okoliczności powodującej, że wykonanie umowy nie leży w interesie publicznym, czego </w:t>
      </w:r>
      <w:r w:rsidR="00A342BA" w:rsidRPr="001A16DD">
        <w:rPr>
          <w:rFonts w:asciiTheme="majorHAnsi" w:hAnsiTheme="majorHAnsi" w:cs="Times New Roman"/>
        </w:rPr>
        <w:t>nie można było przewidzieć w chwili zawarcia umowy.</w:t>
      </w:r>
    </w:p>
    <w:p w:rsidR="00A342BA" w:rsidRPr="001A16DD" w:rsidRDefault="00A342BA" w:rsidP="00E401CA">
      <w:pPr>
        <w:pStyle w:val="Akapitzlist"/>
        <w:numPr>
          <w:ilvl w:val="0"/>
          <w:numId w:val="6"/>
        </w:numPr>
        <w:spacing w:after="0"/>
        <w:jc w:val="both"/>
        <w:rPr>
          <w:rFonts w:asciiTheme="majorHAnsi" w:hAnsiTheme="majorHAnsi" w:cs="Times New Roman"/>
        </w:rPr>
      </w:pPr>
      <w:r w:rsidRPr="001A16DD">
        <w:rPr>
          <w:rFonts w:asciiTheme="majorHAnsi" w:hAnsiTheme="majorHAnsi" w:cs="Times New Roman"/>
        </w:rPr>
        <w:t>Odstąpienie</w:t>
      </w:r>
      <w:r w:rsidR="009F711D" w:rsidRPr="001A16DD">
        <w:rPr>
          <w:rFonts w:asciiTheme="majorHAnsi" w:hAnsiTheme="majorHAnsi" w:cs="Times New Roman"/>
        </w:rPr>
        <w:t xml:space="preserve"> od umowy winno nastąpić w fo</w:t>
      </w:r>
      <w:r w:rsidR="00725627" w:rsidRPr="001A16DD">
        <w:rPr>
          <w:rFonts w:asciiTheme="majorHAnsi" w:hAnsiTheme="majorHAnsi" w:cs="Times New Roman"/>
        </w:rPr>
        <w:t>rmie pisemnej pod rygorem nieważności takiego oświadczenia i powinno zawierać uzasadnienie. Odstąpienie od umowy może nastąpić w terminie 30 dni od powzięcia wiadomości o okolicznościach uwzględniających odstąpienie.</w:t>
      </w:r>
    </w:p>
    <w:p w:rsidR="00725627" w:rsidRPr="001A16DD" w:rsidRDefault="00725627" w:rsidP="00E401CA">
      <w:pPr>
        <w:pStyle w:val="Akapitzlist"/>
        <w:spacing w:after="0"/>
        <w:ind w:left="786"/>
        <w:jc w:val="both"/>
        <w:rPr>
          <w:rFonts w:asciiTheme="majorHAnsi" w:hAnsiTheme="majorHAnsi" w:cs="Times New Roman"/>
        </w:rPr>
      </w:pPr>
    </w:p>
    <w:p w:rsidR="00725627" w:rsidRPr="001A16DD" w:rsidRDefault="00725627" w:rsidP="00E401CA">
      <w:pPr>
        <w:pStyle w:val="Akapitzlist"/>
        <w:spacing w:after="0"/>
        <w:jc w:val="center"/>
        <w:rPr>
          <w:rFonts w:asciiTheme="majorHAnsi" w:hAnsiTheme="majorHAnsi" w:cs="Times New Roman"/>
          <w:b/>
        </w:rPr>
      </w:pPr>
      <w:r w:rsidRPr="001A16DD">
        <w:rPr>
          <w:rFonts w:asciiTheme="majorHAnsi" w:hAnsiTheme="majorHAnsi" w:cs="Times New Roman"/>
          <w:b/>
        </w:rPr>
        <w:t>§ 14</w:t>
      </w:r>
    </w:p>
    <w:p w:rsidR="00725627" w:rsidRPr="001A16DD" w:rsidRDefault="00725627" w:rsidP="00E401CA">
      <w:pPr>
        <w:pStyle w:val="Akapitzlist"/>
        <w:numPr>
          <w:ilvl w:val="0"/>
          <w:numId w:val="18"/>
        </w:numPr>
        <w:spacing w:after="0"/>
        <w:jc w:val="both"/>
        <w:rPr>
          <w:rFonts w:asciiTheme="majorHAnsi" w:hAnsiTheme="majorHAnsi" w:cs="Times New Roman"/>
        </w:rPr>
      </w:pPr>
      <w:r w:rsidRPr="001A16DD">
        <w:rPr>
          <w:rFonts w:asciiTheme="majorHAnsi" w:hAnsiTheme="majorHAnsi" w:cs="Times New Roman"/>
        </w:rPr>
        <w:t>Każda zmiana postanowień niniejszej umowy wymaga formy pisemnej pod rygorem nieważności</w:t>
      </w:r>
      <w:r w:rsidR="00264AC8" w:rsidRPr="001A16DD">
        <w:rPr>
          <w:rFonts w:asciiTheme="majorHAnsi" w:hAnsiTheme="majorHAnsi" w:cs="Times New Roman"/>
        </w:rPr>
        <w:t>. Zmiany treści umowy muszą być zgodne z art. 144 ustawy z dnia 29 stycznia 2004r. Prawo zamówień publicznych.</w:t>
      </w:r>
    </w:p>
    <w:p w:rsidR="00264AC8" w:rsidRPr="001A16DD" w:rsidRDefault="00264AC8" w:rsidP="00E401CA">
      <w:pPr>
        <w:pStyle w:val="Akapitzlist"/>
        <w:numPr>
          <w:ilvl w:val="0"/>
          <w:numId w:val="18"/>
        </w:numPr>
        <w:spacing w:after="0"/>
        <w:jc w:val="both"/>
        <w:rPr>
          <w:rFonts w:asciiTheme="majorHAnsi" w:hAnsiTheme="majorHAnsi" w:cs="Times New Roman"/>
        </w:rPr>
      </w:pPr>
      <w:r w:rsidRPr="001A16DD">
        <w:rPr>
          <w:rFonts w:asciiTheme="majorHAnsi" w:hAnsiTheme="majorHAnsi" w:cs="Times New Roman"/>
        </w:rPr>
        <w:t>Zamawiający przewiduje następujące zmiany:</w:t>
      </w:r>
    </w:p>
    <w:p w:rsidR="00264AC8" w:rsidRPr="001A16DD" w:rsidRDefault="00264AC8" w:rsidP="00E401CA">
      <w:pPr>
        <w:pStyle w:val="Akapitzlist"/>
        <w:numPr>
          <w:ilvl w:val="0"/>
          <w:numId w:val="19"/>
        </w:numPr>
        <w:spacing w:after="0"/>
        <w:jc w:val="both"/>
        <w:rPr>
          <w:rFonts w:asciiTheme="majorHAnsi" w:hAnsiTheme="majorHAnsi" w:cs="Times New Roman"/>
        </w:rPr>
      </w:pPr>
      <w:r w:rsidRPr="001A16DD">
        <w:rPr>
          <w:rFonts w:asciiTheme="majorHAnsi" w:hAnsiTheme="majorHAnsi" w:cs="Times New Roman"/>
        </w:rPr>
        <w:t xml:space="preserve">w przypadku obiektywnej niemożności zapewnienia wyposażenia przedmiotu umowy odpowiadającego wymogom zawartym w Specyfikacji Technicznej Przedmiotu zamówienia z powodu zakończenia produkcji lub niedostępności na rynku elementów wyposażenia po zawarciu umowy – dopuszcza się zmianę umowy w zakresie rodzaju, typu lub modelu wyposażenia przedmiotu umowy, pod warunkiem, że </w:t>
      </w:r>
      <w:r w:rsidR="000D5559" w:rsidRPr="001A16DD">
        <w:rPr>
          <w:rFonts w:asciiTheme="majorHAnsi" w:hAnsiTheme="majorHAnsi" w:cs="Times New Roman"/>
        </w:rPr>
        <w:t>nowe wyposażenie będzie odpowiadało</w:t>
      </w:r>
      <w:r w:rsidR="00F95FCE" w:rsidRPr="001A16DD">
        <w:rPr>
          <w:rFonts w:asciiTheme="majorHAnsi" w:hAnsiTheme="majorHAnsi" w:cs="Times New Roman"/>
        </w:rPr>
        <w:t xml:space="preserve"> pod względem funkcjonalności, wyposażeniu pierwotnemu, a jego parametry pozostaną niezmienione</w:t>
      </w:r>
      <w:r w:rsidR="00C754E6" w:rsidRPr="001A16DD">
        <w:rPr>
          <w:rFonts w:asciiTheme="majorHAnsi" w:hAnsiTheme="majorHAnsi" w:cs="Times New Roman"/>
        </w:rPr>
        <w:t xml:space="preserve"> lub będą lepsze od pierwotnego;</w:t>
      </w:r>
    </w:p>
    <w:p w:rsidR="00F95FCE" w:rsidRPr="001A16DD" w:rsidRDefault="00F95FCE" w:rsidP="00E401CA">
      <w:pPr>
        <w:pStyle w:val="Akapitzlist"/>
        <w:numPr>
          <w:ilvl w:val="0"/>
          <w:numId w:val="19"/>
        </w:numPr>
        <w:spacing w:after="0"/>
        <w:jc w:val="both"/>
        <w:rPr>
          <w:rFonts w:asciiTheme="majorHAnsi" w:hAnsiTheme="majorHAnsi" w:cs="Times New Roman"/>
        </w:rPr>
      </w:pPr>
      <w:r w:rsidRPr="001A16DD">
        <w:rPr>
          <w:rFonts w:asciiTheme="majorHAnsi" w:hAnsiTheme="majorHAnsi" w:cs="Times New Roman"/>
        </w:rPr>
        <w:t>w przypadku zaproponowania przez Wykonawcę szczególnie uzasadnionej, pod względem  funkcjonalności, sprawności lub przeznaczenia, albo wyposażenia przedmiotu umowy, zmiany rozwiązań konstrukcyjnych przedmiotu umowy w stosunku do koncepcji przedstawionej w ofercie- dopuszcza się zmianę umowy w zakresie zawartym w Specyfikacji Te</w:t>
      </w:r>
      <w:r w:rsidR="00C754E6" w:rsidRPr="001A16DD">
        <w:rPr>
          <w:rFonts w:asciiTheme="majorHAnsi" w:hAnsiTheme="majorHAnsi" w:cs="Times New Roman"/>
        </w:rPr>
        <w:t>chnicznej przedmiotu zamówienia;</w:t>
      </w:r>
    </w:p>
    <w:p w:rsidR="00F95FCE" w:rsidRPr="001A16DD" w:rsidRDefault="00F95FCE" w:rsidP="00E401CA">
      <w:pPr>
        <w:pStyle w:val="Akapitzlist"/>
        <w:numPr>
          <w:ilvl w:val="0"/>
          <w:numId w:val="19"/>
        </w:numPr>
        <w:spacing w:after="0"/>
        <w:jc w:val="both"/>
        <w:rPr>
          <w:rFonts w:asciiTheme="majorHAnsi" w:hAnsiTheme="majorHAnsi" w:cs="Times New Roman"/>
        </w:rPr>
      </w:pPr>
      <w:r w:rsidRPr="001A16DD">
        <w:rPr>
          <w:rFonts w:asciiTheme="majorHAnsi" w:hAnsiTheme="majorHAnsi" w:cs="Times New Roman"/>
        </w:rPr>
        <w:t>w przypadku zmian korzystnych dla Zamawiającego dopuszczalna jest zmiana umowy w zakresie obniżenia ceny lub zmiany wymogów zawartych w Specyfikacji Technicznej przedmiotu zamówienia</w:t>
      </w:r>
      <w:r w:rsidR="00C754E6" w:rsidRPr="001A16DD">
        <w:rPr>
          <w:rFonts w:asciiTheme="majorHAnsi" w:hAnsiTheme="majorHAnsi" w:cs="Times New Roman"/>
        </w:rPr>
        <w:t>;</w:t>
      </w:r>
    </w:p>
    <w:p w:rsidR="00F95FCE" w:rsidRPr="001A16DD" w:rsidRDefault="00F95FCE" w:rsidP="00E401CA">
      <w:pPr>
        <w:pStyle w:val="Akapitzlist"/>
        <w:numPr>
          <w:ilvl w:val="0"/>
          <w:numId w:val="19"/>
        </w:numPr>
        <w:spacing w:after="0"/>
        <w:jc w:val="both"/>
        <w:rPr>
          <w:rFonts w:asciiTheme="majorHAnsi" w:hAnsiTheme="majorHAnsi" w:cs="Times New Roman"/>
        </w:rPr>
      </w:pPr>
      <w:r w:rsidRPr="001A16DD">
        <w:rPr>
          <w:rFonts w:asciiTheme="majorHAnsi" w:hAnsiTheme="majorHAnsi" w:cs="Times New Roman"/>
        </w:rPr>
        <w:t>w przypadku konieczności zapewnienia koordynacji dostawy przedmiotu umowy oraz innych umów zawartych przez Zamawiającego- dopuszczalna jest zmiana umowy w zakresie zmiany miejsca przeprowadzenia odbioru przedmiotu umowy, miejsca szkolenia przedstawicieli Zamawiającego</w:t>
      </w:r>
      <w:r w:rsidR="00C754E6" w:rsidRPr="001A16DD">
        <w:rPr>
          <w:rFonts w:asciiTheme="majorHAnsi" w:hAnsiTheme="majorHAnsi" w:cs="Times New Roman"/>
        </w:rPr>
        <w:t>;</w:t>
      </w:r>
    </w:p>
    <w:p w:rsidR="00F95FCE" w:rsidRPr="001A16DD" w:rsidRDefault="00F95FCE" w:rsidP="00E401CA">
      <w:pPr>
        <w:pStyle w:val="Akapitzlist"/>
        <w:numPr>
          <w:ilvl w:val="0"/>
          <w:numId w:val="19"/>
        </w:numPr>
        <w:spacing w:after="0"/>
        <w:jc w:val="both"/>
        <w:rPr>
          <w:rFonts w:asciiTheme="majorHAnsi" w:hAnsiTheme="majorHAnsi" w:cs="Times New Roman"/>
        </w:rPr>
      </w:pPr>
      <w:r w:rsidRPr="001A16DD">
        <w:rPr>
          <w:rFonts w:asciiTheme="majorHAnsi" w:hAnsiTheme="majorHAnsi" w:cs="Times New Roman"/>
        </w:rPr>
        <w:t>terminu realizacji przedmiotu zamówienia- gdy zaistnieją okoliczności mające wpływ na prawidłową realizację umowy( w szczególności jeżeli zmiana terminu realizacji będzie zmiana korzystną dla Zamawiającego lub zagrożone byłoby terminowe realizowanie płatności z powodu ograniczonych zasileń budżetowych otrzymanych od dysponentów nadrzędnych lub w przypadku zaistnienia siły wyższej itp.)</w:t>
      </w:r>
      <w:r w:rsidR="00C754E6" w:rsidRPr="001A16DD">
        <w:rPr>
          <w:rFonts w:asciiTheme="majorHAnsi" w:hAnsiTheme="majorHAnsi" w:cs="Times New Roman"/>
        </w:rPr>
        <w:t>;</w:t>
      </w:r>
    </w:p>
    <w:p w:rsidR="00F95FCE" w:rsidRPr="001A16DD" w:rsidRDefault="00F95FCE" w:rsidP="00E401CA">
      <w:pPr>
        <w:pStyle w:val="Akapitzlist"/>
        <w:numPr>
          <w:ilvl w:val="0"/>
          <w:numId w:val="19"/>
        </w:numPr>
        <w:spacing w:after="0"/>
        <w:jc w:val="both"/>
        <w:rPr>
          <w:rFonts w:asciiTheme="majorHAnsi" w:hAnsiTheme="majorHAnsi" w:cs="Times New Roman"/>
        </w:rPr>
      </w:pPr>
      <w:r w:rsidRPr="001A16DD">
        <w:rPr>
          <w:rFonts w:asciiTheme="majorHAnsi" w:hAnsiTheme="majorHAnsi" w:cs="Times New Roman"/>
        </w:rPr>
        <w:lastRenderedPageBreak/>
        <w:t>zmiana wynagrodzenia brutto w przypadku zmiany ustawowej w wysokości należnego podatku VAT</w:t>
      </w:r>
      <w:r w:rsidR="00C754E6" w:rsidRPr="001A16DD">
        <w:rPr>
          <w:rFonts w:asciiTheme="majorHAnsi" w:hAnsiTheme="majorHAnsi" w:cs="Times New Roman"/>
        </w:rPr>
        <w:t>.</w:t>
      </w:r>
    </w:p>
    <w:p w:rsidR="00725627" w:rsidRPr="001A16DD" w:rsidRDefault="00F95FCE" w:rsidP="00E401CA">
      <w:pPr>
        <w:spacing w:after="0"/>
        <w:ind w:left="710"/>
        <w:jc w:val="both"/>
        <w:rPr>
          <w:rFonts w:asciiTheme="majorHAnsi" w:hAnsiTheme="majorHAnsi" w:cs="Times New Roman"/>
        </w:rPr>
      </w:pPr>
      <w:r w:rsidRPr="001A16DD">
        <w:rPr>
          <w:rFonts w:asciiTheme="majorHAnsi" w:hAnsiTheme="majorHAnsi" w:cs="Times New Roman"/>
        </w:rPr>
        <w:t>3.    Zamawiający przewiduje możliwość zmiany postanowień niniejszej umowy także w przypadkach, gdy:</w:t>
      </w:r>
    </w:p>
    <w:p w:rsidR="00F95FCE" w:rsidRPr="001A16DD" w:rsidRDefault="00E24439" w:rsidP="00E401CA">
      <w:pPr>
        <w:pStyle w:val="Akapitzlist"/>
        <w:numPr>
          <w:ilvl w:val="0"/>
          <w:numId w:val="20"/>
        </w:numPr>
        <w:spacing w:after="0"/>
        <w:jc w:val="both"/>
        <w:rPr>
          <w:rFonts w:asciiTheme="majorHAnsi" w:hAnsiTheme="majorHAnsi" w:cs="Times New Roman"/>
        </w:rPr>
      </w:pPr>
      <w:r w:rsidRPr="001A16DD">
        <w:rPr>
          <w:rFonts w:asciiTheme="majorHAnsi" w:hAnsiTheme="majorHAnsi" w:cs="Times New Roman"/>
        </w:rPr>
        <w:t>nastąpi zmiana powszechnie obowiązujących przepisów prawa w zakresie mającym wpływ na realizację przedmiotu zamówienia</w:t>
      </w:r>
      <w:r w:rsidR="00C754E6" w:rsidRPr="001A16DD">
        <w:rPr>
          <w:rFonts w:asciiTheme="majorHAnsi" w:hAnsiTheme="majorHAnsi" w:cs="Times New Roman"/>
        </w:rPr>
        <w:t>;</w:t>
      </w:r>
    </w:p>
    <w:p w:rsidR="00E24439" w:rsidRPr="001A16DD" w:rsidRDefault="00C754E6" w:rsidP="00E401CA">
      <w:pPr>
        <w:pStyle w:val="Akapitzlist"/>
        <w:numPr>
          <w:ilvl w:val="0"/>
          <w:numId w:val="20"/>
        </w:numPr>
        <w:spacing w:after="0"/>
        <w:jc w:val="both"/>
        <w:rPr>
          <w:rFonts w:asciiTheme="majorHAnsi" w:hAnsiTheme="majorHAnsi" w:cs="Times New Roman"/>
        </w:rPr>
      </w:pPr>
      <w:r w:rsidRPr="001A16DD">
        <w:rPr>
          <w:rFonts w:asciiTheme="majorHAnsi" w:hAnsiTheme="majorHAnsi" w:cs="Times New Roman"/>
        </w:rPr>
        <w:t xml:space="preserve">konieczność wprowadzenia zmian </w:t>
      </w:r>
      <w:r w:rsidR="00E24439" w:rsidRPr="001A16DD">
        <w:rPr>
          <w:rFonts w:asciiTheme="majorHAnsi" w:hAnsiTheme="majorHAnsi" w:cs="Times New Roman"/>
        </w:rPr>
        <w:t xml:space="preserve"> będzie następstwem zmian wprowadzonych w umowach pomiędzy Zamawiającym a inną niż Wykonawca stroną, w tym instytucjami nadzorującymi realizację projektu, w ramach, którego realizowane jest zamówienie </w:t>
      </w:r>
      <w:r w:rsidRPr="001A16DD">
        <w:rPr>
          <w:rFonts w:asciiTheme="majorHAnsi" w:hAnsiTheme="majorHAnsi" w:cs="Times New Roman"/>
        </w:rPr>
        <w:t>;</w:t>
      </w:r>
    </w:p>
    <w:p w:rsidR="00E24439" w:rsidRPr="001A16DD" w:rsidRDefault="00E24439" w:rsidP="00E401CA">
      <w:pPr>
        <w:pStyle w:val="Akapitzlist"/>
        <w:numPr>
          <w:ilvl w:val="0"/>
          <w:numId w:val="20"/>
        </w:numPr>
        <w:spacing w:after="0"/>
        <w:jc w:val="both"/>
        <w:rPr>
          <w:rFonts w:asciiTheme="majorHAnsi" w:hAnsiTheme="majorHAnsi" w:cs="Times New Roman"/>
        </w:rPr>
      </w:pPr>
      <w:r w:rsidRPr="001A16DD">
        <w:rPr>
          <w:rFonts w:asciiTheme="majorHAnsi" w:hAnsiTheme="majorHAnsi" w:cs="Times New Roman"/>
        </w:rPr>
        <w:t>wynikną rozbieżności lub niejasności w umowie, których nie można usunąć w inny sposób, a zmiana będzie umożliwiać usunięcie rozbieżności i doprecyzowanie umowy w celu jednoznacznej interpretacji jej zapisów przez strony</w:t>
      </w:r>
      <w:r w:rsidR="00E62145" w:rsidRPr="001A16DD">
        <w:rPr>
          <w:rFonts w:asciiTheme="majorHAnsi" w:hAnsiTheme="majorHAnsi" w:cs="Times New Roman"/>
        </w:rPr>
        <w:t>.</w:t>
      </w:r>
    </w:p>
    <w:p w:rsidR="00E24439" w:rsidRPr="001A16DD" w:rsidRDefault="00E24439" w:rsidP="00E401CA">
      <w:pPr>
        <w:spacing w:after="0"/>
        <w:ind w:left="710"/>
        <w:jc w:val="both"/>
        <w:rPr>
          <w:rFonts w:asciiTheme="majorHAnsi" w:hAnsiTheme="majorHAnsi" w:cs="Times New Roman"/>
        </w:rPr>
      </w:pPr>
    </w:p>
    <w:p w:rsidR="00E401CA" w:rsidRPr="001A16DD" w:rsidRDefault="00E401CA" w:rsidP="00E401CA">
      <w:pPr>
        <w:spacing w:after="0"/>
        <w:ind w:left="710"/>
        <w:jc w:val="both"/>
        <w:rPr>
          <w:rFonts w:asciiTheme="majorHAnsi" w:hAnsiTheme="majorHAnsi" w:cs="Times New Roman"/>
        </w:rPr>
      </w:pPr>
    </w:p>
    <w:p w:rsidR="00E401CA" w:rsidRPr="001A16DD" w:rsidRDefault="00E401CA" w:rsidP="00E401CA">
      <w:pPr>
        <w:spacing w:after="0"/>
        <w:ind w:left="710"/>
        <w:jc w:val="both"/>
        <w:rPr>
          <w:rFonts w:asciiTheme="majorHAnsi" w:hAnsiTheme="majorHAnsi" w:cs="Times New Roman"/>
        </w:rPr>
      </w:pPr>
    </w:p>
    <w:p w:rsidR="00E24439" w:rsidRPr="001A16DD" w:rsidRDefault="00E24439" w:rsidP="00E401CA">
      <w:pPr>
        <w:pStyle w:val="Akapitzlist"/>
        <w:spacing w:after="0"/>
        <w:ind w:left="1440"/>
        <w:jc w:val="center"/>
        <w:rPr>
          <w:rFonts w:asciiTheme="majorHAnsi" w:hAnsiTheme="majorHAnsi" w:cs="Times New Roman"/>
          <w:b/>
        </w:rPr>
      </w:pPr>
      <w:r w:rsidRPr="001A16DD">
        <w:rPr>
          <w:rFonts w:asciiTheme="majorHAnsi" w:hAnsiTheme="majorHAnsi" w:cs="Times New Roman"/>
          <w:b/>
        </w:rPr>
        <w:t>§ 15</w:t>
      </w:r>
    </w:p>
    <w:p w:rsidR="00E24439" w:rsidRPr="001A16DD" w:rsidRDefault="00E24439" w:rsidP="00E401CA">
      <w:pPr>
        <w:spacing w:after="0"/>
        <w:jc w:val="both"/>
        <w:rPr>
          <w:rFonts w:asciiTheme="majorHAnsi" w:hAnsiTheme="majorHAnsi" w:cs="Times New Roman"/>
        </w:rPr>
      </w:pPr>
      <w:r w:rsidRPr="001A16DD">
        <w:rPr>
          <w:rFonts w:asciiTheme="majorHAnsi" w:hAnsiTheme="majorHAnsi" w:cs="Times New Roman"/>
        </w:rPr>
        <w:t>Wszystkie zmiany i poprawki do niniejszej umowy mogą być wprowadzane tylko w formie pisemnej pod rygorem nieważności .</w:t>
      </w:r>
    </w:p>
    <w:p w:rsidR="00E401CA" w:rsidRPr="001A16DD" w:rsidRDefault="00E401CA" w:rsidP="00E401CA">
      <w:pPr>
        <w:spacing w:after="0"/>
        <w:ind w:left="710"/>
        <w:jc w:val="both"/>
        <w:rPr>
          <w:rFonts w:asciiTheme="majorHAnsi" w:hAnsiTheme="majorHAnsi" w:cs="Times New Roman"/>
        </w:rPr>
      </w:pPr>
    </w:p>
    <w:p w:rsidR="00E24439" w:rsidRPr="001A16DD" w:rsidRDefault="00E24439" w:rsidP="00E401CA">
      <w:pPr>
        <w:pStyle w:val="Akapitzlist"/>
        <w:spacing w:after="0"/>
        <w:ind w:left="1440"/>
        <w:jc w:val="center"/>
        <w:rPr>
          <w:rFonts w:asciiTheme="majorHAnsi" w:hAnsiTheme="majorHAnsi" w:cs="Times New Roman"/>
          <w:b/>
        </w:rPr>
      </w:pPr>
      <w:r w:rsidRPr="001A16DD">
        <w:rPr>
          <w:rFonts w:asciiTheme="majorHAnsi" w:hAnsiTheme="majorHAnsi" w:cs="Times New Roman"/>
          <w:b/>
        </w:rPr>
        <w:t>§ 16</w:t>
      </w:r>
    </w:p>
    <w:p w:rsidR="00E24439" w:rsidRPr="001A16DD" w:rsidRDefault="00E24439" w:rsidP="00E401CA">
      <w:pPr>
        <w:spacing w:after="0"/>
        <w:jc w:val="both"/>
        <w:rPr>
          <w:rFonts w:asciiTheme="majorHAnsi" w:hAnsiTheme="majorHAnsi" w:cs="Times New Roman"/>
        </w:rPr>
      </w:pPr>
      <w:r w:rsidRPr="001A16DD">
        <w:rPr>
          <w:rFonts w:asciiTheme="majorHAnsi" w:hAnsiTheme="majorHAnsi" w:cs="Times New Roman"/>
        </w:rPr>
        <w:t>W sprawach nieuregulowanych niniejszą umową zastosowanie mają odpowiednie przepisy kodeksu cywilnego i ustawy Prawo zamówień publicznych, a także inne przepisy prawa odnoszące się do przedmiotu umowy.</w:t>
      </w:r>
    </w:p>
    <w:p w:rsidR="00E401CA" w:rsidRPr="001A16DD" w:rsidRDefault="00E401CA" w:rsidP="00E401CA">
      <w:pPr>
        <w:spacing w:after="0"/>
        <w:ind w:left="710"/>
        <w:jc w:val="both"/>
        <w:rPr>
          <w:rFonts w:asciiTheme="majorHAnsi" w:hAnsiTheme="majorHAnsi" w:cs="Times New Roman"/>
        </w:rPr>
      </w:pPr>
    </w:p>
    <w:p w:rsidR="00E24439" w:rsidRPr="001A16DD" w:rsidRDefault="00E24439" w:rsidP="00E401CA">
      <w:pPr>
        <w:pStyle w:val="Akapitzlist"/>
        <w:spacing w:after="0"/>
        <w:ind w:left="1440"/>
        <w:jc w:val="center"/>
        <w:rPr>
          <w:rFonts w:asciiTheme="majorHAnsi" w:hAnsiTheme="majorHAnsi" w:cs="Times New Roman"/>
          <w:b/>
        </w:rPr>
      </w:pPr>
      <w:r w:rsidRPr="001A16DD">
        <w:rPr>
          <w:rFonts w:asciiTheme="majorHAnsi" w:hAnsiTheme="majorHAnsi" w:cs="Times New Roman"/>
          <w:b/>
        </w:rPr>
        <w:t>§ 17</w:t>
      </w:r>
    </w:p>
    <w:p w:rsidR="00E24439" w:rsidRPr="001A16DD" w:rsidRDefault="00E24439" w:rsidP="00E401CA">
      <w:pPr>
        <w:spacing w:after="0"/>
        <w:jc w:val="both"/>
        <w:rPr>
          <w:rFonts w:asciiTheme="majorHAnsi" w:hAnsiTheme="majorHAnsi" w:cs="Times New Roman"/>
        </w:rPr>
      </w:pPr>
      <w:r w:rsidRPr="001A16DD">
        <w:rPr>
          <w:rFonts w:asciiTheme="majorHAnsi" w:hAnsiTheme="majorHAnsi" w:cs="Times New Roman"/>
        </w:rPr>
        <w:t>Żadna ze stron nie ma prawa do przekazania praw i obowiązków wynikających z niniejszej umowy bez uprzedniej pisemnej zgody drugiej strony</w:t>
      </w:r>
    </w:p>
    <w:p w:rsidR="00E401CA" w:rsidRPr="001A16DD" w:rsidRDefault="00E401CA" w:rsidP="00E401CA">
      <w:pPr>
        <w:spacing w:after="0"/>
        <w:jc w:val="both"/>
        <w:rPr>
          <w:rFonts w:asciiTheme="majorHAnsi" w:hAnsiTheme="majorHAnsi" w:cs="Times New Roman"/>
        </w:rPr>
      </w:pPr>
    </w:p>
    <w:p w:rsidR="00E24439" w:rsidRPr="001A16DD" w:rsidRDefault="00E24439" w:rsidP="00E401CA">
      <w:pPr>
        <w:pStyle w:val="Akapitzlist"/>
        <w:spacing w:after="0"/>
        <w:ind w:left="1440"/>
        <w:jc w:val="center"/>
        <w:rPr>
          <w:rFonts w:asciiTheme="majorHAnsi" w:hAnsiTheme="majorHAnsi" w:cs="Times New Roman"/>
          <w:b/>
        </w:rPr>
      </w:pPr>
      <w:r w:rsidRPr="001A16DD">
        <w:rPr>
          <w:rFonts w:asciiTheme="majorHAnsi" w:hAnsiTheme="majorHAnsi" w:cs="Times New Roman"/>
          <w:b/>
        </w:rPr>
        <w:t>§ 18</w:t>
      </w:r>
    </w:p>
    <w:p w:rsidR="00E24439" w:rsidRPr="001A16DD" w:rsidRDefault="00E401CA" w:rsidP="00E401CA">
      <w:pPr>
        <w:spacing w:after="0"/>
        <w:jc w:val="both"/>
        <w:rPr>
          <w:rFonts w:asciiTheme="majorHAnsi" w:hAnsiTheme="majorHAnsi" w:cs="Times New Roman"/>
        </w:rPr>
      </w:pPr>
      <w:r w:rsidRPr="001A16DD">
        <w:rPr>
          <w:rFonts w:asciiTheme="majorHAnsi" w:hAnsiTheme="majorHAnsi" w:cs="Times New Roman"/>
        </w:rPr>
        <w:t>Ewentualne spory powstałe na tle wykonania umowy będą poddawane rozstrzygnięciu sądów powszechnych właściwych miejscowo dla siedziby Zamawiającego.</w:t>
      </w:r>
    </w:p>
    <w:p w:rsidR="00E401CA" w:rsidRPr="001A16DD" w:rsidRDefault="00E401CA" w:rsidP="00E401CA">
      <w:pPr>
        <w:spacing w:after="0"/>
        <w:ind w:left="710"/>
        <w:jc w:val="both"/>
        <w:rPr>
          <w:rFonts w:asciiTheme="majorHAnsi" w:hAnsiTheme="majorHAnsi" w:cs="Times New Roman"/>
        </w:rPr>
      </w:pPr>
    </w:p>
    <w:p w:rsidR="00E401CA" w:rsidRPr="001A16DD" w:rsidRDefault="00E401CA" w:rsidP="00E401CA">
      <w:pPr>
        <w:pStyle w:val="Akapitzlist"/>
        <w:spacing w:after="0"/>
        <w:ind w:left="1440"/>
        <w:jc w:val="center"/>
        <w:rPr>
          <w:rFonts w:asciiTheme="majorHAnsi" w:hAnsiTheme="majorHAnsi" w:cs="Times New Roman"/>
          <w:b/>
        </w:rPr>
      </w:pPr>
      <w:r w:rsidRPr="001A16DD">
        <w:rPr>
          <w:rFonts w:asciiTheme="majorHAnsi" w:hAnsiTheme="majorHAnsi" w:cs="Times New Roman"/>
          <w:b/>
        </w:rPr>
        <w:t>§ 19</w:t>
      </w:r>
    </w:p>
    <w:p w:rsidR="00E401CA" w:rsidRPr="001A16DD" w:rsidRDefault="00E401CA" w:rsidP="00E401CA">
      <w:pPr>
        <w:spacing w:after="0"/>
        <w:jc w:val="both"/>
        <w:rPr>
          <w:rFonts w:asciiTheme="majorHAnsi" w:hAnsiTheme="majorHAnsi" w:cs="Times New Roman"/>
        </w:rPr>
      </w:pPr>
      <w:r w:rsidRPr="001A16DD">
        <w:rPr>
          <w:rFonts w:asciiTheme="majorHAnsi" w:hAnsiTheme="majorHAnsi" w:cs="Times New Roman"/>
        </w:rPr>
        <w:t>Niniejsza umowa została sporządzona w dwóch jednobrzmiących egzemplarzach dla  każdej ze stron.</w:t>
      </w:r>
    </w:p>
    <w:p w:rsidR="00E401CA" w:rsidRPr="001A16DD" w:rsidRDefault="001A16DD" w:rsidP="00E401CA">
      <w:pPr>
        <w:spacing w:after="0"/>
        <w:ind w:left="710"/>
        <w:jc w:val="both"/>
        <w:rPr>
          <w:rFonts w:asciiTheme="majorHAnsi" w:hAnsiTheme="majorHAnsi" w:cs="Times New Roman"/>
        </w:rPr>
      </w:pPr>
      <w:r w:rsidRPr="001A16DD">
        <w:rPr>
          <w:rFonts w:asciiTheme="majorHAnsi" w:hAnsiTheme="majorHAnsi" w:cs="Times New Roman"/>
        </w:rPr>
        <w:t xml:space="preserve">   </w:t>
      </w:r>
    </w:p>
    <w:p w:rsidR="001A16DD" w:rsidRPr="001A16DD" w:rsidRDefault="001A16DD" w:rsidP="00E401CA">
      <w:pPr>
        <w:spacing w:after="0"/>
        <w:ind w:left="710"/>
        <w:jc w:val="both"/>
        <w:rPr>
          <w:rFonts w:asciiTheme="majorHAnsi" w:hAnsiTheme="majorHAnsi" w:cs="Times New Roman"/>
        </w:rPr>
      </w:pPr>
    </w:p>
    <w:p w:rsidR="001A16DD" w:rsidRPr="001A16DD" w:rsidRDefault="001A16DD" w:rsidP="00E401CA">
      <w:pPr>
        <w:spacing w:after="0"/>
        <w:ind w:left="710"/>
        <w:jc w:val="both"/>
        <w:rPr>
          <w:rFonts w:asciiTheme="majorHAnsi" w:hAnsiTheme="majorHAnsi" w:cs="Times New Roman"/>
        </w:rPr>
      </w:pPr>
    </w:p>
    <w:p w:rsidR="001A16DD" w:rsidRPr="001A16DD" w:rsidRDefault="001A16DD" w:rsidP="00E401CA">
      <w:pPr>
        <w:spacing w:after="0"/>
        <w:ind w:left="710"/>
        <w:jc w:val="both"/>
        <w:rPr>
          <w:rFonts w:asciiTheme="majorHAnsi" w:hAnsiTheme="majorHAnsi" w:cs="Times New Roman"/>
        </w:rPr>
      </w:pPr>
    </w:p>
    <w:p w:rsidR="001A16DD" w:rsidRPr="00E401CA" w:rsidRDefault="001A16DD" w:rsidP="00E401CA">
      <w:pPr>
        <w:spacing w:after="0"/>
        <w:ind w:left="710"/>
        <w:jc w:val="both"/>
        <w:rPr>
          <w:rFonts w:ascii="Times New Roman" w:hAnsi="Times New Roman" w:cs="Times New Roman"/>
        </w:rPr>
      </w:pPr>
      <w:r w:rsidRPr="001A16DD">
        <w:rPr>
          <w:rFonts w:asciiTheme="majorHAnsi" w:hAnsiTheme="majorHAnsi" w:cs="Times New Roman"/>
        </w:rPr>
        <w:t>ZAMAWIAJĄCY</w:t>
      </w:r>
      <w:r>
        <w:rPr>
          <w:rFonts w:ascii="Times New Roman" w:hAnsi="Times New Roman" w:cs="Times New Roman"/>
        </w:rPr>
        <w:t xml:space="preserve">                                                       WYKONAWCA</w:t>
      </w:r>
    </w:p>
    <w:sectPr w:rsidR="001A16DD" w:rsidRPr="00E401CA" w:rsidSect="003647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23" w:rsidRDefault="00EE5023" w:rsidP="007B5945">
      <w:pPr>
        <w:spacing w:after="0" w:line="240" w:lineRule="auto"/>
      </w:pPr>
      <w:r>
        <w:separator/>
      </w:r>
    </w:p>
  </w:endnote>
  <w:endnote w:type="continuationSeparator" w:id="0">
    <w:p w:rsidR="00EE5023" w:rsidRDefault="00EE5023" w:rsidP="007B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23" w:rsidRDefault="00EE5023" w:rsidP="007B5945">
      <w:pPr>
        <w:spacing w:after="0" w:line="240" w:lineRule="auto"/>
      </w:pPr>
      <w:r>
        <w:separator/>
      </w:r>
    </w:p>
  </w:footnote>
  <w:footnote w:type="continuationSeparator" w:id="0">
    <w:p w:rsidR="00EE5023" w:rsidRDefault="00EE5023" w:rsidP="007B5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CF" w:rsidRPr="009762CF" w:rsidRDefault="009762CF" w:rsidP="009762CF">
    <w:pPr>
      <w:pBdr>
        <w:bottom w:val="thickThinSmallGap" w:sz="24" w:space="1" w:color="622423"/>
      </w:pBdr>
      <w:tabs>
        <w:tab w:val="center" w:pos="4536"/>
        <w:tab w:val="right" w:pos="9072"/>
      </w:tabs>
      <w:spacing w:after="0" w:line="240" w:lineRule="auto"/>
      <w:jc w:val="center"/>
      <w:rPr>
        <w:rFonts w:ascii="Cambria" w:eastAsia="Times New Roman" w:hAnsi="Cambria" w:cs="Times New Roman"/>
        <w:sz w:val="32"/>
        <w:szCs w:val="32"/>
      </w:rPr>
    </w:pPr>
    <w:r w:rsidRPr="009762CF">
      <w:rPr>
        <w:rFonts w:ascii="Times New Roman" w:eastAsia="Calibri" w:hAnsi="Times New Roman" w:cs="Times New Roman"/>
        <w:b/>
        <w:bCs/>
        <w:sz w:val="16"/>
        <w:szCs w:val="16"/>
      </w:rPr>
      <w:t>Dostawa średniego samochodu ratowniczo - gaśniczego z napędem 4x4 dla jednostki OSP w Nowym Kramsku</w:t>
    </w:r>
  </w:p>
  <w:p w:rsidR="009762CF" w:rsidRPr="009762CF" w:rsidRDefault="009762CF" w:rsidP="009762CF">
    <w:pPr>
      <w:widowControl w:val="0"/>
      <w:suppressAutoHyphens/>
      <w:spacing w:after="0" w:line="240" w:lineRule="auto"/>
      <w:jc w:val="center"/>
      <w:rPr>
        <w:rFonts w:asciiTheme="majorHAnsi" w:eastAsia="Calibri" w:hAnsiTheme="majorHAnsi" w:cs="Cambria"/>
        <w:b/>
        <w:bCs/>
        <w:kern w:val="1"/>
        <w:sz w:val="12"/>
        <w:szCs w:val="12"/>
        <w:lang w:eastAsia="zh-CN"/>
      </w:rPr>
    </w:pPr>
    <w:r w:rsidRPr="009762CF">
      <w:rPr>
        <w:rFonts w:asciiTheme="majorHAnsi" w:eastAsia="Calibri" w:hAnsiTheme="majorHAnsi" w:cs="Calibri"/>
        <w:b/>
        <w:kern w:val="1"/>
        <w:sz w:val="12"/>
        <w:szCs w:val="12"/>
        <w:lang w:eastAsia="zh-CN"/>
      </w:rPr>
      <w:t>OC-DL.271.7.2019</w:t>
    </w:r>
  </w:p>
  <w:p w:rsidR="009762CF" w:rsidRDefault="009762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8D0"/>
    <w:multiLevelType w:val="hybridMultilevel"/>
    <w:tmpl w:val="AB544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551E2F"/>
    <w:multiLevelType w:val="hybridMultilevel"/>
    <w:tmpl w:val="5ED446F4"/>
    <w:lvl w:ilvl="0" w:tplc="1778A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A427E2"/>
    <w:multiLevelType w:val="hybridMultilevel"/>
    <w:tmpl w:val="11CA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D40E2A"/>
    <w:multiLevelType w:val="hybridMultilevel"/>
    <w:tmpl w:val="F768E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5F6563"/>
    <w:multiLevelType w:val="hybridMultilevel"/>
    <w:tmpl w:val="ED14D702"/>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273E3849"/>
    <w:multiLevelType w:val="hybridMultilevel"/>
    <w:tmpl w:val="2FB49C0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28284E1C"/>
    <w:multiLevelType w:val="hybridMultilevel"/>
    <w:tmpl w:val="C57E07E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2EA11295"/>
    <w:multiLevelType w:val="hybridMultilevel"/>
    <w:tmpl w:val="B538C378"/>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36ED62C1"/>
    <w:multiLevelType w:val="hybridMultilevel"/>
    <w:tmpl w:val="9CCEF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3F044ED3"/>
    <w:multiLevelType w:val="hybridMultilevel"/>
    <w:tmpl w:val="9250A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462B3F"/>
    <w:multiLevelType w:val="hybridMultilevel"/>
    <w:tmpl w:val="7974B3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2A319F5"/>
    <w:multiLevelType w:val="hybridMultilevel"/>
    <w:tmpl w:val="A67EAD88"/>
    <w:lvl w:ilvl="0" w:tplc="C7488B1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4540216"/>
    <w:multiLevelType w:val="hybridMultilevel"/>
    <w:tmpl w:val="8D02F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935D73"/>
    <w:multiLevelType w:val="hybridMultilevel"/>
    <w:tmpl w:val="44282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060328"/>
    <w:multiLevelType w:val="hybridMultilevel"/>
    <w:tmpl w:val="8D440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D76081"/>
    <w:multiLevelType w:val="hybridMultilevel"/>
    <w:tmpl w:val="A48AC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9A741B"/>
    <w:multiLevelType w:val="hybridMultilevel"/>
    <w:tmpl w:val="1676F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2A079E"/>
    <w:multiLevelType w:val="hybridMultilevel"/>
    <w:tmpl w:val="BEECE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C519EA"/>
    <w:multiLevelType w:val="hybridMultilevel"/>
    <w:tmpl w:val="C9428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5221B5"/>
    <w:multiLevelType w:val="hybridMultilevel"/>
    <w:tmpl w:val="C9927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6F0BC7"/>
    <w:multiLevelType w:val="hybridMultilevel"/>
    <w:tmpl w:val="FBB27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18"/>
  </w:num>
  <w:num w:numId="4">
    <w:abstractNumId w:val="20"/>
  </w:num>
  <w:num w:numId="5">
    <w:abstractNumId w:val="8"/>
  </w:num>
  <w:num w:numId="6">
    <w:abstractNumId w:val="4"/>
  </w:num>
  <w:num w:numId="7">
    <w:abstractNumId w:val="17"/>
  </w:num>
  <w:num w:numId="8">
    <w:abstractNumId w:val="3"/>
  </w:num>
  <w:num w:numId="9">
    <w:abstractNumId w:val="12"/>
  </w:num>
  <w:num w:numId="10">
    <w:abstractNumId w:val="15"/>
  </w:num>
  <w:num w:numId="11">
    <w:abstractNumId w:val="19"/>
  </w:num>
  <w:num w:numId="12">
    <w:abstractNumId w:val="0"/>
  </w:num>
  <w:num w:numId="13">
    <w:abstractNumId w:val="2"/>
  </w:num>
  <w:num w:numId="14">
    <w:abstractNumId w:val="9"/>
  </w:num>
  <w:num w:numId="15">
    <w:abstractNumId w:val="14"/>
  </w:num>
  <w:num w:numId="16">
    <w:abstractNumId w:val="13"/>
  </w:num>
  <w:num w:numId="17">
    <w:abstractNumId w:val="16"/>
  </w:num>
  <w:num w:numId="18">
    <w:abstractNumId w:val="11"/>
  </w:num>
  <w:num w:numId="19">
    <w:abstractNumId w:val="6"/>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DD"/>
    <w:rsid w:val="00043E77"/>
    <w:rsid w:val="000866B5"/>
    <w:rsid w:val="000C725B"/>
    <w:rsid w:val="000D5559"/>
    <w:rsid w:val="00154D0D"/>
    <w:rsid w:val="0016574F"/>
    <w:rsid w:val="001A16DD"/>
    <w:rsid w:val="001E3EC8"/>
    <w:rsid w:val="00242A07"/>
    <w:rsid w:val="00264AC8"/>
    <w:rsid w:val="00273B88"/>
    <w:rsid w:val="002B48FA"/>
    <w:rsid w:val="003332D6"/>
    <w:rsid w:val="003647C6"/>
    <w:rsid w:val="0040543B"/>
    <w:rsid w:val="004741CE"/>
    <w:rsid w:val="00510E22"/>
    <w:rsid w:val="005D4371"/>
    <w:rsid w:val="00653538"/>
    <w:rsid w:val="00671D6C"/>
    <w:rsid w:val="00671D70"/>
    <w:rsid w:val="0067451E"/>
    <w:rsid w:val="006768B4"/>
    <w:rsid w:val="00684038"/>
    <w:rsid w:val="006A6BF5"/>
    <w:rsid w:val="00725627"/>
    <w:rsid w:val="007B5945"/>
    <w:rsid w:val="007C0E8B"/>
    <w:rsid w:val="008C203F"/>
    <w:rsid w:val="008C30B8"/>
    <w:rsid w:val="009034E3"/>
    <w:rsid w:val="0090516C"/>
    <w:rsid w:val="009762CF"/>
    <w:rsid w:val="009D07BB"/>
    <w:rsid w:val="009F711D"/>
    <w:rsid w:val="00A342BA"/>
    <w:rsid w:val="00AD76DD"/>
    <w:rsid w:val="00B2250C"/>
    <w:rsid w:val="00B31384"/>
    <w:rsid w:val="00B44B06"/>
    <w:rsid w:val="00B639FE"/>
    <w:rsid w:val="00B833F0"/>
    <w:rsid w:val="00B90D7B"/>
    <w:rsid w:val="00BA508F"/>
    <w:rsid w:val="00BB3992"/>
    <w:rsid w:val="00C142CA"/>
    <w:rsid w:val="00C754E6"/>
    <w:rsid w:val="00CD244A"/>
    <w:rsid w:val="00CE3954"/>
    <w:rsid w:val="00CF565A"/>
    <w:rsid w:val="00D16BA2"/>
    <w:rsid w:val="00D462B4"/>
    <w:rsid w:val="00E17171"/>
    <w:rsid w:val="00E24439"/>
    <w:rsid w:val="00E30390"/>
    <w:rsid w:val="00E401CA"/>
    <w:rsid w:val="00E53762"/>
    <w:rsid w:val="00E62145"/>
    <w:rsid w:val="00EC23BA"/>
    <w:rsid w:val="00EE5023"/>
    <w:rsid w:val="00F505FC"/>
    <w:rsid w:val="00F918FF"/>
    <w:rsid w:val="00F95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D76DD"/>
    <w:pPr>
      <w:ind w:left="720"/>
      <w:contextualSpacing/>
    </w:pPr>
  </w:style>
  <w:style w:type="paragraph" w:styleId="Tekstprzypisukocowego">
    <w:name w:val="endnote text"/>
    <w:basedOn w:val="Normalny"/>
    <w:link w:val="TekstprzypisukocowegoZnak"/>
    <w:uiPriority w:val="99"/>
    <w:semiHidden/>
    <w:unhideWhenUsed/>
    <w:rsid w:val="007B59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5945"/>
    <w:rPr>
      <w:sz w:val="20"/>
      <w:szCs w:val="20"/>
    </w:rPr>
  </w:style>
  <w:style w:type="character" w:styleId="Odwoanieprzypisukocowego">
    <w:name w:val="endnote reference"/>
    <w:basedOn w:val="Domylnaczcionkaakapitu"/>
    <w:uiPriority w:val="99"/>
    <w:semiHidden/>
    <w:unhideWhenUsed/>
    <w:rsid w:val="007B5945"/>
    <w:rPr>
      <w:vertAlign w:val="superscript"/>
    </w:rPr>
  </w:style>
  <w:style w:type="paragraph" w:styleId="Nagwek">
    <w:name w:val="header"/>
    <w:basedOn w:val="Normalny"/>
    <w:link w:val="NagwekZnak"/>
    <w:uiPriority w:val="99"/>
    <w:unhideWhenUsed/>
    <w:rsid w:val="00976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2CF"/>
  </w:style>
  <w:style w:type="paragraph" w:styleId="Stopka">
    <w:name w:val="footer"/>
    <w:basedOn w:val="Normalny"/>
    <w:link w:val="StopkaZnak"/>
    <w:uiPriority w:val="99"/>
    <w:unhideWhenUsed/>
    <w:rsid w:val="00976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D76DD"/>
    <w:pPr>
      <w:ind w:left="720"/>
      <w:contextualSpacing/>
    </w:pPr>
  </w:style>
  <w:style w:type="paragraph" w:styleId="Tekstprzypisukocowego">
    <w:name w:val="endnote text"/>
    <w:basedOn w:val="Normalny"/>
    <w:link w:val="TekstprzypisukocowegoZnak"/>
    <w:uiPriority w:val="99"/>
    <w:semiHidden/>
    <w:unhideWhenUsed/>
    <w:rsid w:val="007B59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5945"/>
    <w:rPr>
      <w:sz w:val="20"/>
      <w:szCs w:val="20"/>
    </w:rPr>
  </w:style>
  <w:style w:type="character" w:styleId="Odwoanieprzypisukocowego">
    <w:name w:val="endnote reference"/>
    <w:basedOn w:val="Domylnaczcionkaakapitu"/>
    <w:uiPriority w:val="99"/>
    <w:semiHidden/>
    <w:unhideWhenUsed/>
    <w:rsid w:val="007B5945"/>
    <w:rPr>
      <w:vertAlign w:val="superscript"/>
    </w:rPr>
  </w:style>
  <w:style w:type="paragraph" w:styleId="Nagwek">
    <w:name w:val="header"/>
    <w:basedOn w:val="Normalny"/>
    <w:link w:val="NagwekZnak"/>
    <w:uiPriority w:val="99"/>
    <w:unhideWhenUsed/>
    <w:rsid w:val="00976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2CF"/>
  </w:style>
  <w:style w:type="paragraph" w:styleId="Stopka">
    <w:name w:val="footer"/>
    <w:basedOn w:val="Normalny"/>
    <w:link w:val="StopkaZnak"/>
    <w:uiPriority w:val="99"/>
    <w:unhideWhenUsed/>
    <w:rsid w:val="00976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2069</Words>
  <Characters>12419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Genowefa Materna</cp:lastModifiedBy>
  <cp:revision>5</cp:revision>
  <dcterms:created xsi:type="dcterms:W3CDTF">2019-06-14T11:38:00Z</dcterms:created>
  <dcterms:modified xsi:type="dcterms:W3CDTF">2019-06-14T12:57:00Z</dcterms:modified>
</cp:coreProperties>
</file>