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EFD3" w14:textId="77777777" w:rsidR="00702973" w:rsidRPr="00A54C83" w:rsidRDefault="00702973" w:rsidP="00A5586F">
      <w:pPr>
        <w:pStyle w:val="Nagwek1"/>
        <w:spacing w:before="0"/>
      </w:pPr>
      <w:bookmarkStart w:id="0" w:name="_Hlk39484571"/>
      <w:bookmarkStart w:id="1" w:name="_Hlk39584249"/>
      <w:r w:rsidRPr="00A54C83">
        <w:t>WNIOSEK</w:t>
      </w:r>
    </w:p>
    <w:p w14:paraId="2A864679" w14:textId="2B8A9BB6" w:rsidR="00702973" w:rsidRPr="00A54C83" w:rsidRDefault="00702973" w:rsidP="00D148CE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7C4A5B1B" w14:textId="313F18B9"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59A827A0" w14:textId="77777777" w:rsidTr="001F6833">
        <w:tc>
          <w:tcPr>
            <w:tcW w:w="9751" w:type="dxa"/>
            <w:shd w:val="clear" w:color="auto" w:fill="D9D9D9" w:themeFill="background1" w:themeFillShade="D9"/>
          </w:tcPr>
          <w:p w14:paraId="4B962221" w14:textId="77777777" w:rsidR="00702973" w:rsidRPr="00B73AE6" w:rsidRDefault="00702973" w:rsidP="002D1328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14:paraId="23050496" w14:textId="202EA4E7" w:rsidR="00312DEB" w:rsidRPr="00B73AE6" w:rsidRDefault="00702973" w:rsidP="00766812">
      <w:pPr>
        <w:ind w:right="-57"/>
      </w:pPr>
      <w:r w:rsidRPr="00B73AE6">
        <w:t xml:space="preserve">Nazwa: </w:t>
      </w:r>
      <w:r w:rsidR="00766812" w:rsidRPr="00766812">
        <w:rPr>
          <w:u w:val="dotted"/>
        </w:rPr>
        <w:t>Wójt Gminy Brzeźnica</w:t>
      </w:r>
      <w:r w:rsidR="00766812">
        <w:rPr>
          <w:u w:val="dotted"/>
        </w:rPr>
        <w:t xml:space="preserve">                                                                                                                              </w:t>
      </w:r>
      <w:r w:rsidR="00766812" w:rsidRPr="00766812">
        <w:rPr>
          <w:color w:val="FFFFFF" w:themeColor="background1"/>
          <w:u w:val="dotted"/>
        </w:rPr>
        <w:t>.</w:t>
      </w: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60E71D9B" w14:textId="77777777" w:rsidTr="00482600">
        <w:tc>
          <w:tcPr>
            <w:tcW w:w="9751" w:type="dxa"/>
            <w:shd w:val="clear" w:color="D9D9D9" w:fill="D9D9D9" w:themeFill="background1" w:themeFillShade="D9"/>
          </w:tcPr>
          <w:p w14:paraId="128DB1B5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D67ADA2" w14:textId="66A30724" w:rsidR="00312DEB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4B5D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D10FDA8" w14:textId="77777777" w:rsidTr="00482600">
        <w:tc>
          <w:tcPr>
            <w:tcW w:w="9751" w:type="dxa"/>
            <w:shd w:val="clear" w:color="D9D9D9" w:fill="D9D9D9" w:themeFill="background1" w:themeFillShade="D9"/>
          </w:tcPr>
          <w:p w14:paraId="2D7CF007" w14:textId="77777777"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7FDFE9F3" w14:textId="77777777"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14:paraId="4C1EF9E6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5B65D8AD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6D3642CE" w14:textId="77777777"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14:paraId="55ADD07F" w14:textId="09613F0B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08247520" w14:textId="567BD98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r w:rsidR="00E360D9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E360D9" w:rsidRPr="00490548">
        <w:rPr>
          <w:szCs w:val="20"/>
          <w:vertAlign w:val="superscript"/>
        </w:rPr>
      </w:r>
      <w:r w:rsidR="00E360D9" w:rsidRPr="00490548">
        <w:rPr>
          <w:szCs w:val="20"/>
          <w:vertAlign w:val="superscript"/>
        </w:rPr>
        <w:fldChar w:fldCharType="separate"/>
      </w:r>
      <w:r w:rsidR="0056282F">
        <w:rPr>
          <w:szCs w:val="20"/>
          <w:vertAlign w:val="superscript"/>
        </w:rPr>
        <w:t>3</w:t>
      </w:r>
      <w:r w:rsidR="00E360D9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14:paraId="0E937781" w14:textId="0CC293A0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5AAFB93" w14:textId="5EF1F249"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14:paraId="2B81EE13" w14:textId="3812DA88" w:rsidR="006B56B6" w:rsidRPr="00B73AE6" w:rsidRDefault="0000000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BC67569" w14:textId="77777777" w:rsidTr="00482600">
        <w:tc>
          <w:tcPr>
            <w:tcW w:w="9751" w:type="dxa"/>
            <w:shd w:val="clear" w:color="D9D9D9" w:fill="D9D9D9" w:themeFill="background1" w:themeFillShade="D9"/>
          </w:tcPr>
          <w:p w14:paraId="3297272B" w14:textId="3C813BCA" w:rsidR="00702973" w:rsidRPr="00B73AE6" w:rsidRDefault="00702973" w:rsidP="001F6833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56282F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3793205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224CE30E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06127296" w14:textId="09CA0F9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56282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Pr="00490548">
        <w:rPr>
          <w:szCs w:val="20"/>
          <w:vertAlign w:val="superscript"/>
        </w:rPr>
      </w:r>
      <w:r w:rsidRPr="00490548">
        <w:rPr>
          <w:szCs w:val="20"/>
          <w:vertAlign w:val="superscript"/>
        </w:rPr>
        <w:fldChar w:fldCharType="separate"/>
      </w:r>
      <w:r w:rsidR="0056282F">
        <w:rPr>
          <w:szCs w:val="20"/>
          <w:vertAlign w:val="superscript"/>
        </w:rPr>
        <w:t>3</w:t>
      </w:r>
      <w:r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14:paraId="4AA2D77A" w14:textId="3C7248C8"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510C93AB" w14:textId="77777777" w:rsidTr="00482600">
        <w:tc>
          <w:tcPr>
            <w:tcW w:w="9751" w:type="dxa"/>
            <w:shd w:val="clear" w:color="D9D9D9" w:fill="D9D9D9" w:themeFill="background1" w:themeFillShade="D9"/>
          </w:tcPr>
          <w:p w14:paraId="6431440D" w14:textId="0E1E1F73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B67D77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B67D77" w:rsidRPr="0068150B">
              <w:rPr>
                <w:b w:val="0"/>
                <w:vertAlign w:val="superscript"/>
              </w:rPr>
            </w:r>
            <w:r w:rsidR="00B67D77" w:rsidRPr="0068150B">
              <w:rPr>
                <w:b w:val="0"/>
                <w:vertAlign w:val="superscript"/>
              </w:rPr>
              <w:fldChar w:fldCharType="separate"/>
            </w:r>
            <w:r w:rsidR="0056282F">
              <w:rPr>
                <w:b w:val="0"/>
                <w:vertAlign w:val="superscript"/>
              </w:rPr>
              <w:t>2</w:t>
            </w:r>
            <w:r w:rsidR="00B67D77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A89E501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723480E" w14:textId="77777777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14:paraId="2F90221F" w14:textId="77777777"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77777777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77777777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7777777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4316ACC7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14:paraId="67AF485E" w14:textId="4E58739B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56282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r w:rsidR="00B67D77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B67D77" w:rsidRPr="00490548">
        <w:rPr>
          <w:szCs w:val="20"/>
          <w:vertAlign w:val="superscript"/>
        </w:rPr>
      </w:r>
      <w:r w:rsidR="00B67D77" w:rsidRPr="00490548">
        <w:rPr>
          <w:szCs w:val="20"/>
          <w:vertAlign w:val="superscript"/>
        </w:rPr>
        <w:fldChar w:fldCharType="separate"/>
      </w:r>
      <w:r w:rsidR="0056282F">
        <w:rPr>
          <w:szCs w:val="20"/>
          <w:vertAlign w:val="superscript"/>
        </w:rPr>
        <w:t>3</w:t>
      </w:r>
      <w:r w:rsidR="00B67D77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14:paraId="4A781E35" w14:textId="3BD4057E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5EC648C7" w14:textId="77777777" w:rsidTr="00482600">
        <w:tc>
          <w:tcPr>
            <w:tcW w:w="9751" w:type="dxa"/>
            <w:shd w:val="clear" w:color="D9D9D9" w:fill="D9D9D9" w:themeFill="background1" w:themeFillShade="D9"/>
          </w:tcPr>
          <w:p w14:paraId="7F363CC5" w14:textId="42650CF4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77E2D3D4" w14:textId="723C72EB"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56282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3E56E8A" w14:textId="0733EE41" w:rsidR="00702973" w:rsidRDefault="00702973" w:rsidP="00F63C5B">
      <w:r w:rsidRPr="00B73AE6">
        <w:t>Miejscowość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56282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B67D77" w:rsidRPr="00490548">
        <w:rPr>
          <w:vertAlign w:val="superscript"/>
        </w:rPr>
        <w:fldChar w:fldCharType="begin"/>
      </w:r>
      <w:r w:rsidR="00B67D77" w:rsidRPr="00490548">
        <w:rPr>
          <w:vertAlign w:val="superscript"/>
        </w:rPr>
        <w:instrText xml:space="preserve"> NOTEREF _Ref85021846 \h </w:instrText>
      </w:r>
      <w:r w:rsidR="00B67D77">
        <w:rPr>
          <w:vertAlign w:val="superscript"/>
        </w:rPr>
        <w:instrText xml:space="preserve"> \* MERGEFORMAT </w:instrText>
      </w:r>
      <w:r w:rsidR="00B67D77" w:rsidRPr="00490548">
        <w:rPr>
          <w:vertAlign w:val="superscript"/>
        </w:rPr>
      </w:r>
      <w:r w:rsidR="00B67D77" w:rsidRPr="00490548">
        <w:rPr>
          <w:vertAlign w:val="superscript"/>
        </w:rPr>
        <w:fldChar w:fldCharType="separate"/>
      </w:r>
      <w:r w:rsidR="0056282F">
        <w:rPr>
          <w:vertAlign w:val="superscript"/>
        </w:rPr>
        <w:t>6</w:t>
      </w:r>
      <w:r w:rsidR="00B67D77" w:rsidRPr="00490548">
        <w:rPr>
          <w:vertAlign w:val="superscript"/>
        </w:rPr>
        <w:fldChar w:fldCharType="end"/>
      </w:r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13525196" w14:textId="77777777" w:rsidR="00977E47" w:rsidRDefault="00977E47" w:rsidP="001C5C80"/>
    <w:p w14:paraId="45250D14" w14:textId="6F202251"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5000" w:type="pct"/>
        <w:tblInd w:w="-5" w:type="dxa"/>
        <w:tblLook w:val="04A0" w:firstRow="1" w:lastRow="0" w:firstColumn="1" w:lastColumn="0" w:noHBand="0" w:noVBand="1"/>
      </w:tblPr>
      <w:tblGrid>
        <w:gridCol w:w="1623"/>
        <w:gridCol w:w="1625"/>
        <w:gridCol w:w="1625"/>
        <w:gridCol w:w="1623"/>
        <w:gridCol w:w="1625"/>
        <w:gridCol w:w="1621"/>
      </w:tblGrid>
      <w:tr w:rsidR="00054089" w:rsidRPr="00A54C83" w14:paraId="357A4139" w14:textId="7D65A63B" w:rsidTr="00482600">
        <w:trPr>
          <w:tblHeader/>
        </w:trPr>
        <w:tc>
          <w:tcPr>
            <w:tcW w:w="833" w:type="pct"/>
            <w:vAlign w:val="center"/>
          </w:tcPr>
          <w:p w14:paraId="23CE8E29" w14:textId="10B57AC8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834" w:type="pct"/>
            <w:vAlign w:val="center"/>
          </w:tcPr>
          <w:p w14:paraId="46306F32" w14:textId="1D3417D6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834" w:type="pct"/>
            <w:vAlign w:val="center"/>
          </w:tcPr>
          <w:p w14:paraId="4B26A2C3" w14:textId="728323A9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33" w:type="pct"/>
            <w:vAlign w:val="center"/>
          </w:tcPr>
          <w:p w14:paraId="243EE543" w14:textId="2BFC1011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34" w:type="pct"/>
            <w:vAlign w:val="center"/>
          </w:tcPr>
          <w:p w14:paraId="1BEE0DB0" w14:textId="55CA026D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Pr="00F254A0">
              <w:rPr>
                <w:szCs w:val="20"/>
                <w:vertAlign w:val="superscript"/>
              </w:rPr>
            </w:r>
            <w:r w:rsidRPr="00F254A0">
              <w:rPr>
                <w:szCs w:val="20"/>
                <w:vertAlign w:val="superscript"/>
              </w:rPr>
              <w:fldChar w:fldCharType="separate"/>
            </w:r>
            <w:r w:rsidR="0056282F">
              <w:rPr>
                <w:szCs w:val="20"/>
                <w:vertAlign w:val="superscript"/>
              </w:rPr>
              <w:t>3</w:t>
            </w:r>
            <w:r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834" w:type="pct"/>
            <w:vAlign w:val="center"/>
          </w:tcPr>
          <w:p w14:paraId="168FE451" w14:textId="2C152BD7"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5E160D2" w14:textId="1524A07A" w:rsidTr="00482600">
        <w:trPr>
          <w:trHeight w:val="634"/>
        </w:trPr>
        <w:tc>
          <w:tcPr>
            <w:tcW w:w="833" w:type="pct"/>
          </w:tcPr>
          <w:p w14:paraId="2E24FA5B" w14:textId="3FA7136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BA535F2" w14:textId="07A12F5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C136A4A" w14:textId="4DA0ED6C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34" w:type="pct"/>
          </w:tcPr>
          <w:p w14:paraId="3FE18FDF" w14:textId="31C12E8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4B592292" w14:textId="5B222F1B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901C99" w14:textId="4975FEA4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34" w:type="pct"/>
          </w:tcPr>
          <w:p w14:paraId="74A5E016" w14:textId="4EB6BFA1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92A946" w14:textId="53E26C7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0774B0E2" w14:textId="3067D71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33" w:type="pct"/>
          </w:tcPr>
          <w:p w14:paraId="22B28866" w14:textId="1AB265BE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62770AB" w14:textId="48F5F733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21A3221" w14:textId="1F193CD1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34" w:type="pct"/>
          </w:tcPr>
          <w:p w14:paraId="6201E5F1" w14:textId="263ED6E0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DDF331A" w14:textId="53C604A6"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6B86381" w14:textId="6EAD33C3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34" w:type="pct"/>
          </w:tcPr>
          <w:p w14:paraId="1ACE3DD5" w14:textId="05A7A96B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526D27E" w14:textId="0C1B1ECE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D661BDD" w14:textId="07796968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424C2F22" w14:textId="2679759E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FB8F2D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7548BA28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4C35BBD3" w14:textId="77777777" w:rsidTr="00482600">
        <w:tc>
          <w:tcPr>
            <w:tcW w:w="9751" w:type="dxa"/>
            <w:shd w:val="clear" w:color="D9D9D9" w:fill="D9D9D9" w:themeFill="background1" w:themeFillShade="D9"/>
          </w:tcPr>
          <w:p w14:paraId="021A7637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44736F10" w14:textId="486D7768"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1B788864" w14:textId="52A5AA71"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14:paraId="7A15140E" w14:textId="394D925B" w:rsidR="007D3B37" w:rsidRDefault="00000000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15AF51FA" w14:textId="38888E6A" w:rsidR="007D3B37" w:rsidRPr="00B73AE6" w:rsidRDefault="00000000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14:paraId="01E8A516" w14:textId="3134A4B6"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14:paraId="5511F87C" w14:textId="24C21F12"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2D768F6E" w14:textId="77777777"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14:paraId="38694C66" w14:textId="67513766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3AA4ABF0" w14:textId="475CB8A2"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_Ref85022189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56282F">
        <w:rPr>
          <w:vertAlign w:val="superscript"/>
        </w:rPr>
        <w:t>9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5A64E995" w14:textId="3650AD18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6C61D956" w14:textId="77777777"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08"/>
        <w:gridCol w:w="1063"/>
        <w:gridCol w:w="1063"/>
        <w:gridCol w:w="1573"/>
        <w:gridCol w:w="1574"/>
      </w:tblGrid>
      <w:tr w:rsidR="008318FB" w:rsidRPr="00A54C83" w14:paraId="7663FA1A" w14:textId="77777777" w:rsidTr="00482600">
        <w:trPr>
          <w:tblHeader/>
        </w:trPr>
        <w:tc>
          <w:tcPr>
            <w:tcW w:w="4508" w:type="dxa"/>
            <w:vMerge w:val="restart"/>
            <w:vAlign w:val="center"/>
          </w:tcPr>
          <w:p w14:paraId="00DB9AC7" w14:textId="77777777"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063" w:type="dxa"/>
            <w:vMerge w:val="restart"/>
            <w:vAlign w:val="center"/>
          </w:tcPr>
          <w:p w14:paraId="03CD7261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1063" w:type="dxa"/>
            <w:vMerge w:val="restart"/>
            <w:vAlign w:val="center"/>
          </w:tcPr>
          <w:p w14:paraId="7BA99B8C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47" w:type="dxa"/>
            <w:gridSpan w:val="2"/>
            <w:vAlign w:val="center"/>
          </w:tcPr>
          <w:p w14:paraId="34C14AEB" w14:textId="77777777"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14:paraId="2042B5AC" w14:textId="77777777" w:rsidTr="00482600">
        <w:trPr>
          <w:tblHeader/>
        </w:trPr>
        <w:tc>
          <w:tcPr>
            <w:tcW w:w="4508" w:type="dxa"/>
            <w:vMerge/>
          </w:tcPr>
          <w:p w14:paraId="747EA463" w14:textId="77777777"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39756E5D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063" w:type="dxa"/>
            <w:vMerge/>
            <w:vAlign w:val="center"/>
          </w:tcPr>
          <w:p w14:paraId="6917BE20" w14:textId="77777777"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73" w:type="dxa"/>
            <w:vAlign w:val="center"/>
          </w:tcPr>
          <w:p w14:paraId="4EE5B162" w14:textId="47B1A6E5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574" w:type="dxa"/>
            <w:vAlign w:val="center"/>
          </w:tcPr>
          <w:p w14:paraId="5CD2DBAF" w14:textId="468805FE"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14:paraId="5F31EC4B" w14:textId="77777777" w:rsidTr="00482600">
        <w:trPr>
          <w:trHeight w:val="283"/>
        </w:trPr>
        <w:tc>
          <w:tcPr>
            <w:tcW w:w="4508" w:type="dxa"/>
            <w:vAlign w:val="center"/>
          </w:tcPr>
          <w:p w14:paraId="3A404CF2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063" w:type="dxa"/>
            <w:vAlign w:val="center"/>
          </w:tcPr>
          <w:p w14:paraId="4FD4A200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063" w:type="dxa"/>
            <w:vAlign w:val="center"/>
          </w:tcPr>
          <w:p w14:paraId="2B57BBC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73" w:type="dxa"/>
            <w:vAlign w:val="center"/>
          </w:tcPr>
          <w:p w14:paraId="5FCBC311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74" w:type="dxa"/>
            <w:vAlign w:val="center"/>
          </w:tcPr>
          <w:p w14:paraId="2707541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3E38770D" w14:textId="77777777" w:rsidTr="00482600">
        <w:trPr>
          <w:trHeight w:val="283"/>
        </w:trPr>
        <w:tc>
          <w:tcPr>
            <w:tcW w:w="4508" w:type="dxa"/>
            <w:vAlign w:val="center"/>
          </w:tcPr>
          <w:p w14:paraId="1942CF57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063" w:type="dxa"/>
            <w:vAlign w:val="center"/>
          </w:tcPr>
          <w:p w14:paraId="33190B22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063" w:type="dxa"/>
            <w:vAlign w:val="center"/>
          </w:tcPr>
          <w:p w14:paraId="62CCD89D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73" w:type="dxa"/>
            <w:vAlign w:val="center"/>
          </w:tcPr>
          <w:p w14:paraId="679EE0E4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74" w:type="dxa"/>
            <w:vAlign w:val="center"/>
          </w:tcPr>
          <w:p w14:paraId="55266D35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14:paraId="42EB7F81" w14:textId="77777777" w:rsidTr="00482600">
        <w:trPr>
          <w:trHeight w:val="283"/>
        </w:trPr>
        <w:tc>
          <w:tcPr>
            <w:tcW w:w="4508" w:type="dxa"/>
            <w:vAlign w:val="center"/>
          </w:tcPr>
          <w:p w14:paraId="173BFDAD" w14:textId="77777777"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063" w:type="dxa"/>
            <w:vAlign w:val="center"/>
          </w:tcPr>
          <w:p w14:paraId="737F820D" w14:textId="77777777" w:rsidR="003F293E" w:rsidRPr="00B73AE6" w:rsidRDefault="0000000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1063" w:type="dxa"/>
            <w:vAlign w:val="center"/>
          </w:tcPr>
          <w:p w14:paraId="7DAD335E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73" w:type="dxa"/>
            <w:vAlign w:val="center"/>
          </w:tcPr>
          <w:p w14:paraId="789886B8" w14:textId="77777777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74" w:type="dxa"/>
            <w:vAlign w:val="center"/>
          </w:tcPr>
          <w:p w14:paraId="0E753E80" w14:textId="7D2FD616"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F874AE2" w14:textId="1172480B"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6450A3D4" w14:textId="68427FAC"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04A9F328" w14:textId="5A28D3BB"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14:paraId="06E1F1AB" w14:textId="77777777"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14:paraId="2500E013" w14:textId="7B967954"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14:paraId="49726371" w14:textId="77777777" w:rsidR="003B3156" w:rsidRDefault="00000000" w:rsidP="00BA5206">
      <w:pPr>
        <w:pStyle w:val="Nagwek3"/>
        <w:numPr>
          <w:ilvl w:val="0"/>
          <w:numId w:val="0"/>
        </w:numPr>
      </w:pPr>
      <w:sdt>
        <w:sdtPr>
          <w:id w:val="17839218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14:paraId="2064E0CF" w14:textId="035F5C89"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14:paraId="591134D9" w14:textId="77777777" w:rsidR="003B3156" w:rsidRDefault="00000000" w:rsidP="003B3156">
      <w:pPr>
        <w:rPr>
          <w:lang w:eastAsia="en-US"/>
        </w:rPr>
      </w:pPr>
      <w:sdt>
        <w:sdtPr>
          <w:rPr>
            <w:lang w:eastAsia="en-US"/>
          </w:rPr>
          <w:id w:val="2145382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14:paraId="6582350F" w14:textId="6A6A76C2"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14:paraId="3ADCB724" w14:textId="218C7700" w:rsidR="001932E7" w:rsidRPr="00B73AE6" w:rsidRDefault="00000000" w:rsidP="003B3156">
      <w:sdt>
        <w:sdtPr>
          <w:rPr>
            <w:lang w:eastAsia="en-US"/>
          </w:rPr>
          <w:id w:val="1431236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14:paraId="148FF4C5" w14:textId="45064A7F"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14:paraId="71ADF52B" w14:textId="6FCCBD21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14:paraId="39A35707" w14:textId="7633A4C3"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lastRenderedPageBreak/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14:paraId="4A4E6A4E" w14:textId="40589555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0631FE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0631FE" w:rsidRPr="00490548">
        <w:rPr>
          <w:szCs w:val="20"/>
          <w:vertAlign w:val="superscript"/>
        </w:rPr>
      </w:r>
      <w:r w:rsidR="000631FE" w:rsidRPr="00490548">
        <w:rPr>
          <w:szCs w:val="20"/>
          <w:vertAlign w:val="superscript"/>
        </w:rPr>
        <w:fldChar w:fldCharType="separate"/>
      </w:r>
      <w:r w:rsidR="0056282F">
        <w:rPr>
          <w:szCs w:val="20"/>
          <w:vertAlign w:val="superscript"/>
        </w:rPr>
        <w:t>3</w:t>
      </w:r>
      <w:r w:rsidR="000631FE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14:paraId="4077BBDF" w14:textId="77777777" w:rsidR="00216142" w:rsidRPr="00490548" w:rsidRDefault="00216142" w:rsidP="00490548">
      <w:pPr>
        <w:rPr>
          <w:lang w:eastAsia="en-US"/>
        </w:rPr>
      </w:pP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0280F3F" w14:textId="77777777" w:rsidTr="00482600">
        <w:tc>
          <w:tcPr>
            <w:tcW w:w="9751" w:type="dxa"/>
            <w:shd w:val="clear" w:color="D9D9D9" w:fill="D9D9D9" w:themeFill="background1" w:themeFillShade="D9"/>
          </w:tcPr>
          <w:p w14:paraId="4C6F2D42" w14:textId="08B06784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7BDDCEA8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100"/>
        <w:gridCol w:w="176"/>
        <w:gridCol w:w="711"/>
        <w:gridCol w:w="743"/>
        <w:gridCol w:w="534"/>
        <w:gridCol w:w="425"/>
        <w:gridCol w:w="671"/>
        <w:gridCol w:w="1031"/>
        <w:gridCol w:w="426"/>
        <w:gridCol w:w="173"/>
        <w:gridCol w:w="1630"/>
        <w:gridCol w:w="323"/>
        <w:gridCol w:w="425"/>
        <w:gridCol w:w="883"/>
        <w:gridCol w:w="191"/>
        <w:gridCol w:w="155"/>
      </w:tblGrid>
      <w:tr w:rsidR="00EF44D0" w14:paraId="7DC656F5" w14:textId="77777777" w:rsidTr="0048260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0" w:type="dxa"/>
              </w:tcPr>
              <w:p w14:paraId="074DFD05" w14:textId="5AFF48CF"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14:paraId="55F05134" w14:textId="3CEAEFAA"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1" w:type="dxa"/>
              </w:tcPr>
              <w:p w14:paraId="7F680E0E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  <w:gridSpan w:val="2"/>
          </w:tcPr>
          <w:p w14:paraId="55F02AF1" w14:textId="77777777"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9AC4321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  <w:gridSpan w:val="2"/>
          </w:tcPr>
          <w:p w14:paraId="60983230" w14:textId="656F025C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6" w:type="dxa"/>
              </w:tcPr>
              <w:p w14:paraId="49CA362D" w14:textId="77777777"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3"/>
          </w:tcPr>
          <w:p w14:paraId="6D8D34E9" w14:textId="5576E8D3"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r w:rsidR="00054089" w:rsidRPr="00294FBD">
              <w:rPr>
                <w:vertAlign w:val="superscript"/>
              </w:rPr>
              <w:fldChar w:fldCharType="begin"/>
            </w:r>
            <w:r w:rsidR="00054089" w:rsidRPr="00294FBD">
              <w:rPr>
                <w:vertAlign w:val="superscript"/>
              </w:rPr>
              <w:instrText xml:space="preserve"> NOTEREF _Ref86148882 \h </w:instrText>
            </w:r>
            <w:r w:rsidR="00054089">
              <w:rPr>
                <w:vertAlign w:val="superscript"/>
              </w:rPr>
              <w:instrText xml:space="preserve"> \* MERGEFORMAT </w:instrText>
            </w:r>
            <w:r w:rsidR="00054089" w:rsidRPr="00294FBD">
              <w:rPr>
                <w:vertAlign w:val="superscript"/>
              </w:rPr>
            </w:r>
            <w:r w:rsidR="00054089" w:rsidRPr="00294FBD">
              <w:rPr>
                <w:vertAlign w:val="superscript"/>
              </w:rPr>
              <w:fldChar w:fldCharType="separate"/>
            </w:r>
            <w:r w:rsidR="0056282F">
              <w:rPr>
                <w:vertAlign w:val="superscript"/>
              </w:rPr>
              <w:t>11</w:t>
            </w:r>
            <w:r w:rsidR="00054089" w:rsidRPr="00294FBD">
              <w:rPr>
                <w:vertAlign w:val="superscript"/>
              </w:rPr>
              <w:fldChar w:fldCharType="end"/>
            </w:r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5D33C34E" w14:textId="77777777"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14:paraId="25D8807F" w14:textId="77777777"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14:paraId="3E202A07" w14:textId="77777777" w:rsidTr="00482600">
        <w:trPr>
          <w:trHeight w:val="117"/>
          <w:tblHeader/>
        </w:trPr>
        <w:tc>
          <w:tcPr>
            <w:tcW w:w="9781" w:type="dxa"/>
            <w:gridSpan w:val="15"/>
            <w:vAlign w:val="center"/>
          </w:tcPr>
          <w:p w14:paraId="1C663A53" w14:textId="13E30399"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r w:rsidRPr="00294FBD">
              <w:rPr>
                <w:szCs w:val="20"/>
                <w:vertAlign w:val="superscript"/>
              </w:rPr>
              <w:fldChar w:fldCharType="begin"/>
            </w:r>
            <w:r w:rsidRPr="00294FBD">
              <w:rPr>
                <w:szCs w:val="20"/>
                <w:vertAlign w:val="superscript"/>
              </w:rPr>
              <w:instrText xml:space="preserve"> NOTEREF _Ref86149029 \h  \* MERGEFORMAT </w:instrText>
            </w:r>
            <w:r w:rsidRPr="00294FBD">
              <w:rPr>
                <w:szCs w:val="20"/>
                <w:vertAlign w:val="superscript"/>
              </w:rPr>
            </w:r>
            <w:r w:rsidRPr="00294FBD">
              <w:rPr>
                <w:szCs w:val="20"/>
                <w:vertAlign w:val="superscript"/>
              </w:rPr>
              <w:fldChar w:fldCharType="separate"/>
            </w:r>
            <w:r w:rsidR="0056282F">
              <w:rPr>
                <w:szCs w:val="20"/>
                <w:vertAlign w:val="superscript"/>
              </w:rPr>
              <w:t>7</w:t>
            </w:r>
            <w:r w:rsidRPr="00294FBD">
              <w:rPr>
                <w:szCs w:val="20"/>
                <w:vertAlign w:val="superscript"/>
              </w:rPr>
              <w:fldChar w:fldCharType="end"/>
            </w:r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346" w:type="dxa"/>
            <w:gridSpan w:val="2"/>
            <w:vAlign w:val="center"/>
          </w:tcPr>
          <w:p w14:paraId="18D85421" w14:textId="77777777"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6FCE9BAB" w14:textId="77777777" w:rsidTr="00482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346" w:type="dxa"/>
        </w:trPr>
        <w:tc>
          <w:tcPr>
            <w:tcW w:w="1630" w:type="dxa"/>
            <w:gridSpan w:val="2"/>
            <w:vAlign w:val="center"/>
          </w:tcPr>
          <w:p w14:paraId="72F91AEE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630" w:type="dxa"/>
            <w:gridSpan w:val="3"/>
            <w:vAlign w:val="center"/>
          </w:tcPr>
          <w:p w14:paraId="598B1073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630" w:type="dxa"/>
            <w:gridSpan w:val="3"/>
            <w:vAlign w:val="center"/>
          </w:tcPr>
          <w:p w14:paraId="4702EC82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1630" w:type="dxa"/>
            <w:gridSpan w:val="3"/>
            <w:vAlign w:val="center"/>
          </w:tcPr>
          <w:p w14:paraId="5638242C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630" w:type="dxa"/>
            <w:vAlign w:val="center"/>
          </w:tcPr>
          <w:p w14:paraId="42D089DF" w14:textId="35BF5916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r w:rsidRPr="00490548">
              <w:rPr>
                <w:sz w:val="16"/>
                <w:szCs w:val="14"/>
                <w:vertAlign w:val="superscript"/>
              </w:rPr>
              <w:fldChar w:fldCharType="begin"/>
            </w:r>
            <w:r w:rsidRPr="00490548">
              <w:rPr>
                <w:sz w:val="16"/>
                <w:szCs w:val="14"/>
                <w:vertAlign w:val="superscript"/>
              </w:rPr>
              <w:instrText xml:space="preserve"> NOTEREF _Ref85021366 \h </w:instrText>
            </w:r>
            <w:r>
              <w:rPr>
                <w:sz w:val="16"/>
                <w:szCs w:val="14"/>
                <w:vertAlign w:val="superscript"/>
              </w:rPr>
              <w:instrText xml:space="preserve"> \* MERGEFORMAT </w:instrText>
            </w:r>
            <w:r w:rsidRPr="00490548">
              <w:rPr>
                <w:sz w:val="16"/>
                <w:szCs w:val="14"/>
                <w:vertAlign w:val="superscript"/>
              </w:rPr>
            </w:r>
            <w:r w:rsidRPr="00490548">
              <w:rPr>
                <w:sz w:val="16"/>
                <w:szCs w:val="14"/>
                <w:vertAlign w:val="superscript"/>
              </w:rPr>
              <w:fldChar w:fldCharType="separate"/>
            </w:r>
            <w:r w:rsidR="0056282F">
              <w:rPr>
                <w:sz w:val="16"/>
                <w:szCs w:val="14"/>
                <w:vertAlign w:val="superscript"/>
              </w:rPr>
              <w:t>3</w:t>
            </w:r>
            <w:r w:rsidRPr="00490548">
              <w:rPr>
                <w:sz w:val="16"/>
                <w:szCs w:val="14"/>
                <w:vertAlign w:val="superscript"/>
              </w:rPr>
              <w:fldChar w:fldCharType="end"/>
            </w:r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631" w:type="dxa"/>
            <w:gridSpan w:val="3"/>
            <w:vAlign w:val="center"/>
          </w:tcPr>
          <w:p w14:paraId="5545FA57" w14:textId="77777777"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5F1B215D" w14:textId="77777777" w:rsidTr="0048260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346" w:type="dxa"/>
        </w:trPr>
        <w:tc>
          <w:tcPr>
            <w:tcW w:w="1630" w:type="dxa"/>
            <w:gridSpan w:val="2"/>
          </w:tcPr>
          <w:p w14:paraId="6436E30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8B0AA1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C7AC5D9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30" w:type="dxa"/>
            <w:gridSpan w:val="3"/>
          </w:tcPr>
          <w:p w14:paraId="2D04C8DC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9A6E26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E8073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30" w:type="dxa"/>
            <w:gridSpan w:val="3"/>
          </w:tcPr>
          <w:p w14:paraId="00DE00E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5FD664F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EECC5B4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30" w:type="dxa"/>
            <w:gridSpan w:val="3"/>
          </w:tcPr>
          <w:p w14:paraId="1C696B8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34DD090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2B46ED9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30" w:type="dxa"/>
          </w:tcPr>
          <w:p w14:paraId="5B15AC6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69847AA8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1A626D8E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31" w:type="dxa"/>
            <w:gridSpan w:val="3"/>
          </w:tcPr>
          <w:p w14:paraId="4D1190FD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35F420CA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14:paraId="719AA7EB" w14:textId="77777777"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2EDBE113" w14:textId="3291650A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56282F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44566C25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427FA3E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670"/>
        <w:gridCol w:w="1242"/>
        <w:gridCol w:w="1242"/>
        <w:gridCol w:w="1796"/>
        <w:gridCol w:w="1797"/>
      </w:tblGrid>
      <w:tr w:rsidR="007C7AED" w:rsidRPr="00A54C83" w14:paraId="74E04A62" w14:textId="77777777" w:rsidTr="00482600">
        <w:trPr>
          <w:tblHeader/>
        </w:trPr>
        <w:tc>
          <w:tcPr>
            <w:tcW w:w="3670" w:type="dxa"/>
            <w:vMerge w:val="restart"/>
            <w:vAlign w:val="center"/>
          </w:tcPr>
          <w:p w14:paraId="35BFB44D" w14:textId="77777777"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42" w:type="dxa"/>
            <w:vMerge w:val="restart"/>
            <w:vAlign w:val="center"/>
          </w:tcPr>
          <w:p w14:paraId="1674D09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42" w:type="dxa"/>
            <w:vMerge w:val="restart"/>
            <w:vAlign w:val="center"/>
          </w:tcPr>
          <w:p w14:paraId="1A72991B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593" w:type="dxa"/>
            <w:gridSpan w:val="2"/>
            <w:vAlign w:val="center"/>
          </w:tcPr>
          <w:p w14:paraId="39686465" w14:textId="77777777"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14:paraId="212BD8DD" w14:textId="77777777" w:rsidTr="00482600">
        <w:trPr>
          <w:tblHeader/>
        </w:trPr>
        <w:tc>
          <w:tcPr>
            <w:tcW w:w="3670" w:type="dxa"/>
            <w:vMerge/>
          </w:tcPr>
          <w:p w14:paraId="5B928DAE" w14:textId="77777777"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42" w:type="dxa"/>
            <w:vMerge/>
            <w:vAlign w:val="center"/>
          </w:tcPr>
          <w:p w14:paraId="2052449F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42" w:type="dxa"/>
            <w:vMerge/>
            <w:vAlign w:val="center"/>
          </w:tcPr>
          <w:p w14:paraId="0F1F5DA2" w14:textId="77777777"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796" w:type="dxa"/>
            <w:vAlign w:val="center"/>
          </w:tcPr>
          <w:p w14:paraId="4157C979" w14:textId="249D99DC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1797" w:type="dxa"/>
            <w:vAlign w:val="center"/>
          </w:tcPr>
          <w:p w14:paraId="5FD8F495" w14:textId="065F3159"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14:paraId="750117AC" w14:textId="77777777" w:rsidTr="00D148CE">
        <w:trPr>
          <w:trHeight w:val="283"/>
        </w:trPr>
        <w:tc>
          <w:tcPr>
            <w:tcW w:w="3670" w:type="dxa"/>
            <w:vAlign w:val="center"/>
          </w:tcPr>
          <w:p w14:paraId="2A2B5CDF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42" w:type="dxa"/>
            <w:vAlign w:val="center"/>
          </w:tcPr>
          <w:p w14:paraId="5C968E88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42" w:type="dxa"/>
            <w:vAlign w:val="center"/>
          </w:tcPr>
          <w:p w14:paraId="16E6E81A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796" w:type="dxa"/>
            <w:vAlign w:val="center"/>
          </w:tcPr>
          <w:p w14:paraId="3362E81E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797" w:type="dxa"/>
            <w:vAlign w:val="center"/>
          </w:tcPr>
          <w:p w14:paraId="746F82FD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64ED7F95" w14:textId="77777777" w:rsidTr="00D148CE">
        <w:trPr>
          <w:trHeight w:val="283"/>
        </w:trPr>
        <w:tc>
          <w:tcPr>
            <w:tcW w:w="3670" w:type="dxa"/>
            <w:vAlign w:val="center"/>
          </w:tcPr>
          <w:p w14:paraId="45F613C0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42" w:type="dxa"/>
            <w:vAlign w:val="center"/>
          </w:tcPr>
          <w:p w14:paraId="0C6086BE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42" w:type="dxa"/>
            <w:vAlign w:val="center"/>
          </w:tcPr>
          <w:p w14:paraId="6E1DE04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796" w:type="dxa"/>
            <w:vAlign w:val="center"/>
          </w:tcPr>
          <w:p w14:paraId="0B318838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797" w:type="dxa"/>
            <w:vAlign w:val="center"/>
          </w:tcPr>
          <w:p w14:paraId="06437509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14:paraId="041A32B6" w14:textId="77777777" w:rsidTr="00D148CE">
        <w:trPr>
          <w:trHeight w:val="283"/>
        </w:trPr>
        <w:tc>
          <w:tcPr>
            <w:tcW w:w="3670" w:type="dxa"/>
            <w:vAlign w:val="center"/>
          </w:tcPr>
          <w:p w14:paraId="06446281" w14:textId="77777777"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42" w:type="dxa"/>
            <w:vAlign w:val="center"/>
          </w:tcPr>
          <w:p w14:paraId="0883AD82" w14:textId="77777777" w:rsidR="00D60569" w:rsidRPr="00B73AE6" w:rsidRDefault="0000000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42" w:type="dxa"/>
            <w:vAlign w:val="center"/>
          </w:tcPr>
          <w:p w14:paraId="3EA40202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796" w:type="dxa"/>
            <w:vAlign w:val="center"/>
          </w:tcPr>
          <w:p w14:paraId="34EDDFE4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797" w:type="dxa"/>
            <w:vAlign w:val="center"/>
          </w:tcPr>
          <w:p w14:paraId="24B30D83" w14:textId="77777777"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14:paraId="7C18149B" w14:textId="72F4C74A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2A2D9C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2A2D9C" w:rsidRPr="003C0EED">
        <w:rPr>
          <w:vertAlign w:val="superscript"/>
        </w:rPr>
      </w:r>
      <w:r w:rsidR="002A2D9C" w:rsidRPr="003C0EED">
        <w:rPr>
          <w:vertAlign w:val="superscript"/>
        </w:rPr>
        <w:fldChar w:fldCharType="separate"/>
      </w:r>
      <w:r w:rsidR="0056282F">
        <w:rPr>
          <w:vertAlign w:val="superscript"/>
        </w:rPr>
        <w:t>3</w:t>
      </w:r>
      <w:r w:rsidR="002A2D9C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DB69C2" w14:textId="77777777" w:rsidR="0087044F" w:rsidRPr="0087044F" w:rsidRDefault="0087044F" w:rsidP="0087044F">
      <w:pPr>
        <w:rPr>
          <w:lang w:eastAsia="en-US"/>
        </w:rPr>
      </w:pPr>
    </w:p>
    <w:p w14:paraId="7379A650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639" w:type="dxa"/>
        <w:shd w:val="clear" w:color="D9D9D9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639"/>
      </w:tblGrid>
      <w:tr w:rsidR="00702973" w:rsidRPr="00A54C83" w14:paraId="7B0135EF" w14:textId="77777777" w:rsidTr="00461893">
        <w:tc>
          <w:tcPr>
            <w:tcW w:w="9639" w:type="dxa"/>
            <w:shd w:val="clear" w:color="D9D9D9" w:fill="D9D9D9" w:themeFill="background1" w:themeFillShade="D9"/>
          </w:tcPr>
          <w:p w14:paraId="1CEE3F5B" w14:textId="4729EB65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787F14A5" w14:textId="78E4F5C9"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94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831"/>
        <w:gridCol w:w="4434"/>
        <w:gridCol w:w="1089"/>
        <w:gridCol w:w="1091"/>
      </w:tblGrid>
      <w:tr w:rsidR="00E063E2" w:rsidRPr="00A54C83" w14:paraId="0C0042CE" w14:textId="77777777" w:rsidTr="00461893">
        <w:trPr>
          <w:tblHeader/>
        </w:trPr>
        <w:tc>
          <w:tcPr>
            <w:tcW w:w="1138" w:type="pct"/>
            <w:vAlign w:val="center"/>
          </w:tcPr>
          <w:p w14:paraId="3E4803D7" w14:textId="2E385157"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14:paraId="6BC8195B" w14:textId="77777777"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1" w:type="pct"/>
            <w:vAlign w:val="center"/>
          </w:tcPr>
          <w:p w14:paraId="7681B87C" w14:textId="77777777"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00" w:type="pct"/>
            <w:vAlign w:val="center"/>
          </w:tcPr>
          <w:p w14:paraId="698F53C5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565" w:type="pct"/>
            <w:vAlign w:val="center"/>
          </w:tcPr>
          <w:p w14:paraId="3A8DADF8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566" w:type="pct"/>
            <w:vAlign w:val="center"/>
          </w:tcPr>
          <w:p w14:paraId="6857D12B" w14:textId="77777777"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14:paraId="244B4A6F" w14:textId="77777777" w:rsidTr="00461893">
        <w:trPr>
          <w:trHeight w:val="151"/>
        </w:trPr>
        <w:tc>
          <w:tcPr>
            <w:tcW w:w="1138" w:type="pct"/>
            <w:vMerge w:val="restart"/>
            <w:vAlign w:val="center"/>
          </w:tcPr>
          <w:p w14:paraId="010F86B2" w14:textId="18B79187"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pct"/>
                <w:vMerge w:val="restart"/>
                <w:vAlign w:val="center"/>
              </w:tcPr>
              <w:p w14:paraId="4BAF146F" w14:textId="77777777"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pct"/>
            <w:vAlign w:val="center"/>
          </w:tcPr>
          <w:p w14:paraId="16AFC1E4" w14:textId="77777777"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565" w:type="pct"/>
            <w:vAlign w:val="center"/>
          </w:tcPr>
          <w:p w14:paraId="6FAE056B" w14:textId="1890C1D3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804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0212BF8E" w14:textId="77777777" w:rsidR="00481C41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42A7608" w14:textId="77777777" w:rsidTr="00461893">
        <w:tc>
          <w:tcPr>
            <w:tcW w:w="1138" w:type="pct"/>
            <w:vMerge/>
            <w:vAlign w:val="center"/>
          </w:tcPr>
          <w:p w14:paraId="77733F5E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1" w:type="pct"/>
            <w:vMerge/>
            <w:vAlign w:val="center"/>
          </w:tcPr>
          <w:p w14:paraId="1B52EF1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57AAF53C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565" w:type="pct"/>
            <w:vAlign w:val="center"/>
          </w:tcPr>
          <w:p w14:paraId="548EDB4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077E525D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508F5DD" w14:textId="77777777" w:rsidTr="00461893">
        <w:tc>
          <w:tcPr>
            <w:tcW w:w="1138" w:type="pct"/>
            <w:vMerge/>
            <w:vAlign w:val="center"/>
          </w:tcPr>
          <w:p w14:paraId="3BFEC5E2" w14:textId="77777777"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1" w:type="pct"/>
            <w:vMerge/>
            <w:vAlign w:val="center"/>
          </w:tcPr>
          <w:p w14:paraId="37FA32B0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14775DA3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565" w:type="pct"/>
            <w:vAlign w:val="center"/>
          </w:tcPr>
          <w:p w14:paraId="424FE592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0E26E417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00620A" w14:textId="77777777" w:rsidTr="00461893">
        <w:tc>
          <w:tcPr>
            <w:tcW w:w="1138" w:type="pct"/>
            <w:vMerge/>
            <w:vAlign w:val="center"/>
          </w:tcPr>
          <w:p w14:paraId="43CCD8E8" w14:textId="77777777"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1" w:type="pct"/>
            <w:vMerge/>
            <w:vAlign w:val="center"/>
          </w:tcPr>
          <w:p w14:paraId="24AA09E9" w14:textId="77777777"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3"/>
            <w:vAlign w:val="center"/>
          </w:tcPr>
          <w:p w14:paraId="2A4AEA04" w14:textId="6B4F9C80"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14:paraId="7006930D" w14:textId="77777777" w:rsidTr="00461893">
        <w:tc>
          <w:tcPr>
            <w:tcW w:w="1138" w:type="pct"/>
            <w:vMerge w:val="restart"/>
            <w:vAlign w:val="center"/>
          </w:tcPr>
          <w:p w14:paraId="04BDD129" w14:textId="78B8568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pct"/>
                <w:vMerge w:val="restart"/>
                <w:vAlign w:val="center"/>
              </w:tcPr>
              <w:p w14:paraId="010DB5D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pct"/>
            <w:vAlign w:val="center"/>
          </w:tcPr>
          <w:p w14:paraId="060699F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565" w:type="pct"/>
            <w:vAlign w:val="center"/>
          </w:tcPr>
          <w:p w14:paraId="464D0819" w14:textId="37D7BB81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804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143C7F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6D1FBD7" w14:textId="77777777" w:rsidTr="00461893">
        <w:tc>
          <w:tcPr>
            <w:tcW w:w="1138" w:type="pct"/>
            <w:vMerge/>
            <w:vAlign w:val="center"/>
          </w:tcPr>
          <w:p w14:paraId="474455E1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239F71D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36DEAAB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565" w:type="pct"/>
            <w:vAlign w:val="center"/>
          </w:tcPr>
          <w:p w14:paraId="1748A4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58CEF6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EAA4B7B" w14:textId="77777777" w:rsidTr="00461893">
        <w:tc>
          <w:tcPr>
            <w:tcW w:w="1138" w:type="pct"/>
            <w:vMerge/>
            <w:vAlign w:val="center"/>
          </w:tcPr>
          <w:p w14:paraId="10B71AF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5B91F727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09C37E52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565" w:type="pct"/>
            <w:vAlign w:val="center"/>
          </w:tcPr>
          <w:p w14:paraId="2BD1B98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27C72A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2F4079" w14:textId="77777777" w:rsidTr="00461893">
        <w:tc>
          <w:tcPr>
            <w:tcW w:w="1138" w:type="pct"/>
            <w:vMerge/>
            <w:vAlign w:val="center"/>
          </w:tcPr>
          <w:p w14:paraId="061E7193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58F7B73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323DB11F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565" w:type="pct"/>
            <w:vAlign w:val="center"/>
          </w:tcPr>
          <w:p w14:paraId="03C0C5D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15715DF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E2F09D0" w14:textId="77777777" w:rsidTr="00461893">
        <w:trPr>
          <w:trHeight w:val="255"/>
        </w:trPr>
        <w:tc>
          <w:tcPr>
            <w:tcW w:w="1138" w:type="pct"/>
            <w:vMerge/>
            <w:vAlign w:val="center"/>
          </w:tcPr>
          <w:p w14:paraId="64C93713" w14:textId="77777777"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1652BAEE" w14:textId="77777777"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3"/>
            <w:vAlign w:val="center"/>
          </w:tcPr>
          <w:p w14:paraId="7EDA0CEE" w14:textId="73F4AA2C"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6282F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2BF4983E" w14:textId="77777777" w:rsidTr="00461893">
        <w:tc>
          <w:tcPr>
            <w:tcW w:w="1138" w:type="pct"/>
            <w:vMerge w:val="restart"/>
            <w:vAlign w:val="center"/>
          </w:tcPr>
          <w:p w14:paraId="3D983413" w14:textId="045463AD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pct"/>
                <w:vMerge w:val="restart"/>
                <w:vAlign w:val="center"/>
              </w:tcPr>
              <w:p w14:paraId="131289A2" w14:textId="77777777"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pct"/>
            <w:vAlign w:val="center"/>
          </w:tcPr>
          <w:p w14:paraId="4936BF5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565" w:type="pct"/>
            <w:vAlign w:val="center"/>
          </w:tcPr>
          <w:p w14:paraId="5456CB3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20BDC9D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B0FA0B1" w14:textId="77777777" w:rsidTr="00461893">
        <w:tc>
          <w:tcPr>
            <w:tcW w:w="1138" w:type="pct"/>
            <w:vMerge/>
            <w:vAlign w:val="center"/>
          </w:tcPr>
          <w:p w14:paraId="61814E46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38A4C5C5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2443F77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565" w:type="pct"/>
            <w:vAlign w:val="center"/>
          </w:tcPr>
          <w:p w14:paraId="5E78CB4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5B1BF84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74AD56B" w14:textId="77777777" w:rsidTr="00461893">
        <w:tc>
          <w:tcPr>
            <w:tcW w:w="1138" w:type="pct"/>
            <w:vMerge/>
            <w:vAlign w:val="center"/>
          </w:tcPr>
          <w:p w14:paraId="0194804B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390A767E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617090EC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565" w:type="pct"/>
            <w:vAlign w:val="center"/>
          </w:tcPr>
          <w:p w14:paraId="3674882C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2F98E30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1BA3E42" w14:textId="77777777" w:rsidTr="00461893">
        <w:tc>
          <w:tcPr>
            <w:tcW w:w="1138" w:type="pct"/>
            <w:vMerge/>
            <w:vAlign w:val="center"/>
          </w:tcPr>
          <w:p w14:paraId="2CEA3B18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30E9DDAA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16E983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565" w:type="pct"/>
            <w:vAlign w:val="center"/>
          </w:tcPr>
          <w:p w14:paraId="1760B6D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745310D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58BBA13" w14:textId="77777777" w:rsidTr="00461893">
        <w:tc>
          <w:tcPr>
            <w:tcW w:w="1138" w:type="pct"/>
            <w:vMerge/>
            <w:vAlign w:val="center"/>
          </w:tcPr>
          <w:p w14:paraId="50F33355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1D05170D" w14:textId="77777777"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6752190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565" w:type="pct"/>
            <w:vAlign w:val="center"/>
          </w:tcPr>
          <w:p w14:paraId="5396EA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5F9EAE25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99E9BA7" w14:textId="77777777" w:rsidTr="00461893">
        <w:tc>
          <w:tcPr>
            <w:tcW w:w="1138" w:type="pct"/>
            <w:vMerge/>
            <w:vAlign w:val="center"/>
          </w:tcPr>
          <w:p w14:paraId="3C6E55A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6FD9A177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0B14475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565" w:type="pct"/>
            <w:vAlign w:val="center"/>
          </w:tcPr>
          <w:p w14:paraId="2401D1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74C3E11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FDC4954" w14:textId="77777777" w:rsidTr="00461893">
        <w:tc>
          <w:tcPr>
            <w:tcW w:w="1138" w:type="pct"/>
            <w:vMerge/>
            <w:vAlign w:val="center"/>
          </w:tcPr>
          <w:p w14:paraId="74C611F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6DACD2DA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3"/>
            <w:vAlign w:val="center"/>
          </w:tcPr>
          <w:p w14:paraId="1A21DB07" w14:textId="5CBC90D7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6282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7FDA3DE" w14:textId="77777777" w:rsidTr="00461893">
        <w:tc>
          <w:tcPr>
            <w:tcW w:w="1138" w:type="pct"/>
            <w:vMerge w:val="restart"/>
            <w:vAlign w:val="center"/>
          </w:tcPr>
          <w:p w14:paraId="60F5CE51" w14:textId="4231D43B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pct"/>
                <w:vMerge w:val="restart"/>
                <w:vAlign w:val="center"/>
              </w:tcPr>
              <w:p w14:paraId="50F8D91C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pct"/>
            <w:vAlign w:val="center"/>
          </w:tcPr>
          <w:p w14:paraId="75ADDF4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565" w:type="pct"/>
            <w:vAlign w:val="center"/>
          </w:tcPr>
          <w:p w14:paraId="2A5BE4BD" w14:textId="39CC4494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89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2262EBD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0C504922" w14:textId="77777777" w:rsidTr="00461893">
        <w:tc>
          <w:tcPr>
            <w:tcW w:w="1138" w:type="pct"/>
            <w:vMerge/>
            <w:vAlign w:val="center"/>
          </w:tcPr>
          <w:p w14:paraId="6884478C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35B9C62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32F3055B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565" w:type="pct"/>
            <w:vAlign w:val="center"/>
          </w:tcPr>
          <w:p w14:paraId="30214954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0806EA1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26BFA92" w14:textId="77777777" w:rsidTr="00461893">
        <w:tc>
          <w:tcPr>
            <w:tcW w:w="1138" w:type="pct"/>
            <w:vMerge/>
            <w:vAlign w:val="center"/>
          </w:tcPr>
          <w:p w14:paraId="7F1254B8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7D491FF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795C09CA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565" w:type="pct"/>
            <w:vAlign w:val="center"/>
          </w:tcPr>
          <w:p w14:paraId="5AF07A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56890AB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7A0AE29" w14:textId="77777777" w:rsidTr="00461893">
        <w:tc>
          <w:tcPr>
            <w:tcW w:w="1138" w:type="pct"/>
            <w:vMerge/>
            <w:vAlign w:val="center"/>
          </w:tcPr>
          <w:p w14:paraId="63789DCF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254B082F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4A85C1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565" w:type="pct"/>
            <w:vAlign w:val="center"/>
          </w:tcPr>
          <w:p w14:paraId="086991D3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550BFAC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B1BF9CC" w14:textId="77777777" w:rsidTr="00461893">
        <w:tc>
          <w:tcPr>
            <w:tcW w:w="1138" w:type="pct"/>
            <w:vMerge/>
            <w:vAlign w:val="center"/>
          </w:tcPr>
          <w:p w14:paraId="7A463D1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73A3D37B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3"/>
            <w:vAlign w:val="center"/>
          </w:tcPr>
          <w:p w14:paraId="6EF51463" w14:textId="23FFD53B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6282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488D86B3" w14:textId="77777777" w:rsidTr="00461893">
        <w:tc>
          <w:tcPr>
            <w:tcW w:w="1138" w:type="pct"/>
            <w:vMerge w:val="restart"/>
            <w:vAlign w:val="center"/>
          </w:tcPr>
          <w:p w14:paraId="0B4AED3D" w14:textId="1B5D5386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pct"/>
                <w:vMerge w:val="restart"/>
                <w:vAlign w:val="center"/>
              </w:tcPr>
              <w:p w14:paraId="547C06BD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pct"/>
            <w:vAlign w:val="center"/>
          </w:tcPr>
          <w:p w14:paraId="351B68BD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565" w:type="pct"/>
            <w:vAlign w:val="center"/>
          </w:tcPr>
          <w:p w14:paraId="778DD999" w14:textId="5BD5F9D3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804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17E1B29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93857DD" w14:textId="77777777" w:rsidTr="00461893">
        <w:tc>
          <w:tcPr>
            <w:tcW w:w="1138" w:type="pct"/>
            <w:vMerge/>
            <w:vAlign w:val="center"/>
          </w:tcPr>
          <w:p w14:paraId="7875692D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4B50CF9E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7639CC5E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565" w:type="pct"/>
            <w:vAlign w:val="center"/>
          </w:tcPr>
          <w:p w14:paraId="2262288A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2AB9E9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5808C782" w14:textId="77777777" w:rsidTr="00461893">
        <w:tc>
          <w:tcPr>
            <w:tcW w:w="1138" w:type="pct"/>
            <w:vMerge/>
            <w:vAlign w:val="center"/>
          </w:tcPr>
          <w:p w14:paraId="418F7CCC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38B36AD6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56166D9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565" w:type="pct"/>
            <w:vAlign w:val="center"/>
          </w:tcPr>
          <w:p w14:paraId="3576BEC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278297D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D1825A0" w14:textId="77777777" w:rsidTr="00461893">
        <w:tc>
          <w:tcPr>
            <w:tcW w:w="1138" w:type="pct"/>
            <w:vMerge/>
            <w:vAlign w:val="center"/>
          </w:tcPr>
          <w:p w14:paraId="63DAB857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58DED3F2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3"/>
            <w:vAlign w:val="center"/>
          </w:tcPr>
          <w:p w14:paraId="7775CBCB" w14:textId="3716535B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6282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5E333661" w14:textId="77777777" w:rsidTr="00461893">
        <w:tc>
          <w:tcPr>
            <w:tcW w:w="1138" w:type="pct"/>
            <w:vMerge w:val="restart"/>
            <w:vAlign w:val="center"/>
          </w:tcPr>
          <w:p w14:paraId="22686722" w14:textId="24A5B2C8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pct"/>
                <w:vMerge w:val="restart"/>
                <w:vAlign w:val="center"/>
              </w:tcPr>
              <w:p w14:paraId="1A494E8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pct"/>
            <w:vAlign w:val="center"/>
          </w:tcPr>
          <w:p w14:paraId="09558BD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565" w:type="pct"/>
            <w:vAlign w:val="center"/>
          </w:tcPr>
          <w:p w14:paraId="31E1D2C7" w14:textId="70F7F4E8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804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3F5FEDD1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44431EF" w14:textId="77777777" w:rsidTr="00461893">
        <w:tc>
          <w:tcPr>
            <w:tcW w:w="1138" w:type="pct"/>
            <w:vMerge/>
            <w:vAlign w:val="center"/>
          </w:tcPr>
          <w:p w14:paraId="6DB9FDB4" w14:textId="77777777"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1346D3C3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1F368C93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565" w:type="pct"/>
            <w:vAlign w:val="center"/>
          </w:tcPr>
          <w:p w14:paraId="0ABBA7BE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5C1ECA4F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2317885" w14:textId="77777777" w:rsidTr="00461893">
        <w:tc>
          <w:tcPr>
            <w:tcW w:w="1138" w:type="pct"/>
            <w:vMerge/>
            <w:vAlign w:val="center"/>
          </w:tcPr>
          <w:p w14:paraId="673C739D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152C4D6B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5FA2AD41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565" w:type="pct"/>
            <w:vAlign w:val="center"/>
          </w:tcPr>
          <w:p w14:paraId="7EDD76F8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1129F890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752E15D0" w14:textId="77777777" w:rsidTr="00461893">
        <w:tc>
          <w:tcPr>
            <w:tcW w:w="1138" w:type="pct"/>
            <w:vMerge/>
            <w:vAlign w:val="center"/>
          </w:tcPr>
          <w:p w14:paraId="0EE92F61" w14:textId="77777777"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22CB646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6FD74D7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565" w:type="pct"/>
            <w:vAlign w:val="center"/>
          </w:tcPr>
          <w:p w14:paraId="31C3686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30883A37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359DBB83" w14:textId="77777777" w:rsidTr="00461893">
        <w:tc>
          <w:tcPr>
            <w:tcW w:w="1138" w:type="pct"/>
            <w:vMerge/>
            <w:vAlign w:val="center"/>
          </w:tcPr>
          <w:p w14:paraId="0407B17F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3630FC07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3"/>
            <w:vAlign w:val="center"/>
          </w:tcPr>
          <w:p w14:paraId="10415670" w14:textId="09D6ADCF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6282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A102954" w14:textId="77777777" w:rsidTr="00461893">
        <w:tc>
          <w:tcPr>
            <w:tcW w:w="1138" w:type="pct"/>
            <w:vMerge w:val="restart"/>
            <w:vAlign w:val="center"/>
          </w:tcPr>
          <w:p w14:paraId="7F2F6C99" w14:textId="7840143A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pct"/>
                <w:vMerge w:val="restart"/>
                <w:vAlign w:val="center"/>
              </w:tcPr>
              <w:p w14:paraId="59662BE2" w14:textId="77777777"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pct"/>
            <w:vAlign w:val="center"/>
          </w:tcPr>
          <w:p w14:paraId="3FAE5225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565" w:type="pct"/>
            <w:vAlign w:val="center"/>
          </w:tcPr>
          <w:p w14:paraId="1D923580" w14:textId="3BDE2CD8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61893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0D1B44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D05C1EC" w14:textId="77777777" w:rsidTr="00461893">
        <w:tc>
          <w:tcPr>
            <w:tcW w:w="1138" w:type="pct"/>
            <w:vMerge/>
            <w:vAlign w:val="center"/>
          </w:tcPr>
          <w:p w14:paraId="090E68D7" w14:textId="77777777"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08D8B41C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7C824BE4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565" w:type="pct"/>
            <w:vAlign w:val="center"/>
          </w:tcPr>
          <w:p w14:paraId="2DA67319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659A56ED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14:paraId="5F0493D4" w14:textId="77777777" w:rsidTr="00461893">
        <w:tc>
          <w:tcPr>
            <w:tcW w:w="1138" w:type="pct"/>
            <w:vMerge/>
            <w:vAlign w:val="center"/>
          </w:tcPr>
          <w:p w14:paraId="37EEA0D1" w14:textId="77777777"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589C4279" w14:textId="77777777"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7DAEFFE8" w14:textId="03312C38"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565" w:type="pct"/>
            <w:vAlign w:val="center"/>
          </w:tcPr>
          <w:p w14:paraId="3D9C7353" w14:textId="55DE2C61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3600FD5C" w14:textId="47595855" w:rsidR="00E830AD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6E34E478" w14:textId="77777777" w:rsidTr="00461893">
        <w:trPr>
          <w:trHeight w:val="46"/>
        </w:trPr>
        <w:tc>
          <w:tcPr>
            <w:tcW w:w="1138" w:type="pct"/>
            <w:vMerge/>
            <w:vAlign w:val="center"/>
          </w:tcPr>
          <w:p w14:paraId="10ED764B" w14:textId="77777777"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00DFE2F5" w14:textId="77777777"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28127DF6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565" w:type="pct"/>
            <w:vAlign w:val="center"/>
          </w:tcPr>
          <w:p w14:paraId="68771F9B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3D046F76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1CCD3867" w14:textId="77777777" w:rsidTr="00461893">
        <w:tc>
          <w:tcPr>
            <w:tcW w:w="1138" w:type="pct"/>
            <w:vMerge/>
            <w:vAlign w:val="center"/>
          </w:tcPr>
          <w:p w14:paraId="7E2DD14B" w14:textId="77777777"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1" w:type="pct"/>
            <w:vMerge/>
            <w:vAlign w:val="center"/>
          </w:tcPr>
          <w:p w14:paraId="3EC31445" w14:textId="77777777"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3"/>
            <w:vAlign w:val="center"/>
          </w:tcPr>
          <w:p w14:paraId="5CED75CE" w14:textId="432C19AC"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6282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14:paraId="613A7783" w14:textId="77777777" w:rsidTr="00461893">
        <w:tc>
          <w:tcPr>
            <w:tcW w:w="1138" w:type="pct"/>
            <w:vMerge w:val="restart"/>
            <w:vAlign w:val="center"/>
          </w:tcPr>
          <w:p w14:paraId="07F995B9" w14:textId="509441B1"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1" w:type="pct"/>
                <w:vMerge w:val="restart"/>
                <w:vAlign w:val="center"/>
              </w:tcPr>
              <w:p w14:paraId="0CF18691" w14:textId="65624251"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00" w:type="pct"/>
            <w:vAlign w:val="center"/>
          </w:tcPr>
          <w:p w14:paraId="28C43089" w14:textId="77777777"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565" w:type="pct"/>
            <w:vAlign w:val="center"/>
          </w:tcPr>
          <w:p w14:paraId="0986B2AB" w14:textId="5D28540A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804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0F80F4C2" w14:textId="77777777" w:rsidR="00126B04" w:rsidRPr="00B73AE6" w:rsidRDefault="0000000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220D7D08" w14:textId="77777777" w:rsidTr="00461893">
        <w:tc>
          <w:tcPr>
            <w:tcW w:w="1138" w:type="pct"/>
            <w:vMerge/>
            <w:vAlign w:val="center"/>
          </w:tcPr>
          <w:p w14:paraId="1B07CFE8" w14:textId="77777777"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</w:tcPr>
          <w:p w14:paraId="15BFBFAA" w14:textId="77777777"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00" w:type="pct"/>
            <w:vAlign w:val="center"/>
          </w:tcPr>
          <w:p w14:paraId="7828A210" w14:textId="77777777"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565" w:type="pct"/>
            <w:vAlign w:val="center"/>
          </w:tcPr>
          <w:p w14:paraId="49DE40B0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6E6489F5" w14:textId="77777777" w:rsidR="00126B04" w:rsidRPr="00B73AE6" w:rsidRDefault="0000000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14:paraId="42F7AA40" w14:textId="77777777" w:rsidTr="00461893">
        <w:tc>
          <w:tcPr>
            <w:tcW w:w="1138" w:type="pct"/>
            <w:vMerge/>
            <w:vAlign w:val="center"/>
          </w:tcPr>
          <w:p w14:paraId="7A826DA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</w:tcPr>
          <w:p w14:paraId="78B58006" w14:textId="77777777"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3"/>
            <w:vAlign w:val="center"/>
          </w:tcPr>
          <w:p w14:paraId="65FD56CC" w14:textId="27E777F6"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="00652A7D"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 w:rsidR="00652A7D"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="00652A7D" w:rsidRPr="00490548">
              <w:rPr>
                <w:sz w:val="14"/>
                <w:szCs w:val="16"/>
                <w:vertAlign w:val="superscript"/>
              </w:rPr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6282F">
              <w:rPr>
                <w:sz w:val="14"/>
                <w:szCs w:val="16"/>
                <w:vertAlign w:val="superscript"/>
              </w:rPr>
              <w:t>13</w:t>
            </w:r>
            <w:r w:rsidR="00652A7D"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14:paraId="63EE04E0" w14:textId="77777777" w:rsidTr="00461893">
        <w:trPr>
          <w:trHeight w:val="210"/>
        </w:trPr>
        <w:tc>
          <w:tcPr>
            <w:tcW w:w="1138" w:type="pct"/>
            <w:vMerge w:val="restart"/>
            <w:vAlign w:val="center"/>
          </w:tcPr>
          <w:p w14:paraId="1C0CAA58" w14:textId="08148BB4"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1" w:type="pct"/>
            <w:vMerge w:val="restart"/>
            <w:vAlign w:val="center"/>
          </w:tcPr>
          <w:p w14:paraId="2CEFBA5A" w14:textId="488F559C" w:rsidR="008B0478" w:rsidRPr="00B73AE6" w:rsidRDefault="0000000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00" w:type="pct"/>
            <w:vAlign w:val="center"/>
          </w:tcPr>
          <w:p w14:paraId="51F32795" w14:textId="0F48859B"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565" w:type="pct"/>
            <w:vAlign w:val="center"/>
          </w:tcPr>
          <w:p w14:paraId="78425F2F" w14:textId="27DA3563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0804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566" w:type="pct"/>
            <w:vAlign w:val="center"/>
          </w:tcPr>
          <w:p w14:paraId="03CCD402" w14:textId="32DFE55F" w:rsidR="008B0478" w:rsidRPr="008638EB" w:rsidRDefault="0000000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14:paraId="35D57FB0" w14:textId="77777777" w:rsidTr="00461893">
        <w:trPr>
          <w:trHeight w:val="210"/>
        </w:trPr>
        <w:tc>
          <w:tcPr>
            <w:tcW w:w="1138" w:type="pct"/>
            <w:vMerge/>
            <w:vAlign w:val="center"/>
          </w:tcPr>
          <w:p w14:paraId="6B14616B" w14:textId="77777777"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1" w:type="pct"/>
            <w:vMerge/>
            <w:vAlign w:val="center"/>
          </w:tcPr>
          <w:p w14:paraId="07EA390A" w14:textId="77777777"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31" w:type="pct"/>
            <w:gridSpan w:val="3"/>
            <w:vAlign w:val="center"/>
          </w:tcPr>
          <w:p w14:paraId="3F9AEF27" w14:textId="5DB1EF41"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r w:rsidRPr="00490548">
              <w:rPr>
                <w:sz w:val="14"/>
                <w:szCs w:val="16"/>
                <w:vertAlign w:val="superscript"/>
              </w:rPr>
              <w:fldChar w:fldCharType="begin"/>
            </w:r>
            <w:r w:rsidRPr="00490548">
              <w:rPr>
                <w:sz w:val="14"/>
                <w:szCs w:val="16"/>
                <w:vertAlign w:val="superscript"/>
              </w:rPr>
              <w:instrText xml:space="preserve"> NOTEREF _Ref85022464 \h </w:instrText>
            </w:r>
            <w:r>
              <w:rPr>
                <w:sz w:val="14"/>
                <w:szCs w:val="16"/>
                <w:vertAlign w:val="superscript"/>
              </w:rPr>
              <w:instrText xml:space="preserve"> \* MERGEFORMAT </w:instrText>
            </w:r>
            <w:r w:rsidRPr="00490548">
              <w:rPr>
                <w:sz w:val="14"/>
                <w:szCs w:val="16"/>
                <w:vertAlign w:val="superscript"/>
              </w:rPr>
            </w:r>
            <w:r w:rsidRPr="00490548">
              <w:rPr>
                <w:sz w:val="14"/>
                <w:szCs w:val="16"/>
                <w:vertAlign w:val="superscript"/>
              </w:rPr>
              <w:fldChar w:fldCharType="separate"/>
            </w:r>
            <w:r w:rsidR="0056282F">
              <w:rPr>
                <w:sz w:val="14"/>
                <w:szCs w:val="16"/>
                <w:vertAlign w:val="superscript"/>
              </w:rPr>
              <w:t>13</w:t>
            </w:r>
            <w:r w:rsidRPr="00490548">
              <w:rPr>
                <w:sz w:val="14"/>
                <w:szCs w:val="16"/>
                <w:vertAlign w:val="superscript"/>
              </w:rPr>
              <w:fldChar w:fldCharType="end"/>
            </w:r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324B206F" w14:textId="77777777" w:rsidR="008C2D9E" w:rsidRPr="00B73AE6" w:rsidRDefault="008C2D9E">
      <w:pPr>
        <w:rPr>
          <w:lang w:eastAsia="en-US"/>
        </w:rPr>
      </w:pPr>
    </w:p>
    <w:p w14:paraId="56D6BA77" w14:textId="0B71BAFD" w:rsidR="00461893" w:rsidRDefault="00F25544" w:rsidP="0046189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52A7D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52A7D" w:rsidRPr="00490548">
        <w:rPr>
          <w:vertAlign w:val="superscript"/>
        </w:rPr>
      </w:r>
      <w:r w:rsidR="00652A7D" w:rsidRPr="00490548">
        <w:rPr>
          <w:vertAlign w:val="superscript"/>
        </w:rPr>
        <w:fldChar w:fldCharType="separate"/>
      </w:r>
      <w:r w:rsidR="0056282F">
        <w:rPr>
          <w:vertAlign w:val="superscript"/>
        </w:rPr>
        <w:t>3</w:t>
      </w:r>
      <w:r w:rsidR="00652A7D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71AAA600" w14:textId="0C1AD6C2" w:rsidR="00461893" w:rsidRPr="00461893" w:rsidRDefault="00461893" w:rsidP="00461893">
      <w:pPr>
        <w:pStyle w:val="Nagwek6"/>
        <w:numPr>
          <w:ilvl w:val="0"/>
          <w:numId w:val="0"/>
        </w:numPr>
        <w:ind w:left="432"/>
      </w:pPr>
      <w:r>
        <w:br w:type="page"/>
      </w: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563519B8" w14:textId="77777777" w:rsidTr="00461893">
        <w:tc>
          <w:tcPr>
            <w:tcW w:w="9751" w:type="dxa"/>
            <w:shd w:val="clear" w:color="D9D9D9" w:fill="D9D9D9" w:themeFill="background1" w:themeFillShade="D9"/>
          </w:tcPr>
          <w:p w14:paraId="026E22AE" w14:textId="3A0D67C1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D22CDB" w:rsidRPr="00294FBD">
              <w:rPr>
                <w:b w:val="0"/>
                <w:iCs/>
              </w:rPr>
              <w:fldChar w:fldCharType="begin"/>
            </w:r>
            <w:r w:rsidR="00D22CDB" w:rsidRPr="00294FBD">
              <w:rPr>
                <w:b w:val="0"/>
              </w:rPr>
              <w:instrText xml:space="preserve"> NOTEREF _Ref86150794 \h </w:instrText>
            </w:r>
            <w:r w:rsidR="00D22CDB" w:rsidRPr="00D22CDB">
              <w:rPr>
                <w:b w:val="0"/>
                <w:iCs/>
              </w:rPr>
              <w:instrText xml:space="preserve"> \* MERGEFORMAT </w:instrText>
            </w:r>
            <w:r w:rsidR="00D22CDB" w:rsidRPr="00294FBD">
              <w:rPr>
                <w:b w:val="0"/>
                <w:iCs/>
              </w:rPr>
            </w:r>
            <w:r w:rsidR="00D22CDB" w:rsidRPr="00294FBD">
              <w:rPr>
                <w:b w:val="0"/>
                <w:iCs/>
              </w:rPr>
              <w:fldChar w:fldCharType="separate"/>
            </w:r>
            <w:r w:rsidR="0056282F" w:rsidRPr="0056282F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iCs/>
              </w:rPr>
              <w:fldChar w:fldCharType="end"/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4E287DA3" w14:textId="00ED3E24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56282F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0268C63D" w14:textId="55E39EE8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0889B47B" w14:textId="0160ED2E"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14:paraId="25DD8D82" w14:textId="4AAD443D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1A401A9E" w14:textId="5161DA90" w:rsidR="00437385" w:rsidRPr="00B73AE6" w:rsidRDefault="00437385" w:rsidP="00437385">
      <w:pPr>
        <w:ind w:left="993"/>
        <w:rPr>
          <w:sz w:val="16"/>
        </w:rPr>
      </w:pPr>
    </w:p>
    <w:p w14:paraId="3F8A6EE3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1497"/>
        <w:gridCol w:w="392"/>
        <w:gridCol w:w="2933"/>
        <w:gridCol w:w="415"/>
        <w:gridCol w:w="1984"/>
        <w:gridCol w:w="425"/>
        <w:gridCol w:w="1555"/>
      </w:tblGrid>
      <w:tr w:rsidR="006D022B" w:rsidRPr="0080710D" w14:paraId="38867ED5" w14:textId="77777777" w:rsidTr="006D022B">
        <w:sdt>
          <w:sdtPr>
            <w:rPr>
              <w:lang w:eastAsia="en-US"/>
            </w:rPr>
            <w:id w:val="-1969189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3CCCCDAC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17FB217E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840A8BB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0395CC21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24C4B853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14:paraId="29E013AF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14:paraId="145FD7A6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14:paraId="3BE0C23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14:paraId="4B55EDD8" w14:textId="77777777" w:rsidTr="006D022B">
        <w:trPr>
          <w:trHeight w:val="427"/>
        </w:trPr>
        <w:sdt>
          <w:sdtPr>
            <w:rPr>
              <w:lang w:eastAsia="en-US"/>
            </w:rPr>
            <w:id w:val="-314949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14:paraId="1ABC9197" w14:textId="77777777"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14:paraId="4F2A0A06" w14:textId="77777777"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14:paraId="1ACF5C8D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14:paraId="201E54EE" w14:textId="77777777"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14:paraId="46AD01C8" w14:textId="77777777"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14:paraId="762A2EE5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3A924B9D" w14:textId="77777777"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529"/>
        <w:gridCol w:w="920"/>
        <w:gridCol w:w="921"/>
        <w:gridCol w:w="1164"/>
        <w:gridCol w:w="1213"/>
      </w:tblGrid>
      <w:tr w:rsidR="00954011" w:rsidRPr="00A54C83" w14:paraId="5EDD6240" w14:textId="77777777" w:rsidTr="006954F7">
        <w:trPr>
          <w:tblHeader/>
        </w:trPr>
        <w:tc>
          <w:tcPr>
            <w:tcW w:w="5529" w:type="dxa"/>
            <w:vMerge w:val="restart"/>
            <w:vAlign w:val="center"/>
          </w:tcPr>
          <w:p w14:paraId="196B9F34" w14:textId="77777777"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920" w:type="dxa"/>
            <w:vMerge w:val="restart"/>
            <w:vAlign w:val="center"/>
          </w:tcPr>
          <w:p w14:paraId="50C74736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21" w:type="dxa"/>
            <w:vMerge w:val="restart"/>
            <w:vAlign w:val="center"/>
          </w:tcPr>
          <w:p w14:paraId="0803BABD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77" w:type="dxa"/>
            <w:gridSpan w:val="2"/>
            <w:vAlign w:val="center"/>
          </w:tcPr>
          <w:p w14:paraId="121F8927" w14:textId="77777777"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14:paraId="1EBB5CA9" w14:textId="77777777" w:rsidTr="006954F7">
        <w:trPr>
          <w:tblHeader/>
        </w:trPr>
        <w:tc>
          <w:tcPr>
            <w:tcW w:w="5529" w:type="dxa"/>
            <w:vMerge/>
          </w:tcPr>
          <w:p w14:paraId="6E0F1D38" w14:textId="77777777"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920" w:type="dxa"/>
            <w:vMerge/>
            <w:vAlign w:val="center"/>
          </w:tcPr>
          <w:p w14:paraId="54E0E3BB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21" w:type="dxa"/>
            <w:vMerge/>
            <w:vAlign w:val="center"/>
          </w:tcPr>
          <w:p w14:paraId="528D5679" w14:textId="77777777"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4" w:type="dxa"/>
            <w:vAlign w:val="center"/>
          </w:tcPr>
          <w:p w14:paraId="133B3C1F" w14:textId="2388A35E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3" w:type="dxa"/>
            <w:vAlign w:val="center"/>
          </w:tcPr>
          <w:p w14:paraId="627E34C5" w14:textId="5503A161"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14:paraId="3E3A2875" w14:textId="77777777" w:rsidTr="006954F7">
        <w:tc>
          <w:tcPr>
            <w:tcW w:w="5529" w:type="dxa"/>
          </w:tcPr>
          <w:p w14:paraId="14DE72E0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920" w:type="dxa"/>
            <w:vAlign w:val="center"/>
          </w:tcPr>
          <w:p w14:paraId="34E9A6AF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02AC60F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4" w:type="dxa"/>
          </w:tcPr>
          <w:p w14:paraId="2A10B1F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5D87CFC2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1EA79FF" w14:textId="77777777" w:rsidTr="006954F7">
        <w:tc>
          <w:tcPr>
            <w:tcW w:w="5529" w:type="dxa"/>
          </w:tcPr>
          <w:p w14:paraId="582EE852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920" w:type="dxa"/>
            <w:vAlign w:val="center"/>
          </w:tcPr>
          <w:p w14:paraId="1A936723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23E858EC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4" w:type="dxa"/>
          </w:tcPr>
          <w:p w14:paraId="23A819D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02F45195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A568427" w14:textId="77777777" w:rsidTr="006954F7">
        <w:tc>
          <w:tcPr>
            <w:tcW w:w="5529" w:type="dxa"/>
          </w:tcPr>
          <w:p w14:paraId="4B5726AC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920" w:type="dxa"/>
            <w:vAlign w:val="center"/>
          </w:tcPr>
          <w:p w14:paraId="697368C7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0B878166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4" w:type="dxa"/>
          </w:tcPr>
          <w:p w14:paraId="687BD72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71F90C37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F2BB3D9" w14:textId="77777777" w:rsidTr="006954F7">
        <w:tc>
          <w:tcPr>
            <w:tcW w:w="5529" w:type="dxa"/>
          </w:tcPr>
          <w:p w14:paraId="6418B4D7" w14:textId="6DFEC0B6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920" w:type="dxa"/>
            <w:vAlign w:val="center"/>
          </w:tcPr>
          <w:p w14:paraId="22DE92D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4FB524AA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4" w:type="dxa"/>
          </w:tcPr>
          <w:p w14:paraId="734C7BAD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5831879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785DC482" w14:textId="77777777" w:rsidTr="006954F7">
        <w:tc>
          <w:tcPr>
            <w:tcW w:w="5529" w:type="dxa"/>
          </w:tcPr>
          <w:p w14:paraId="4A9F7FAC" w14:textId="2862A465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920" w:type="dxa"/>
            <w:vAlign w:val="center"/>
          </w:tcPr>
          <w:p w14:paraId="63F1BC6E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4BD6A4B9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4" w:type="dxa"/>
          </w:tcPr>
          <w:p w14:paraId="047A221B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5C7B119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14:paraId="1C49E30E" w14:textId="77777777" w:rsidTr="006954F7">
        <w:tc>
          <w:tcPr>
            <w:tcW w:w="5529" w:type="dxa"/>
          </w:tcPr>
          <w:p w14:paraId="4048B174" w14:textId="77777777"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920" w:type="dxa"/>
            <w:vAlign w:val="center"/>
          </w:tcPr>
          <w:p w14:paraId="3FCC7D4B" w14:textId="77777777" w:rsidR="0040085B" w:rsidRPr="00B73AE6" w:rsidRDefault="0000000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21" w:type="dxa"/>
          </w:tcPr>
          <w:p w14:paraId="22EF6B08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4" w:type="dxa"/>
          </w:tcPr>
          <w:p w14:paraId="55E9E201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</w:tcPr>
          <w:p w14:paraId="089020E0" w14:textId="77777777"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14:paraId="599853F8" w14:textId="52CF3959"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43DA40A9" w14:textId="45B63B92" w:rsidR="00702973" w:rsidRPr="00B73AE6" w:rsidRDefault="00000000" w:rsidP="005F02B9">
      <w:sdt>
        <w:sdtPr>
          <w:rPr>
            <w:sz w:val="16"/>
            <w:lang w:eastAsia="en-US"/>
          </w:rPr>
          <w:id w:val="-1503263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6EF7EFE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77"/>
        <w:gridCol w:w="1105"/>
        <w:gridCol w:w="1106"/>
        <w:gridCol w:w="1105"/>
        <w:gridCol w:w="1106"/>
        <w:gridCol w:w="1106"/>
        <w:gridCol w:w="638"/>
        <w:gridCol w:w="638"/>
      </w:tblGrid>
      <w:tr w:rsidR="00C042E0" w14:paraId="4F5E9A4B" w14:textId="77777777" w:rsidTr="006954F7">
        <w:tc>
          <w:tcPr>
            <w:tcW w:w="2977" w:type="dxa"/>
            <w:vAlign w:val="center"/>
          </w:tcPr>
          <w:p w14:paraId="4CE7A9D1" w14:textId="77777777"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1105" w:type="dxa"/>
            <w:vAlign w:val="center"/>
          </w:tcPr>
          <w:p w14:paraId="6E6AA511" w14:textId="77777777" w:rsidR="000417CC" w:rsidRPr="001263B3" w:rsidRDefault="00944A0E" w:rsidP="006954F7">
            <w:pPr>
              <w:ind w:left="-57" w:right="-57"/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106" w:type="dxa"/>
            <w:vAlign w:val="center"/>
          </w:tcPr>
          <w:p w14:paraId="0C4B7DD5" w14:textId="77777777" w:rsidR="000417CC" w:rsidRPr="001263B3" w:rsidRDefault="00944A0E" w:rsidP="006954F7">
            <w:pPr>
              <w:ind w:left="-57" w:right="-57"/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05" w:type="dxa"/>
            <w:vAlign w:val="center"/>
          </w:tcPr>
          <w:p w14:paraId="47270335" w14:textId="77777777" w:rsidR="000417CC" w:rsidRPr="001263B3" w:rsidRDefault="009C6190" w:rsidP="006954F7">
            <w:pPr>
              <w:ind w:left="-57" w:right="-57"/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106" w:type="dxa"/>
            <w:vAlign w:val="center"/>
          </w:tcPr>
          <w:p w14:paraId="3EB2F640" w14:textId="77777777" w:rsidR="000417CC" w:rsidRPr="001263B3" w:rsidRDefault="009C6190" w:rsidP="006954F7">
            <w:pPr>
              <w:ind w:left="-57" w:right="-57"/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06" w:type="dxa"/>
            <w:vAlign w:val="center"/>
          </w:tcPr>
          <w:p w14:paraId="729DC199" w14:textId="77777777" w:rsidR="000417CC" w:rsidRPr="001263B3" w:rsidRDefault="009C6190" w:rsidP="006954F7">
            <w:pPr>
              <w:ind w:left="-57" w:right="-57"/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638" w:type="dxa"/>
            <w:vAlign w:val="center"/>
          </w:tcPr>
          <w:p w14:paraId="29190E4F" w14:textId="77777777" w:rsidR="000417CC" w:rsidRPr="001263B3" w:rsidRDefault="009C6190" w:rsidP="006954F7">
            <w:pPr>
              <w:ind w:left="-57" w:right="-57"/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638" w:type="dxa"/>
            <w:vAlign w:val="center"/>
          </w:tcPr>
          <w:p w14:paraId="4146ACC3" w14:textId="77777777" w:rsidR="000417CC" w:rsidRPr="001263B3" w:rsidRDefault="009C6190" w:rsidP="006954F7">
            <w:pPr>
              <w:ind w:left="-57" w:right="-57"/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14:paraId="20944B94" w14:textId="77777777" w:rsidTr="006954F7">
        <w:tc>
          <w:tcPr>
            <w:tcW w:w="2977" w:type="dxa"/>
          </w:tcPr>
          <w:p w14:paraId="7B5206D5" w14:textId="77777777"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14DD268C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  <w:vAlign w:val="center"/>
              </w:tcPr>
              <w:p w14:paraId="031C846E" w14:textId="77777777"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781132F2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  <w:vAlign w:val="center"/>
              </w:tcPr>
              <w:p w14:paraId="46DC5697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  <w:vAlign w:val="center"/>
              </w:tcPr>
              <w:p w14:paraId="0DF2C62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14:paraId="35A9BF0F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8" w:type="dxa"/>
                <w:vAlign w:val="center"/>
              </w:tcPr>
              <w:p w14:paraId="4C136EF3" w14:textId="77777777"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14:paraId="2996B4F4" w14:textId="77777777" w:rsidTr="006954F7">
        <w:tc>
          <w:tcPr>
            <w:tcW w:w="9781" w:type="dxa"/>
            <w:gridSpan w:val="8"/>
          </w:tcPr>
          <w:p w14:paraId="7424246F" w14:textId="44A3B000"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r w:rsidR="003047F5" w:rsidRPr="001263B3">
              <w:rPr>
                <w:sz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vertAlign w:val="superscript"/>
              </w:rPr>
            </w:r>
            <w:r w:rsidR="003047F5" w:rsidRPr="001263B3">
              <w:rPr>
                <w:sz w:val="16"/>
                <w:vertAlign w:val="superscript"/>
              </w:rPr>
              <w:fldChar w:fldCharType="separate"/>
            </w:r>
            <w:r w:rsidR="0056282F">
              <w:rPr>
                <w:sz w:val="16"/>
                <w:vertAlign w:val="superscript"/>
              </w:rPr>
              <w:t>3</w:t>
            </w:r>
            <w:r w:rsidR="003047F5" w:rsidRPr="001263B3">
              <w:rPr>
                <w:sz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14:paraId="76675C72" w14:textId="77777777" w:rsidTr="006954F7">
        <w:tc>
          <w:tcPr>
            <w:tcW w:w="2977" w:type="dxa"/>
            <w:vAlign w:val="center"/>
          </w:tcPr>
          <w:p w14:paraId="15A8CD95" w14:textId="77777777"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105" w:type="dxa"/>
            <w:vAlign w:val="center"/>
          </w:tcPr>
          <w:p w14:paraId="07E397E9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1106" w:type="dxa"/>
            <w:vAlign w:val="center"/>
          </w:tcPr>
          <w:p w14:paraId="414783C3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1105" w:type="dxa"/>
            <w:vAlign w:val="center"/>
          </w:tcPr>
          <w:p w14:paraId="6F969991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7F8E45A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10144E14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76040059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128E412F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14:paraId="1D8EC082" w14:textId="77777777" w:rsidTr="006954F7">
        <w:tc>
          <w:tcPr>
            <w:tcW w:w="2977" w:type="dxa"/>
          </w:tcPr>
          <w:p w14:paraId="76528057" w14:textId="77777777"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56127E6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  <w:vAlign w:val="center"/>
              </w:tcPr>
              <w:p w14:paraId="1E88AF9B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7CC593E3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06" w:type="dxa"/>
            <w:shd w:val="clear" w:color="auto" w:fill="D9D9D9" w:themeFill="background1" w:themeFillShade="D9"/>
          </w:tcPr>
          <w:p w14:paraId="42C76FB7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06" w:type="dxa"/>
            <w:shd w:val="clear" w:color="auto" w:fill="D9D9D9" w:themeFill="background1" w:themeFillShade="D9"/>
          </w:tcPr>
          <w:p w14:paraId="781589E2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6D578B19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528042C7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14:paraId="19ABB116" w14:textId="77777777" w:rsidTr="006954F7">
        <w:tc>
          <w:tcPr>
            <w:tcW w:w="9781" w:type="dxa"/>
            <w:gridSpan w:val="8"/>
          </w:tcPr>
          <w:p w14:paraId="087C0A81" w14:textId="6248787C"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56282F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14:paraId="31570C05" w14:textId="77777777" w:rsidTr="006954F7">
        <w:tc>
          <w:tcPr>
            <w:tcW w:w="2977" w:type="dxa"/>
            <w:vAlign w:val="center"/>
          </w:tcPr>
          <w:p w14:paraId="6AB551A3" w14:textId="77777777"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105" w:type="dxa"/>
            <w:vAlign w:val="center"/>
          </w:tcPr>
          <w:p w14:paraId="4909C058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1106" w:type="dxa"/>
            <w:vAlign w:val="center"/>
          </w:tcPr>
          <w:p w14:paraId="1624B98D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05" w:type="dxa"/>
            <w:vAlign w:val="center"/>
          </w:tcPr>
          <w:p w14:paraId="19EF17F0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1106" w:type="dxa"/>
            <w:vAlign w:val="center"/>
          </w:tcPr>
          <w:p w14:paraId="04761122" w14:textId="77777777"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407BE8A5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6C98CA9F" w14:textId="77777777"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3CA216F2" w14:textId="77777777"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14:paraId="7B863853" w14:textId="77777777" w:rsidTr="006954F7">
        <w:tc>
          <w:tcPr>
            <w:tcW w:w="2977" w:type="dxa"/>
          </w:tcPr>
          <w:p w14:paraId="7374E7F1" w14:textId="72D7F3DB"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66F2F75E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  <w:vAlign w:val="center"/>
              </w:tcPr>
              <w:p w14:paraId="1208C3DE" w14:textId="77777777"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5" w:type="dxa"/>
                <w:vAlign w:val="center"/>
              </w:tcPr>
              <w:p w14:paraId="754ED2A5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06" w:type="dxa"/>
                <w:vAlign w:val="center"/>
              </w:tcPr>
              <w:p w14:paraId="6BF3EA37" w14:textId="77777777"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06" w:type="dxa"/>
            <w:shd w:val="clear" w:color="auto" w:fill="D9D9D9" w:themeFill="background1" w:themeFillShade="D9"/>
          </w:tcPr>
          <w:p w14:paraId="076D3DF0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04EDE0B4" w14:textId="77777777"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638" w:type="dxa"/>
            <w:shd w:val="clear" w:color="auto" w:fill="D9D9D9" w:themeFill="background1" w:themeFillShade="D9"/>
          </w:tcPr>
          <w:p w14:paraId="34D21BEE" w14:textId="77777777"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14:paraId="1239E4D8" w14:textId="77777777" w:rsidTr="006954F7">
        <w:tc>
          <w:tcPr>
            <w:tcW w:w="9781" w:type="dxa"/>
            <w:gridSpan w:val="8"/>
          </w:tcPr>
          <w:p w14:paraId="672BB133" w14:textId="55BC297F"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1263B3">
              <w:rPr>
                <w:sz w:val="16"/>
                <w:szCs w:val="16"/>
                <w:vertAlign w:val="superscript"/>
              </w:rPr>
              <w:instrText xml:space="preserve"> NOTEREF _Ref85021366 \h </w:instrText>
            </w:r>
            <w:r w:rsidR="003047F5">
              <w:rPr>
                <w:sz w:val="16"/>
                <w:szCs w:val="16"/>
                <w:vertAlign w:val="superscript"/>
              </w:rPr>
              <w:instrText xml:space="preserve"> \* MERGEFORMAT </w:instrText>
            </w:r>
            <w:r w:rsidR="003047F5" w:rsidRPr="001263B3">
              <w:rPr>
                <w:sz w:val="16"/>
                <w:szCs w:val="16"/>
                <w:vertAlign w:val="superscript"/>
              </w:rPr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separate"/>
            </w:r>
            <w:r w:rsidR="0056282F">
              <w:rPr>
                <w:sz w:val="16"/>
                <w:szCs w:val="16"/>
                <w:vertAlign w:val="superscript"/>
              </w:rPr>
              <w:t>3</w:t>
            </w:r>
            <w:r w:rsidR="003047F5" w:rsidRPr="001263B3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</w:t>
            </w:r>
            <w:r w:rsidR="006954F7">
              <w:rPr>
                <w:sz w:val="16"/>
                <w:szCs w:val="16"/>
              </w:rPr>
              <w:t>…………………………..</w:t>
            </w:r>
            <w:r w:rsidR="002F5688" w:rsidRPr="00C93FA1">
              <w:rPr>
                <w:sz w:val="16"/>
                <w:szCs w:val="16"/>
              </w:rPr>
              <w:t>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14:paraId="40042961" w14:textId="77777777" w:rsidTr="006954F7">
        <w:tc>
          <w:tcPr>
            <w:tcW w:w="9781" w:type="dxa"/>
            <w:gridSpan w:val="8"/>
          </w:tcPr>
          <w:p w14:paraId="520CFAD9" w14:textId="2B460B24"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14:paraId="57004281" w14:textId="5AB73E56"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AB431E5" w14:textId="2E45DBDD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6DEB1F37" w14:textId="6806BD42" w:rsidR="005252DE" w:rsidRDefault="00000000" w:rsidP="00B73AE6">
      <w:sdt>
        <w:sdtPr>
          <w:rPr>
            <w:lang w:eastAsia="en-US"/>
          </w:rPr>
          <w:id w:val="870106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14:paraId="6AF7AF3C" w14:textId="73D862BA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4762A415" w14:textId="4726FE21" w:rsidR="008515EB" w:rsidRPr="00B73AE6" w:rsidRDefault="00000000" w:rsidP="00B73AE6">
      <w:sdt>
        <w:sdtPr>
          <w:rPr>
            <w:lang w:eastAsia="en-US"/>
          </w:rPr>
          <w:id w:val="-412319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14:paraId="70197917" w14:textId="68EC0B83"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14:paraId="1C4747CA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7599E187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985F8D" w:rsidRPr="007B2D52" w14:paraId="33388D76" w14:textId="77777777" w:rsidTr="00D148CE">
        <w:tc>
          <w:tcPr>
            <w:tcW w:w="9751" w:type="dxa"/>
            <w:shd w:val="clear" w:color="D9D9D9" w:fill="D9D9D9" w:themeFill="background1" w:themeFillShade="D9"/>
          </w:tcPr>
          <w:p w14:paraId="2B6DED62" w14:textId="025F3FCF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56282F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1B97BEF0" w14:textId="250BDFE3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216142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216142" w:rsidRPr="00490548">
        <w:rPr>
          <w:vertAlign w:val="superscript"/>
        </w:rPr>
      </w:r>
      <w:r w:rsidR="00216142" w:rsidRPr="00490548">
        <w:rPr>
          <w:vertAlign w:val="superscript"/>
        </w:rPr>
        <w:fldChar w:fldCharType="separate"/>
      </w:r>
      <w:r w:rsidR="0056282F">
        <w:rPr>
          <w:vertAlign w:val="superscript"/>
        </w:rPr>
        <w:t>3</w:t>
      </w:r>
      <w:r w:rsidR="00216142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14:paraId="2784B336" w14:textId="0D594E52"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14:paraId="28DBF709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"/>
        <w:gridCol w:w="2535"/>
        <w:gridCol w:w="416"/>
        <w:gridCol w:w="2760"/>
        <w:gridCol w:w="681"/>
        <w:gridCol w:w="2544"/>
      </w:tblGrid>
      <w:tr w:rsidR="007B2D52" w14:paraId="7E704CD5" w14:textId="77777777" w:rsidTr="00B73AE6">
        <w:sdt>
          <w:sdtPr>
            <w:rPr>
              <w:lang w:eastAsia="en-US"/>
            </w:rPr>
            <w:id w:val="-1046131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6" w:type="pct"/>
              </w:tcPr>
              <w:p w14:paraId="19A0D4A3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14:paraId="4A0A25D0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02598A0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14:paraId="40113D35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9" w:type="pct"/>
              </w:tcPr>
              <w:p w14:paraId="7065EE19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14:paraId="116C2FBE" w14:textId="77777777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14:paraId="35408C27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4D88EA" w14:textId="2A1F697C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87044F" w:rsidRPr="0087044F">
        <w:rPr>
          <w:vertAlign w:val="superscript"/>
        </w:rPr>
        <w:fldChar w:fldCharType="begin"/>
      </w:r>
      <w:r w:rsidR="0087044F" w:rsidRPr="0087044F">
        <w:rPr>
          <w:vertAlign w:val="superscript"/>
        </w:rPr>
        <w:instrText xml:space="preserve"> NOTEREF _Ref85113736 \h </w:instrText>
      </w:r>
      <w:r w:rsidR="0087044F">
        <w:rPr>
          <w:vertAlign w:val="superscript"/>
        </w:rPr>
        <w:instrText xml:space="preserve"> \* MERGEFORMAT </w:instrText>
      </w:r>
      <w:r w:rsidR="0087044F" w:rsidRPr="0087044F">
        <w:rPr>
          <w:vertAlign w:val="superscript"/>
        </w:rPr>
      </w:r>
      <w:r w:rsidR="0087044F" w:rsidRPr="0087044F">
        <w:rPr>
          <w:vertAlign w:val="superscript"/>
        </w:rPr>
        <w:fldChar w:fldCharType="separate"/>
      </w:r>
      <w:r w:rsidR="0056282F">
        <w:rPr>
          <w:vertAlign w:val="superscript"/>
        </w:rPr>
        <w:t>14</w:t>
      </w:r>
      <w:r w:rsidR="0087044F" w:rsidRPr="0087044F">
        <w:rPr>
          <w:vertAlign w:val="superscript"/>
        </w:rPr>
        <w:fldChar w:fldCharType="end"/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55"/>
        <w:gridCol w:w="407"/>
        <w:gridCol w:w="2940"/>
        <w:gridCol w:w="459"/>
        <w:gridCol w:w="1846"/>
        <w:gridCol w:w="573"/>
        <w:gridCol w:w="1406"/>
      </w:tblGrid>
      <w:tr w:rsidR="007B2D52" w14:paraId="4F818B53" w14:textId="77777777" w:rsidTr="00B73AE6">
        <w:sdt>
          <w:sdtPr>
            <w:rPr>
              <w:lang w:eastAsia="en-US"/>
            </w:rPr>
            <w:id w:val="-519470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218A3D32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4F5A65E1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5A0343DA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A4ED73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4DA41F38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14:paraId="2C4E7BF0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01" w:type="pct"/>
              </w:tcPr>
              <w:p w14:paraId="59F582CC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14:paraId="3AA7B96E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14:paraId="259FDDF7" w14:textId="77777777" w:rsidTr="00B73AE6">
        <w:trPr>
          <w:trHeight w:val="427"/>
        </w:trPr>
        <w:sdt>
          <w:sdtPr>
            <w:rPr>
              <w:lang w:eastAsia="en-US"/>
            </w:rPr>
            <w:id w:val="-2071339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8" w:type="pct"/>
              </w:tcPr>
              <w:p w14:paraId="37CACB3D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14:paraId="79E3C610" w14:textId="77777777"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</w:tcPr>
              <w:p w14:paraId="32324B06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14:paraId="4E74FEB8" w14:textId="77777777"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1" w:type="pct"/>
              </w:tcPr>
              <w:p w14:paraId="795CB501" w14:textId="77777777"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14:paraId="7498D13C" w14:textId="77777777"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14:paraId="01130741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61"/>
        <w:gridCol w:w="1228"/>
        <w:gridCol w:w="1252"/>
        <w:gridCol w:w="1686"/>
        <w:gridCol w:w="1907"/>
      </w:tblGrid>
      <w:tr w:rsidR="00AF6EB8" w:rsidRPr="00A54C83" w14:paraId="66C1EC8C" w14:textId="77777777" w:rsidTr="001263B3">
        <w:trPr>
          <w:tblHeader/>
        </w:trPr>
        <w:tc>
          <w:tcPr>
            <w:tcW w:w="3599" w:type="dxa"/>
            <w:vMerge w:val="restart"/>
            <w:vAlign w:val="center"/>
          </w:tcPr>
          <w:p w14:paraId="5209F6C5" w14:textId="77777777"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14:paraId="634CB935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14:paraId="116A232A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14:paraId="2FD3ADDE" w14:textId="77777777"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14:paraId="288200AF" w14:textId="77777777" w:rsidTr="001263B3">
        <w:trPr>
          <w:tblHeader/>
        </w:trPr>
        <w:tc>
          <w:tcPr>
            <w:tcW w:w="3599" w:type="dxa"/>
            <w:vMerge/>
          </w:tcPr>
          <w:p w14:paraId="389C9AF7" w14:textId="77777777"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6AF1C2FB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14:paraId="57D1FB70" w14:textId="77777777"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14:paraId="2DA7D307" w14:textId="3055276B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14:paraId="1A577722" w14:textId="271B1954"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14:paraId="55906648" w14:textId="77777777" w:rsidTr="001263B3">
        <w:tc>
          <w:tcPr>
            <w:tcW w:w="3599" w:type="dxa"/>
            <w:vAlign w:val="center"/>
          </w:tcPr>
          <w:p w14:paraId="1E610F4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0C94824C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38574D1D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08363186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21688F2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4ED6A75F" w14:textId="77777777" w:rsidTr="001263B3">
        <w:tc>
          <w:tcPr>
            <w:tcW w:w="3599" w:type="dxa"/>
            <w:vAlign w:val="center"/>
          </w:tcPr>
          <w:p w14:paraId="1FB0C51B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14:paraId="5B865454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B5E0B35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71E0D14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58C9BFF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7A45D8CD" w14:textId="77777777" w:rsidTr="001263B3">
        <w:tc>
          <w:tcPr>
            <w:tcW w:w="3599" w:type="dxa"/>
            <w:vAlign w:val="center"/>
          </w:tcPr>
          <w:p w14:paraId="1BDFC147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14:paraId="72068B7E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002264A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27C0228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2A6B87CF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655C5FB2" w14:textId="77777777" w:rsidTr="001263B3">
        <w:tc>
          <w:tcPr>
            <w:tcW w:w="3599" w:type="dxa"/>
            <w:vAlign w:val="center"/>
          </w:tcPr>
          <w:p w14:paraId="649B310C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14:paraId="30B58DE0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40108F29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5650E7FE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78E0DBC7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14:paraId="3C39A8EF" w14:textId="77777777" w:rsidTr="001263B3">
        <w:tc>
          <w:tcPr>
            <w:tcW w:w="3599" w:type="dxa"/>
            <w:vAlign w:val="center"/>
          </w:tcPr>
          <w:p w14:paraId="23D019FD" w14:textId="77777777"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14:paraId="0181CF16" w14:textId="77777777" w:rsidR="0063123F" w:rsidRPr="00B73AE6" w:rsidRDefault="0000000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14:paraId="6BF2401A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14:paraId="47921F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14:paraId="4BD818BB" w14:textId="77777777"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14:paraId="0B129AFD" w14:textId="385331B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3C0EED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3C0EED" w:rsidRPr="00E21984">
        <w:rPr>
          <w:rStyle w:val="Wyrnieniedelikatne"/>
          <w:vertAlign w:val="superscript"/>
        </w:rPr>
      </w:r>
      <w:r w:rsidR="003C0EED" w:rsidRPr="00E21984">
        <w:rPr>
          <w:rStyle w:val="Wyrnieniedelikatne"/>
          <w:vertAlign w:val="superscript"/>
        </w:rPr>
        <w:fldChar w:fldCharType="separate"/>
      </w:r>
      <w:r w:rsidR="0056282F">
        <w:rPr>
          <w:rStyle w:val="Wyrnieniedelikatne"/>
          <w:vertAlign w:val="superscript"/>
        </w:rPr>
        <w:t>3</w:t>
      </w:r>
      <w:r w:rsidR="003C0EED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63D09E4B" w14:textId="147C8AE8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5555A0E6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AF6EB8" w:rsidRPr="00A54C83" w14:paraId="1C30B8E3" w14:textId="77777777" w:rsidTr="00D148CE">
        <w:tc>
          <w:tcPr>
            <w:tcW w:w="9751" w:type="dxa"/>
            <w:shd w:val="clear" w:color="D9D9D9" w:fill="D9D9D9" w:themeFill="background1" w:themeFillShade="D9"/>
          </w:tcPr>
          <w:p w14:paraId="510A88D8" w14:textId="1002A6CC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D22CDB" w:rsidRPr="00294FBD">
              <w:rPr>
                <w:b w:val="0"/>
                <w:vertAlign w:val="superscript"/>
              </w:rPr>
              <w:fldChar w:fldCharType="begin"/>
            </w:r>
            <w:r w:rsidR="00D22CDB" w:rsidRPr="00294FBD">
              <w:rPr>
                <w:b w:val="0"/>
                <w:vertAlign w:val="superscript"/>
              </w:rPr>
              <w:instrText xml:space="preserve"> NOTEREF _Ref86150794 \h </w:instrText>
            </w:r>
            <w:r w:rsidR="00D22CDB" w:rsidRPr="00D22CDB">
              <w:rPr>
                <w:b w:val="0"/>
                <w:vertAlign w:val="superscript"/>
              </w:rPr>
              <w:instrText xml:space="preserve"> \* MERGEFORMAT </w:instrText>
            </w:r>
            <w:r w:rsidR="00D22CDB" w:rsidRPr="00294FBD">
              <w:rPr>
                <w:b w:val="0"/>
                <w:vertAlign w:val="superscript"/>
              </w:rPr>
            </w:r>
            <w:r w:rsidR="00D22CDB" w:rsidRPr="00294FBD">
              <w:rPr>
                <w:b w:val="0"/>
                <w:vertAlign w:val="superscript"/>
              </w:rPr>
              <w:fldChar w:fldCharType="separate"/>
            </w:r>
            <w:r w:rsidR="0056282F">
              <w:rPr>
                <w:b w:val="0"/>
                <w:vertAlign w:val="superscript"/>
              </w:rPr>
              <w:t>12</w:t>
            </w:r>
            <w:r w:rsidR="00D22CDB" w:rsidRPr="00294FBD">
              <w:rPr>
                <w:b w:val="0"/>
                <w:vertAlign w:val="superscript"/>
              </w:rPr>
              <w:fldChar w:fldCharType="end"/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4319DF5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E856A0A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6F41D7A6" w14:textId="480C0408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r w:rsidR="00216142" w:rsidRPr="00490548">
        <w:rPr>
          <w:rStyle w:val="IGindeksgrny"/>
          <w:szCs w:val="16"/>
          <w:vertAlign w:val="superscript"/>
        </w:rPr>
        <w:fldChar w:fldCharType="begin"/>
      </w:r>
      <w:r w:rsidR="00216142" w:rsidRPr="00490548">
        <w:rPr>
          <w:rStyle w:val="IGindeksgrny"/>
          <w:szCs w:val="16"/>
          <w:vertAlign w:val="superscript"/>
        </w:rPr>
        <w:instrText xml:space="preserve"> NOTEREF _Ref85022973 \h </w:instrText>
      </w:r>
      <w:r w:rsidR="00216142">
        <w:rPr>
          <w:rStyle w:val="IGindeksgrny"/>
          <w:szCs w:val="16"/>
          <w:vertAlign w:val="superscript"/>
        </w:rPr>
        <w:instrText xml:space="preserve"> \* MERGEFORMAT </w:instrText>
      </w:r>
      <w:r w:rsidR="00216142" w:rsidRPr="00490548">
        <w:rPr>
          <w:rStyle w:val="IGindeksgrny"/>
          <w:szCs w:val="16"/>
          <w:vertAlign w:val="superscript"/>
        </w:rPr>
      </w:r>
      <w:r w:rsidR="00216142" w:rsidRPr="00490548">
        <w:rPr>
          <w:rStyle w:val="IGindeksgrny"/>
          <w:szCs w:val="16"/>
          <w:vertAlign w:val="superscript"/>
        </w:rPr>
        <w:fldChar w:fldCharType="separate"/>
      </w:r>
      <w:r w:rsidR="0056282F">
        <w:rPr>
          <w:rStyle w:val="IGindeksgrny"/>
          <w:szCs w:val="16"/>
          <w:vertAlign w:val="superscript"/>
        </w:rPr>
        <w:t>15</w:t>
      </w:r>
      <w:r w:rsidR="00216142" w:rsidRPr="00490548">
        <w:rPr>
          <w:rStyle w:val="IGindeksgrny"/>
          <w:szCs w:val="16"/>
          <w:vertAlign w:val="superscript"/>
        </w:rPr>
        <w:fldChar w:fldCharType="end"/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4BFAE939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73D21B87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5E76F27E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1441ADB5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36B1BBBE" w14:textId="77777777"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14:paraId="5B7C2A55" w14:textId="73D8F540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14245C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14245C" w:rsidRPr="0014245C">
        <w:rPr>
          <w:iCs/>
          <w:sz w:val="20"/>
          <w:vertAlign w:val="superscript"/>
        </w:rPr>
      </w:r>
      <w:r w:rsidR="0014245C" w:rsidRPr="0014245C">
        <w:rPr>
          <w:iCs/>
          <w:sz w:val="20"/>
          <w:vertAlign w:val="superscript"/>
        </w:rPr>
        <w:fldChar w:fldCharType="separate"/>
      </w:r>
      <w:r w:rsidR="0056282F">
        <w:rPr>
          <w:iCs/>
          <w:sz w:val="20"/>
          <w:vertAlign w:val="superscript"/>
        </w:rPr>
        <w:t>3</w:t>
      </w:r>
      <w:r w:rsidR="0014245C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14:paraId="4570F591" w14:textId="77777777"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14:paraId="19898AB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9BCD3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DD54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38B29F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D65653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AADA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A5CC0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491A82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2EB9D3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3FABBF8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509D80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5B19AE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913EC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422397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03C7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C066CB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D85E40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89ACE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0BAAA8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42DC980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B980B05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2EB784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E726E9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708C00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5BB1F5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AEF852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1792AD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06D7E21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38C93C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30E005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B2F517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155DA03" w14:textId="77777777"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14:paraId="05999F60" w14:textId="4EB4B86F" w:rsidR="00880E09" w:rsidRDefault="00880E09">
      <w:pPr>
        <w:widowControl/>
        <w:spacing w:before="0" w:after="200" w:line="276" w:lineRule="auto"/>
        <w:rPr>
          <w:b/>
        </w:rPr>
      </w:pPr>
    </w:p>
    <w:p w14:paraId="061454B1" w14:textId="77777777" w:rsidR="007B7746" w:rsidRDefault="007B7746">
      <w:pPr>
        <w:widowControl/>
        <w:spacing w:before="0" w:after="200" w:line="276" w:lineRule="auto"/>
        <w:rPr>
          <w:b/>
        </w:rPr>
      </w:pPr>
    </w:p>
    <w:p w14:paraId="7183EA22" w14:textId="77777777"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1C4D79" w:rsidRPr="00A54C83" w14:paraId="0ECA0D42" w14:textId="77777777" w:rsidTr="007B7746">
        <w:tc>
          <w:tcPr>
            <w:tcW w:w="9751" w:type="dxa"/>
            <w:shd w:val="clear" w:color="D9D9D9" w:fill="D9D9D9" w:themeFill="background1" w:themeFillShade="D9"/>
          </w:tcPr>
          <w:p w14:paraId="44D086A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54D485BF" w14:textId="77777777" w:rsidTr="00054089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86B61FB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4A9AE58D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3365265E" w14:textId="77777777"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4A7DBD50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6CBA0665" w14:textId="5501C006" w:rsidR="00880E09" w:rsidRDefault="001C4D79" w:rsidP="00E32267">
      <w:pPr>
        <w:jc w:val="both"/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p w14:paraId="3F308916" w14:textId="77777777" w:rsidR="007B7746" w:rsidRDefault="007B7746" w:rsidP="00E32267">
      <w:pPr>
        <w:jc w:val="both"/>
        <w:rPr>
          <w:b/>
        </w:rPr>
      </w:pPr>
    </w:p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880E09" w:rsidRPr="00A54C83" w14:paraId="4F88B798" w14:textId="77777777" w:rsidTr="00735F7F">
        <w:tc>
          <w:tcPr>
            <w:tcW w:w="9751" w:type="dxa"/>
            <w:shd w:val="clear" w:color="D9D9D9" w:fill="D9D9D9" w:themeFill="background1" w:themeFillShade="D9"/>
          </w:tcPr>
          <w:p w14:paraId="37944E32" w14:textId="6B424563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AF81D7B" w14:textId="77777777"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"/>
        <w:gridCol w:w="435"/>
        <w:gridCol w:w="1822"/>
        <w:gridCol w:w="1750"/>
        <w:gridCol w:w="1759"/>
        <w:gridCol w:w="698"/>
        <w:gridCol w:w="425"/>
        <w:gridCol w:w="607"/>
        <w:gridCol w:w="1716"/>
        <w:gridCol w:w="11"/>
      </w:tblGrid>
      <w:tr w:rsidR="00880E09" w14:paraId="3F2F38A5" w14:textId="77777777" w:rsidTr="007B7746">
        <w:tc>
          <w:tcPr>
            <w:tcW w:w="2786" w:type="dxa"/>
            <w:gridSpan w:val="3"/>
          </w:tcPr>
          <w:p w14:paraId="2B8FDAAA" w14:textId="77777777" w:rsidR="00880E09" w:rsidRPr="00B73AE6" w:rsidRDefault="00880E09" w:rsidP="007B7746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0" w:type="dxa"/>
          </w:tcPr>
          <w:p w14:paraId="48C48393" w14:textId="47B4F4FD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B7746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59" w:type="dxa"/>
          </w:tcPr>
          <w:p w14:paraId="35F873BF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30" w:type="dxa"/>
            <w:gridSpan w:val="3"/>
          </w:tcPr>
          <w:p w14:paraId="177D3BF5" w14:textId="77777777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27" w:type="dxa"/>
            <w:gridSpan w:val="2"/>
          </w:tcPr>
          <w:p w14:paraId="3A71EA1D" w14:textId="1EDBD3BF" w:rsidR="00880E09" w:rsidRPr="00B73AE6" w:rsidRDefault="0000000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14:paraId="4F7BEE6D" w14:textId="77777777" w:rsidTr="007B7746">
        <w:trPr>
          <w:trHeight w:val="61"/>
        </w:trPr>
        <w:tc>
          <w:tcPr>
            <w:tcW w:w="2786" w:type="dxa"/>
            <w:gridSpan w:val="3"/>
            <w:vAlign w:val="center"/>
          </w:tcPr>
          <w:p w14:paraId="119CF12E" w14:textId="77777777" w:rsidR="00880E09" w:rsidRPr="00B73AE6" w:rsidRDefault="00880E09" w:rsidP="007B7746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0" w:type="dxa"/>
          </w:tcPr>
          <w:p w14:paraId="4CDD2004" w14:textId="77777777"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59" w:type="dxa"/>
          </w:tcPr>
          <w:p w14:paraId="5A221D08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30" w:type="dxa"/>
            <w:gridSpan w:val="3"/>
          </w:tcPr>
          <w:p w14:paraId="69C0A51A" w14:textId="77777777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27" w:type="dxa"/>
            <w:gridSpan w:val="2"/>
          </w:tcPr>
          <w:p w14:paraId="1E8AD78D" w14:textId="3089B81F"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14:paraId="0925B791" w14:textId="77777777" w:rsidTr="007B7746">
        <w:trPr>
          <w:gridAfter w:val="1"/>
          <w:wAfter w:w="11" w:type="dxa"/>
        </w:trPr>
        <w:sdt>
          <w:sdtPr>
            <w:id w:val="629749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40FADF4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  <w:gridSpan w:val="8"/>
          </w:tcPr>
          <w:p w14:paraId="73546EA5" w14:textId="58975AF4"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14:paraId="03156C2F" w14:textId="77777777" w:rsidTr="007B7746">
        <w:trPr>
          <w:gridAfter w:val="1"/>
          <w:wAfter w:w="11" w:type="dxa"/>
        </w:trPr>
        <w:sdt>
          <w:sdtPr>
            <w:id w:val="-701245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06FFE077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  <w:gridSpan w:val="8"/>
          </w:tcPr>
          <w:p w14:paraId="2152DDD8" w14:textId="3CB15EBE"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14:paraId="58AB37F7" w14:textId="77777777" w:rsidTr="007B7746">
        <w:trPr>
          <w:gridAfter w:val="1"/>
          <w:wAfter w:w="11" w:type="dxa"/>
        </w:trPr>
        <w:sdt>
          <w:sdtPr>
            <w:id w:val="15760918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67E3E9D7" w14:textId="7A4829DA" w:rsidR="00880E09" w:rsidRDefault="00766812" w:rsidP="00CC0151"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9212" w:type="dxa"/>
            <w:gridSpan w:val="8"/>
          </w:tcPr>
          <w:p w14:paraId="2D8EC1BD" w14:textId="3EE95F21"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14:paraId="0B5D4542" w14:textId="77777777" w:rsidTr="007B7746">
        <w:trPr>
          <w:gridAfter w:val="1"/>
          <w:wAfter w:w="11" w:type="dxa"/>
          <w:trHeight w:val="111"/>
        </w:trPr>
        <w:tc>
          <w:tcPr>
            <w:tcW w:w="529" w:type="dxa"/>
          </w:tcPr>
          <w:p w14:paraId="3B8EE36F" w14:textId="77777777" w:rsidR="00880E09" w:rsidRDefault="00880E09" w:rsidP="00CC0151"/>
        </w:tc>
        <w:sdt>
          <w:sdtPr>
            <w:id w:val="-21197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5" w:type="dxa"/>
              </w:tcPr>
              <w:p w14:paraId="73B7F7F5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29" w:type="dxa"/>
            <w:gridSpan w:val="4"/>
          </w:tcPr>
          <w:p w14:paraId="73B05BA6" w14:textId="19F354F9"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4FB8F401" w14:textId="48FDA7D4" w:rsidR="00880E09" w:rsidRPr="00331D33" w:rsidRDefault="00766812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2323" w:type="dxa"/>
            <w:gridSpan w:val="2"/>
          </w:tcPr>
          <w:p w14:paraId="05759838" w14:textId="77777777"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766812" w14:paraId="7AC827A3" w14:textId="77777777" w:rsidTr="007B7746">
        <w:trPr>
          <w:gridAfter w:val="1"/>
          <w:wAfter w:w="11" w:type="dxa"/>
          <w:trHeight w:val="111"/>
        </w:trPr>
        <w:tc>
          <w:tcPr>
            <w:tcW w:w="529" w:type="dxa"/>
          </w:tcPr>
          <w:p w14:paraId="1E499779" w14:textId="77777777" w:rsidR="00766812" w:rsidRDefault="00766812" w:rsidP="00CC0151"/>
        </w:tc>
        <w:tc>
          <w:tcPr>
            <w:tcW w:w="435" w:type="dxa"/>
          </w:tcPr>
          <w:p w14:paraId="0844B382" w14:textId="77777777" w:rsidR="00766812" w:rsidRDefault="00766812" w:rsidP="00CC0151"/>
        </w:tc>
        <w:tc>
          <w:tcPr>
            <w:tcW w:w="6029" w:type="dxa"/>
            <w:gridSpan w:val="4"/>
          </w:tcPr>
          <w:p w14:paraId="4EA74A32" w14:textId="77777777" w:rsidR="00766812" w:rsidRPr="00B73AE6" w:rsidRDefault="00766812" w:rsidP="00CC0151">
            <w:pPr>
              <w:rPr>
                <w:sz w:val="16"/>
                <w:shd w:val="clear" w:color="FFFFFF" w:fill="FFFFFF"/>
              </w:rPr>
            </w:pPr>
          </w:p>
        </w:tc>
        <w:tc>
          <w:tcPr>
            <w:tcW w:w="425" w:type="dxa"/>
          </w:tcPr>
          <w:p w14:paraId="02D638B2" w14:textId="77777777" w:rsidR="00766812" w:rsidRDefault="00766812" w:rsidP="00CC0151"/>
        </w:tc>
        <w:tc>
          <w:tcPr>
            <w:tcW w:w="2323" w:type="dxa"/>
            <w:gridSpan w:val="2"/>
          </w:tcPr>
          <w:p w14:paraId="6F49BC42" w14:textId="77777777" w:rsidR="00766812" w:rsidRDefault="00766812" w:rsidP="00CC0151">
            <w:pPr>
              <w:rPr>
                <w:sz w:val="16"/>
                <w:shd w:val="clear" w:color="FFFFFF" w:fill="FFFFFF"/>
              </w:rPr>
            </w:pPr>
          </w:p>
        </w:tc>
      </w:tr>
      <w:tr w:rsidR="00880E09" w14:paraId="4669AE1D" w14:textId="77777777" w:rsidTr="007B7746">
        <w:trPr>
          <w:gridAfter w:val="1"/>
          <w:wAfter w:w="11" w:type="dxa"/>
        </w:trPr>
        <w:sdt>
          <w:sdtPr>
            <w:id w:val="105419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1436AF33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  <w:gridSpan w:val="8"/>
          </w:tcPr>
          <w:p w14:paraId="10EBF02D" w14:textId="76827F5F"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14:paraId="1E769DFA" w14:textId="77777777" w:rsidTr="007B7746">
        <w:trPr>
          <w:gridAfter w:val="1"/>
          <w:wAfter w:w="11" w:type="dxa"/>
        </w:trPr>
        <w:sdt>
          <w:sdtPr>
            <w:id w:val="87129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5F49581D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  <w:gridSpan w:val="8"/>
          </w:tcPr>
          <w:p w14:paraId="1BC6389D" w14:textId="77777777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14:paraId="6F895F2E" w14:textId="77777777" w:rsidTr="007B7746">
        <w:trPr>
          <w:gridAfter w:val="1"/>
          <w:wAfter w:w="11" w:type="dxa"/>
        </w:trPr>
        <w:sdt>
          <w:sdtPr>
            <w:id w:val="-1876530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4797497A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  <w:gridSpan w:val="8"/>
          </w:tcPr>
          <w:p w14:paraId="11EA9601" w14:textId="45F9B37A"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14:paraId="0DE79EAD" w14:textId="77777777" w:rsidTr="007B7746">
        <w:trPr>
          <w:gridAfter w:val="1"/>
          <w:wAfter w:w="11" w:type="dxa"/>
        </w:trPr>
        <w:sdt>
          <w:sdtPr>
            <w:id w:val="116928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0415581B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  <w:gridSpan w:val="8"/>
          </w:tcPr>
          <w:p w14:paraId="41E1C8F8" w14:textId="130CFA34"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14:paraId="78CFED94" w14:textId="77777777" w:rsidTr="007B7746">
        <w:trPr>
          <w:gridAfter w:val="1"/>
          <w:wAfter w:w="11" w:type="dxa"/>
        </w:trPr>
        <w:sdt>
          <w:sdtPr>
            <w:id w:val="-1302072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29" w:type="dxa"/>
              </w:tcPr>
              <w:p w14:paraId="09BEF864" w14:textId="77777777"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212" w:type="dxa"/>
            <w:gridSpan w:val="8"/>
          </w:tcPr>
          <w:p w14:paraId="6E9187CD" w14:textId="77777777" w:rsidR="00D148CE" w:rsidRDefault="00880E09" w:rsidP="00CC0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</w:p>
          <w:p w14:paraId="7E4BC7E0" w14:textId="5D039C56" w:rsidR="00880E09" w:rsidRDefault="00880E09" w:rsidP="00D148CE">
            <w:pPr>
              <w:spacing w:before="240"/>
              <w:rPr>
                <w:sz w:val="16"/>
              </w:rPr>
            </w:pP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14:paraId="3C3FDB61" w14:textId="77777777"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</w:tbl>
    <w:tbl>
      <w:tblPr>
        <w:tblW w:w="9751" w:type="dxa"/>
        <w:shd w:val="clear" w:color="D9D9D9" w:fill="D9D9D9" w:themeFill="background1" w:themeFillShade="D9"/>
        <w:tblLook w:val="04A0" w:firstRow="1" w:lastRow="0" w:firstColumn="1" w:lastColumn="0" w:noHBand="0" w:noVBand="1"/>
      </w:tblPr>
      <w:tblGrid>
        <w:gridCol w:w="9751"/>
      </w:tblGrid>
      <w:tr w:rsidR="00880E09" w:rsidRPr="00A54C83" w14:paraId="5F3D9149" w14:textId="77777777" w:rsidTr="00735F7F">
        <w:tc>
          <w:tcPr>
            <w:tcW w:w="9751" w:type="dxa"/>
            <w:shd w:val="clear" w:color="D9D9D9" w:fill="D9D9D9" w:themeFill="background1" w:themeFillShade="D9"/>
          </w:tcPr>
          <w:p w14:paraId="5BDA42B2" w14:textId="09A71E4E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57FB8991" w14:textId="1CA5D52A" w:rsidR="00880E09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20EF5BB1" w14:textId="77777777" w:rsidR="00735F7F" w:rsidRPr="00945F9B" w:rsidRDefault="00735F7F" w:rsidP="00880E09">
      <w:pPr>
        <w:pStyle w:val="ODNONIKtreodnonika"/>
      </w:pPr>
    </w:p>
    <w:p w14:paraId="68C5CFB9" w14:textId="6DA02EFE" w:rsidR="000631FE" w:rsidRDefault="00880E09" w:rsidP="00243192">
      <w:pPr>
        <w:spacing w:before="240" w:after="240"/>
        <w:jc w:val="both"/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14:paraId="3537C61A" w14:textId="37B7A8CA" w:rsidR="00243192" w:rsidRPr="00243192" w:rsidRDefault="00243192" w:rsidP="00243192">
      <w:pPr>
        <w:rPr>
          <w:sz w:val="2"/>
          <w:szCs w:val="2"/>
        </w:rPr>
      </w:pPr>
    </w:p>
    <w:p w14:paraId="1BD322F4" w14:textId="0DF0AEC1" w:rsidR="00243192" w:rsidRPr="00243192" w:rsidRDefault="00243192" w:rsidP="00243192">
      <w:pPr>
        <w:rPr>
          <w:sz w:val="2"/>
          <w:szCs w:val="2"/>
        </w:rPr>
      </w:pPr>
    </w:p>
    <w:p w14:paraId="656CD9DC" w14:textId="1BEEAC29" w:rsidR="00243192" w:rsidRPr="00243192" w:rsidRDefault="00243192" w:rsidP="00243192">
      <w:pPr>
        <w:rPr>
          <w:rFonts w:eastAsia="Calibri"/>
          <w:sz w:val="2"/>
          <w:szCs w:val="2"/>
        </w:rPr>
      </w:pPr>
      <w:r>
        <w:rPr>
          <w:rFonts w:eastAsia="Calibri"/>
          <w:sz w:val="2"/>
          <w:szCs w:val="2"/>
        </w:rPr>
        <w:tab/>
      </w:r>
    </w:p>
    <w:sectPr w:rsidR="00243192" w:rsidRPr="00243192" w:rsidSect="007B7746">
      <w:footerReference w:type="first" r:id="rId8"/>
      <w:endnotePr>
        <w:numFmt w:val="decimal"/>
      </w:endnotePr>
      <w:pgSz w:w="11906" w:h="16838"/>
      <w:pgMar w:top="1134" w:right="1077" w:bottom="851" w:left="107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B000" w14:textId="77777777" w:rsidR="000A4F29" w:rsidRDefault="000A4F29" w:rsidP="005F02B9">
      <w:r>
        <w:separator/>
      </w:r>
    </w:p>
    <w:p w14:paraId="349BBF0D" w14:textId="77777777" w:rsidR="000A4F29" w:rsidRDefault="000A4F29" w:rsidP="005F02B9"/>
    <w:p w14:paraId="55FD2166" w14:textId="77777777" w:rsidR="000A4F29" w:rsidRDefault="000A4F29" w:rsidP="005F02B9"/>
    <w:p w14:paraId="6AF7316D" w14:textId="77777777" w:rsidR="000A4F29" w:rsidRDefault="000A4F29"/>
  </w:endnote>
  <w:endnote w:type="continuationSeparator" w:id="0">
    <w:p w14:paraId="55A07317" w14:textId="77777777" w:rsidR="000A4F29" w:rsidRDefault="000A4F29" w:rsidP="005F02B9">
      <w:r>
        <w:continuationSeparator/>
      </w:r>
    </w:p>
    <w:p w14:paraId="076C1286" w14:textId="77777777" w:rsidR="000A4F29" w:rsidRDefault="000A4F29" w:rsidP="005F02B9"/>
    <w:p w14:paraId="580F5800" w14:textId="77777777" w:rsidR="000A4F29" w:rsidRDefault="000A4F29" w:rsidP="005F02B9"/>
    <w:p w14:paraId="5FAFD01D" w14:textId="77777777" w:rsidR="000A4F29" w:rsidRDefault="000A4F29"/>
  </w:endnote>
  <w:endnote w:type="continuationNotice" w:id="1">
    <w:p w14:paraId="1EE18633" w14:textId="77777777" w:rsidR="000A4F29" w:rsidRDefault="000A4F29">
      <w:pPr>
        <w:spacing w:before="0" w:after="0"/>
      </w:pPr>
    </w:p>
  </w:endnote>
  <w:endnote w:id="2">
    <w:p w14:paraId="675A152E" w14:textId="356A6BC2" w:rsidR="00B2475E" w:rsidRPr="0071292F" w:rsidRDefault="00B2475E" w:rsidP="00243192">
      <w:pPr>
        <w:pStyle w:val="Tekstprzypisukocowego"/>
        <w:spacing w:before="0" w:after="0"/>
        <w:ind w:left="170" w:hanging="170"/>
        <w:contextualSpacing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 w:rsidR="00735F7F">
        <w:rPr>
          <w:sz w:val="16"/>
          <w:vertAlign w:val="superscript"/>
        </w:rPr>
        <w:t>   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14:paraId="516B8432" w14:textId="3940ED49" w:rsidR="00B2475E" w:rsidRPr="002A2D9C" w:rsidRDefault="00B2475E" w:rsidP="00243192">
      <w:pPr>
        <w:pStyle w:val="Tekstprzypisukocowego"/>
        <w:spacing w:before="0" w:after="0"/>
        <w:ind w:left="170" w:hanging="170"/>
        <w:contextualSpacing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="00735F7F">
        <w:rPr>
          <w:sz w:val="16"/>
          <w:szCs w:val="16"/>
        </w:rPr>
        <w:t>  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14:paraId="24BB5B37" w14:textId="67455213" w:rsidR="00B2475E" w:rsidRPr="002A2D9C" w:rsidRDefault="00B2475E" w:rsidP="00243192">
      <w:pPr>
        <w:pStyle w:val="Tekstprzypisukocowego"/>
        <w:spacing w:before="0" w:after="0"/>
        <w:ind w:left="170" w:hanging="170"/>
        <w:contextualSpacing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="00735F7F">
        <w:rPr>
          <w:sz w:val="16"/>
          <w:szCs w:val="16"/>
        </w:rPr>
        <w:t>  </w:t>
      </w:r>
      <w:r w:rsidRPr="002A2D9C">
        <w:rPr>
          <w:sz w:val="16"/>
          <w:szCs w:val="16"/>
        </w:rPr>
        <w:t>Nieobowiązkowo.</w:t>
      </w:r>
    </w:p>
  </w:endnote>
  <w:endnote w:id="5">
    <w:p w14:paraId="367C491A" w14:textId="38DA21CD" w:rsidR="00B2475E" w:rsidRPr="005C6A50" w:rsidRDefault="00B2475E" w:rsidP="00243192">
      <w:pPr>
        <w:pStyle w:val="Tekstprzypisukocowego"/>
        <w:spacing w:before="0" w:after="0"/>
        <w:ind w:left="170" w:hanging="170"/>
        <w:contextualSpacing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>)</w:t>
      </w:r>
      <w:r w:rsidR="00735F7F">
        <w:t>  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</w:t>
      </w:r>
      <w:r w:rsidR="00FE48A6" w:rsidRPr="005C6A50">
        <w:rPr>
          <w:spacing w:val="-2"/>
          <w:sz w:val="16"/>
          <w:szCs w:val="16"/>
        </w:rPr>
        <w:t>,</w:t>
      </w:r>
      <w:r w:rsidRPr="005C6A50">
        <w:rPr>
          <w:spacing w:val="-2"/>
          <w:sz w:val="16"/>
          <w:szCs w:val="16"/>
        </w:rPr>
        <w:t xml:space="preserve"> w których organ w świetle przepisów ustawy z dnia 18</w:t>
      </w:r>
      <w:r w:rsidR="00FE48A6" w:rsidRPr="005C6A50">
        <w:rPr>
          <w:spacing w:val="-2"/>
          <w:sz w:val="16"/>
          <w:szCs w:val="16"/>
        </w:rPr>
        <w:t> </w:t>
      </w:r>
      <w:r w:rsidRPr="005C6A50">
        <w:rPr>
          <w:spacing w:val="-2"/>
          <w:sz w:val="16"/>
          <w:szCs w:val="16"/>
        </w:rPr>
        <w:t>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14:paraId="41B24277" w14:textId="15E19BBF" w:rsidR="00B2475E" w:rsidRPr="00294FBD" w:rsidRDefault="00B2475E" w:rsidP="00735F7F">
      <w:pPr>
        <w:pStyle w:val="Tekstprzypisukocowego"/>
        <w:spacing w:before="0" w:after="0"/>
        <w:ind w:left="170" w:hanging="17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="00735F7F">
        <w:rPr>
          <w:sz w:val="16"/>
          <w:szCs w:val="16"/>
        </w:rPr>
        <w:t xml:space="preserve"> </w:t>
      </w:r>
      <w:r w:rsidR="00735F7F">
        <w:rPr>
          <w:rStyle w:val="Odwoanieprzypisukocowego"/>
          <w:sz w:val="16"/>
          <w:szCs w:val="16"/>
        </w:rPr>
        <w:t>  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1F94EE77" w14:textId="67CF3863" w:rsidR="00B2475E" w:rsidRPr="002A2D9C" w:rsidRDefault="00B2475E" w:rsidP="00735F7F">
      <w:pPr>
        <w:pStyle w:val="Tekstprzypisukocowego"/>
        <w:spacing w:before="0" w:after="0"/>
        <w:ind w:left="170" w:hanging="17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="00735F7F">
        <w:rPr>
          <w:sz w:val="16"/>
          <w:szCs w:val="16"/>
        </w:rPr>
        <w:t>  </w:t>
      </w:r>
      <w:r w:rsidRPr="002A2D9C">
        <w:rPr>
          <w:sz w:val="16"/>
          <w:szCs w:val="16"/>
        </w:rPr>
        <w:t xml:space="preserve">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14:paraId="413754D3" w14:textId="122A8923" w:rsidR="00B2475E" w:rsidRPr="001C5C80" w:rsidRDefault="00B2475E" w:rsidP="00735F7F">
      <w:pPr>
        <w:pStyle w:val="Tekstprzypisukocowego"/>
        <w:spacing w:before="0" w:after="0"/>
        <w:ind w:left="170" w:hanging="17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="00735F7F">
        <w:rPr>
          <w:rStyle w:val="Odwoanieprzypisukocowego"/>
          <w:sz w:val="16"/>
          <w:szCs w:val="16"/>
        </w:rPr>
        <w:t>   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 w:rsidR="005C6A50"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14:paraId="3AA56A92" w14:textId="04DBB8B1" w:rsidR="00B2475E" w:rsidRDefault="00B2475E" w:rsidP="00735F7F">
      <w:pPr>
        <w:pStyle w:val="Tekstprzypisukocowego"/>
        <w:spacing w:before="0" w:after="0"/>
        <w:ind w:left="170" w:hanging="17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14:paraId="2F8D18C8" w14:textId="406A5557" w:rsidR="00B2475E" w:rsidRPr="002A2D9C" w:rsidRDefault="00B2475E" w:rsidP="00735F7F">
      <w:pPr>
        <w:pStyle w:val="Tekstprzypisukocowego"/>
        <w:spacing w:before="0" w:after="0"/>
        <w:ind w:left="170" w:hanging="17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 w:rsidR="00735F7F"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14:paraId="52FC8A6B" w14:textId="7C4921E2" w:rsidR="00B2475E" w:rsidRPr="002A2D9C" w:rsidRDefault="00B2475E" w:rsidP="00735F7F">
      <w:pPr>
        <w:pStyle w:val="Tekstprzypisukocowego"/>
        <w:spacing w:before="0" w:after="0"/>
        <w:ind w:left="170" w:hanging="17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14:paraId="4F5B3E08" w14:textId="5BD16A01" w:rsidR="00B2475E" w:rsidRDefault="00B2475E" w:rsidP="00735F7F">
      <w:pPr>
        <w:pStyle w:val="Tekstprzypisukocowego"/>
        <w:spacing w:before="0" w:after="0"/>
        <w:ind w:left="170" w:hanging="17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 w:rsidR="005C6A50"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14:paraId="7804A1F3" w14:textId="4E382ADE" w:rsidR="00B2475E" w:rsidRPr="0087044F" w:rsidRDefault="00B2475E" w:rsidP="00735F7F">
      <w:pPr>
        <w:pStyle w:val="Tekstprzypisukocowego"/>
        <w:spacing w:before="0" w:after="0"/>
        <w:ind w:left="170" w:hanging="17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 w:rsidR="005C6A50"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14:paraId="64C5D532" w14:textId="77777777" w:rsidR="00B2475E" w:rsidRPr="0087044F" w:rsidRDefault="00B2475E" w:rsidP="00735F7F">
      <w:pPr>
        <w:pStyle w:val="Tekstprzypisukocowego"/>
        <w:spacing w:before="0" w:after="0"/>
        <w:ind w:left="170" w:hanging="170"/>
        <w:jc w:val="both"/>
        <w:rPr>
          <w:vanish/>
          <w:sz w:val="16"/>
          <w:szCs w:val="16"/>
          <w:specVanish/>
        </w:rPr>
      </w:pPr>
    </w:p>
  </w:endnote>
  <w:endnote w:id="14">
    <w:p w14:paraId="3D571BF0" w14:textId="20E82F09" w:rsidR="00B2475E" w:rsidRPr="002A2D9C" w:rsidRDefault="00B2475E" w:rsidP="00735F7F">
      <w:pPr>
        <w:pStyle w:val="Tekstprzypisukocowego"/>
        <w:spacing w:before="0" w:after="0"/>
        <w:ind w:left="170" w:hanging="17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 w:rsidR="005C6A50"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 w:rsidR="005C6A50"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14:paraId="6CF9A203" w14:textId="772BFEF9" w:rsidR="00B2475E" w:rsidRPr="0087044F" w:rsidRDefault="00B2475E" w:rsidP="00735F7F">
      <w:pPr>
        <w:pStyle w:val="Tekstprzypisukocowego"/>
        <w:spacing w:before="0" w:after="0"/>
        <w:ind w:left="170" w:hanging="17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14:paraId="62D7EDC5" w14:textId="21F1FD35" w:rsidR="00B2475E" w:rsidRDefault="00B2475E" w:rsidP="00735F7F">
      <w:pPr>
        <w:pStyle w:val="Tekstprzypisukocowego"/>
        <w:spacing w:before="0" w:after="0"/>
        <w:ind w:left="170" w:hanging="17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 w:rsidR="005C6A50"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 w:rsidR="005C6A50"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AB0E" w14:textId="77777777" w:rsidR="00B2475E" w:rsidRDefault="00B2475E" w:rsidP="005F02B9">
    <w:pPr>
      <w:pStyle w:val="Stopka"/>
    </w:pPr>
  </w:p>
  <w:p w14:paraId="24042F86" w14:textId="77777777" w:rsidR="00B2475E" w:rsidRDefault="00B2475E" w:rsidP="005F02B9"/>
  <w:p w14:paraId="4F9FEFD6" w14:textId="77777777" w:rsidR="00B2475E" w:rsidRDefault="00B2475E" w:rsidP="005F02B9"/>
  <w:p w14:paraId="45C0BB82" w14:textId="77777777" w:rsidR="00B2475E" w:rsidRDefault="00B2475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B1B3" w14:textId="77777777" w:rsidR="000A4F29" w:rsidRDefault="000A4F29" w:rsidP="005F02B9">
      <w:r>
        <w:separator/>
      </w:r>
    </w:p>
    <w:p w14:paraId="4E46E197" w14:textId="77777777" w:rsidR="000A4F29" w:rsidRDefault="000A4F29" w:rsidP="005F02B9"/>
    <w:p w14:paraId="1049353A" w14:textId="77777777" w:rsidR="000A4F29" w:rsidRDefault="000A4F29" w:rsidP="005F02B9"/>
    <w:p w14:paraId="638B9D9A" w14:textId="77777777" w:rsidR="000A4F29" w:rsidRDefault="000A4F29"/>
  </w:footnote>
  <w:footnote w:type="continuationSeparator" w:id="0">
    <w:p w14:paraId="2DFE0B63" w14:textId="77777777" w:rsidR="000A4F29" w:rsidRDefault="000A4F29" w:rsidP="005F02B9">
      <w:r>
        <w:continuationSeparator/>
      </w:r>
    </w:p>
    <w:p w14:paraId="0607A1EC" w14:textId="77777777" w:rsidR="000A4F29" w:rsidRDefault="000A4F29" w:rsidP="005F02B9"/>
    <w:p w14:paraId="6DDB7CC0" w14:textId="77777777" w:rsidR="000A4F29" w:rsidRDefault="000A4F29" w:rsidP="005F02B9"/>
    <w:p w14:paraId="184DBD6D" w14:textId="77777777" w:rsidR="000A4F29" w:rsidRDefault="000A4F29"/>
  </w:footnote>
  <w:footnote w:type="continuationNotice" w:id="1">
    <w:p w14:paraId="40A11348" w14:textId="77777777" w:rsidR="000A4F29" w:rsidRDefault="000A4F29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18581348">
    <w:abstractNumId w:val="3"/>
    <w:lvlOverride w:ilvl="0"/>
    <w:lvlOverride w:ilvl="0"/>
  </w:num>
  <w:num w:numId="2" w16cid:durableId="1735270670">
    <w:abstractNumId w:val="3"/>
  </w:num>
  <w:num w:numId="3" w16cid:durableId="127825895">
    <w:abstractNumId w:val="4"/>
  </w:num>
  <w:num w:numId="4" w16cid:durableId="1224366352">
    <w:abstractNumId w:val="16"/>
  </w:num>
  <w:num w:numId="5" w16cid:durableId="478154570">
    <w:abstractNumId w:val="32"/>
  </w:num>
  <w:num w:numId="6" w16cid:durableId="619070663">
    <w:abstractNumId w:val="3"/>
    <w:lvlOverride w:ilvl="0"/>
    <w:lvlOverride w:ilvl="0"/>
  </w:num>
  <w:num w:numId="7" w16cid:durableId="1341657741">
    <w:abstractNumId w:val="12"/>
  </w:num>
  <w:num w:numId="8" w16cid:durableId="1401170762">
    <w:abstractNumId w:val="22"/>
  </w:num>
  <w:num w:numId="9" w16cid:durableId="1829982951">
    <w:abstractNumId w:val="30"/>
  </w:num>
  <w:num w:numId="10" w16cid:durableId="577400298">
    <w:abstractNumId w:val="5"/>
  </w:num>
  <w:num w:numId="11" w16cid:durableId="1683508701">
    <w:abstractNumId w:val="13"/>
  </w:num>
  <w:num w:numId="12" w16cid:durableId="359819805">
    <w:abstractNumId w:val="13"/>
    <w:lvlOverride w:ilvl="0">
      <w:startOverride w:val="1"/>
    </w:lvlOverride>
  </w:num>
  <w:num w:numId="13" w16cid:durableId="1436054392">
    <w:abstractNumId w:val="13"/>
    <w:lvlOverride w:ilvl="0">
      <w:startOverride w:val="1"/>
    </w:lvlOverride>
  </w:num>
  <w:num w:numId="14" w16cid:durableId="283198393">
    <w:abstractNumId w:val="19"/>
  </w:num>
  <w:num w:numId="15" w16cid:durableId="1163813521">
    <w:abstractNumId w:val="24"/>
  </w:num>
  <w:num w:numId="16" w16cid:durableId="221599621">
    <w:abstractNumId w:val="33"/>
  </w:num>
  <w:num w:numId="17" w16cid:durableId="7888155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9273950">
    <w:abstractNumId w:val="33"/>
  </w:num>
  <w:num w:numId="19" w16cid:durableId="743644839">
    <w:abstractNumId w:val="33"/>
  </w:num>
  <w:num w:numId="20" w16cid:durableId="1020472984">
    <w:abstractNumId w:val="33"/>
  </w:num>
  <w:num w:numId="21" w16cid:durableId="1665863087">
    <w:abstractNumId w:val="33"/>
  </w:num>
  <w:num w:numId="22" w16cid:durableId="691497339">
    <w:abstractNumId w:val="27"/>
  </w:num>
  <w:num w:numId="23" w16cid:durableId="1739863233">
    <w:abstractNumId w:val="33"/>
  </w:num>
  <w:num w:numId="24" w16cid:durableId="530190152">
    <w:abstractNumId w:val="33"/>
  </w:num>
  <w:num w:numId="25" w16cid:durableId="1756240450">
    <w:abstractNumId w:val="33"/>
  </w:num>
  <w:num w:numId="26" w16cid:durableId="1199393536">
    <w:abstractNumId w:val="33"/>
  </w:num>
  <w:num w:numId="27" w16cid:durableId="1489057276">
    <w:abstractNumId w:val="33"/>
  </w:num>
  <w:num w:numId="28" w16cid:durableId="279839564">
    <w:abstractNumId w:val="33"/>
  </w:num>
  <w:num w:numId="29" w16cid:durableId="598216262">
    <w:abstractNumId w:val="33"/>
  </w:num>
  <w:num w:numId="30" w16cid:durableId="530529302">
    <w:abstractNumId w:val="20"/>
  </w:num>
  <w:num w:numId="31" w16cid:durableId="2120441503">
    <w:abstractNumId w:val="33"/>
  </w:num>
  <w:num w:numId="32" w16cid:durableId="360516434">
    <w:abstractNumId w:val="33"/>
  </w:num>
  <w:num w:numId="33" w16cid:durableId="893396239">
    <w:abstractNumId w:val="33"/>
  </w:num>
  <w:num w:numId="34" w16cid:durableId="818763696">
    <w:abstractNumId w:val="33"/>
  </w:num>
  <w:num w:numId="35" w16cid:durableId="1979724038">
    <w:abstractNumId w:val="20"/>
  </w:num>
  <w:num w:numId="36" w16cid:durableId="1694066628">
    <w:abstractNumId w:val="20"/>
  </w:num>
  <w:num w:numId="37" w16cid:durableId="523180044">
    <w:abstractNumId w:val="20"/>
  </w:num>
  <w:num w:numId="38" w16cid:durableId="237398133">
    <w:abstractNumId w:val="20"/>
  </w:num>
  <w:num w:numId="39" w16cid:durableId="1114520183">
    <w:abstractNumId w:val="20"/>
  </w:num>
  <w:num w:numId="40" w16cid:durableId="283122557">
    <w:abstractNumId w:val="20"/>
  </w:num>
  <w:num w:numId="41" w16cid:durableId="1828470738">
    <w:abstractNumId w:val="21"/>
  </w:num>
  <w:num w:numId="42" w16cid:durableId="944339907">
    <w:abstractNumId w:val="0"/>
  </w:num>
  <w:num w:numId="43" w16cid:durableId="1788620999">
    <w:abstractNumId w:val="2"/>
  </w:num>
  <w:num w:numId="44" w16cid:durableId="928731671">
    <w:abstractNumId w:val="36"/>
  </w:num>
  <w:num w:numId="45" w16cid:durableId="771626949">
    <w:abstractNumId w:val="0"/>
  </w:num>
  <w:num w:numId="46" w16cid:durableId="1979798449">
    <w:abstractNumId w:val="2"/>
  </w:num>
  <w:num w:numId="47" w16cid:durableId="1061556290">
    <w:abstractNumId w:val="2"/>
  </w:num>
  <w:num w:numId="48" w16cid:durableId="796073244">
    <w:abstractNumId w:val="0"/>
  </w:num>
  <w:num w:numId="49" w16cid:durableId="747925346">
    <w:abstractNumId w:val="37"/>
  </w:num>
  <w:num w:numId="50" w16cid:durableId="494149492">
    <w:abstractNumId w:val="31"/>
  </w:num>
  <w:num w:numId="51" w16cid:durableId="1051853852">
    <w:abstractNumId w:val="11"/>
  </w:num>
  <w:num w:numId="52" w16cid:durableId="848327954">
    <w:abstractNumId w:val="14"/>
  </w:num>
  <w:num w:numId="53" w16cid:durableId="1112283744">
    <w:abstractNumId w:val="29"/>
  </w:num>
  <w:num w:numId="54" w16cid:durableId="1244071260">
    <w:abstractNumId w:val="14"/>
  </w:num>
  <w:num w:numId="55" w16cid:durableId="1904019681">
    <w:abstractNumId w:val="6"/>
  </w:num>
  <w:num w:numId="56" w16cid:durableId="1217938683">
    <w:abstractNumId w:val="14"/>
  </w:num>
  <w:num w:numId="57" w16cid:durableId="335228436">
    <w:abstractNumId w:val="2"/>
  </w:num>
  <w:num w:numId="58" w16cid:durableId="713893249">
    <w:abstractNumId w:val="28"/>
  </w:num>
  <w:num w:numId="59" w16cid:durableId="87624046">
    <w:abstractNumId w:val="14"/>
  </w:num>
  <w:num w:numId="60" w16cid:durableId="1744453818">
    <w:abstractNumId w:val="14"/>
  </w:num>
  <w:num w:numId="61" w16cid:durableId="1863473702">
    <w:abstractNumId w:val="14"/>
  </w:num>
  <w:num w:numId="62" w16cid:durableId="863636619">
    <w:abstractNumId w:val="6"/>
  </w:num>
  <w:num w:numId="63" w16cid:durableId="2073649309">
    <w:abstractNumId w:val="9"/>
  </w:num>
  <w:num w:numId="64" w16cid:durableId="159930922">
    <w:abstractNumId w:val="23"/>
  </w:num>
  <w:num w:numId="65" w16cid:durableId="946157853">
    <w:abstractNumId w:val="7"/>
  </w:num>
  <w:num w:numId="66" w16cid:durableId="155608302">
    <w:abstractNumId w:val="1"/>
  </w:num>
  <w:num w:numId="67" w16cid:durableId="1075281549">
    <w:abstractNumId w:val="6"/>
  </w:num>
  <w:num w:numId="68" w16cid:durableId="361983096">
    <w:abstractNumId w:val="6"/>
  </w:num>
  <w:num w:numId="69" w16cid:durableId="1381827192">
    <w:abstractNumId w:val="6"/>
  </w:num>
  <w:num w:numId="70" w16cid:durableId="1604726429">
    <w:abstractNumId w:val="1"/>
  </w:num>
  <w:num w:numId="71" w16cid:durableId="422722278">
    <w:abstractNumId w:val="1"/>
  </w:num>
  <w:num w:numId="72" w16cid:durableId="1467503391">
    <w:abstractNumId w:val="1"/>
  </w:num>
  <w:num w:numId="73" w16cid:durableId="99013935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870193196">
    <w:abstractNumId w:val="17"/>
  </w:num>
  <w:num w:numId="75" w16cid:durableId="478497120">
    <w:abstractNumId w:val="18"/>
  </w:num>
  <w:num w:numId="76" w16cid:durableId="157625274">
    <w:abstractNumId w:val="18"/>
  </w:num>
  <w:num w:numId="77" w16cid:durableId="1783718843">
    <w:abstractNumId w:val="18"/>
  </w:num>
  <w:num w:numId="78" w16cid:durableId="1899589952">
    <w:abstractNumId w:val="18"/>
  </w:num>
  <w:num w:numId="79" w16cid:durableId="995570878">
    <w:abstractNumId w:val="18"/>
  </w:num>
  <w:num w:numId="80" w16cid:durableId="866258385">
    <w:abstractNumId w:val="20"/>
  </w:num>
  <w:num w:numId="81" w16cid:durableId="625896617">
    <w:abstractNumId w:val="6"/>
  </w:num>
  <w:num w:numId="82" w16cid:durableId="770471913">
    <w:abstractNumId w:val="34"/>
  </w:num>
  <w:num w:numId="83" w16cid:durableId="525825211">
    <w:abstractNumId w:val="15"/>
  </w:num>
  <w:num w:numId="84" w16cid:durableId="646709553">
    <w:abstractNumId w:val="15"/>
  </w:num>
  <w:num w:numId="85" w16cid:durableId="267852632">
    <w:abstractNumId w:val="15"/>
  </w:num>
  <w:num w:numId="86" w16cid:durableId="1973368564">
    <w:abstractNumId w:val="20"/>
  </w:num>
  <w:num w:numId="87" w16cid:durableId="131213829">
    <w:abstractNumId w:val="6"/>
  </w:num>
  <w:num w:numId="88" w16cid:durableId="1618365358">
    <w:abstractNumId w:val="26"/>
  </w:num>
  <w:num w:numId="89" w16cid:durableId="1973561069">
    <w:abstractNumId w:val="8"/>
  </w:num>
  <w:num w:numId="90" w16cid:durableId="2089421645">
    <w:abstractNumId w:val="35"/>
  </w:num>
  <w:num w:numId="91" w16cid:durableId="1005129470">
    <w:abstractNumId w:val="10"/>
  </w:num>
  <w:num w:numId="92" w16cid:durableId="1174033308">
    <w:abstractNumId w:val="2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3722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29"/>
    <w:rsid w:val="000A4FF0"/>
    <w:rsid w:val="000A5CC5"/>
    <w:rsid w:val="000A7E98"/>
    <w:rsid w:val="000B2C9E"/>
    <w:rsid w:val="000B34F7"/>
    <w:rsid w:val="000B381D"/>
    <w:rsid w:val="000B4CB2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683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3192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1328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893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2600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282F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6B72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04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AE3"/>
    <w:rsid w:val="00667A73"/>
    <w:rsid w:val="006714ED"/>
    <w:rsid w:val="00671B7F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54F7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5F7F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812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87B6E"/>
    <w:rsid w:val="0079452A"/>
    <w:rsid w:val="00794DEA"/>
    <w:rsid w:val="00797CC4"/>
    <w:rsid w:val="007A01D3"/>
    <w:rsid w:val="007A071A"/>
    <w:rsid w:val="007A4B83"/>
    <w:rsid w:val="007B2D52"/>
    <w:rsid w:val="007B4073"/>
    <w:rsid w:val="007B7746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6348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586F"/>
    <w:rsid w:val="00A575D6"/>
    <w:rsid w:val="00A74292"/>
    <w:rsid w:val="00A77F4F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670C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8CE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57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4B5D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04A3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E64F6832-AB57-48DA-9936-9E0B7DC5B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5FAD5-017F-44F5-B5E8-FB80AFA8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2559</Words>
  <Characters>15360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RI-KIER-W-KASPROW</dc:creator>
  <cp:lastModifiedBy>Roman Poniedziałek</cp:lastModifiedBy>
  <cp:revision>8</cp:revision>
  <cp:lastPrinted>2022-09-07T12:30:00Z</cp:lastPrinted>
  <dcterms:created xsi:type="dcterms:W3CDTF">2022-03-15T07:16:00Z</dcterms:created>
  <dcterms:modified xsi:type="dcterms:W3CDTF">2022-09-07T12:31:00Z</dcterms:modified>
</cp:coreProperties>
</file>