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912B" w14:textId="77777777" w:rsidR="00564E6C" w:rsidRPr="00B02341" w:rsidRDefault="00564E6C" w:rsidP="00564E6C">
      <w:pPr>
        <w:spacing w:after="279" w:line="335" w:lineRule="auto"/>
        <w:ind w:left="114" w:right="107" w:firstLine="0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90286234"/>
      <w:r w:rsidRPr="00B02341">
        <w:rPr>
          <w:rFonts w:ascii="Tahoma" w:hAnsi="Tahoma" w:cs="Tahoma"/>
          <w:b/>
          <w:bCs/>
          <w:sz w:val="28"/>
          <w:szCs w:val="28"/>
        </w:rPr>
        <w:t xml:space="preserve">Protokół z </w:t>
      </w:r>
      <w:r w:rsidRPr="00273815">
        <w:rPr>
          <w:rFonts w:ascii="Tahoma" w:hAnsi="Tahoma" w:cs="Tahoma"/>
          <w:b/>
          <w:bCs/>
          <w:sz w:val="28"/>
          <w:szCs w:val="28"/>
        </w:rPr>
        <w:t xml:space="preserve">przebiegu nieograniczonego pisemnego przetargu ofertowego na sprzedaż samochodu ciężarowego marki </w:t>
      </w:r>
      <w:r>
        <w:rPr>
          <w:rFonts w:ascii="Tahoma" w:hAnsi="Tahoma" w:cs="Tahoma"/>
          <w:b/>
          <w:bCs/>
          <w:sz w:val="28"/>
          <w:szCs w:val="28"/>
        </w:rPr>
        <w:t>S</w:t>
      </w:r>
      <w:r w:rsidRPr="00273815">
        <w:rPr>
          <w:rFonts w:ascii="Tahoma" w:hAnsi="Tahoma" w:cs="Tahoma"/>
          <w:b/>
          <w:bCs/>
          <w:sz w:val="28"/>
          <w:szCs w:val="28"/>
        </w:rPr>
        <w:t>tar 244 FSC- Starachowice o nr rejestracyjny FZG Y564, stanowiącym mienie Gminy Brzeźnica</w:t>
      </w:r>
    </w:p>
    <w:p w14:paraId="0AE8E44F" w14:textId="77777777" w:rsidR="00564E6C" w:rsidRPr="000177E2" w:rsidRDefault="00564E6C" w:rsidP="00564E6C">
      <w:pPr>
        <w:spacing w:after="139" w:line="222" w:lineRule="auto"/>
        <w:ind w:left="-5" w:right="1337" w:hanging="10"/>
        <w:jc w:val="left"/>
        <w:rPr>
          <w:rFonts w:ascii="Tahoma" w:hAnsi="Tahoma" w:cs="Tahoma"/>
        </w:rPr>
      </w:pPr>
      <w:r w:rsidRPr="000177E2">
        <w:rPr>
          <w:rFonts w:ascii="Tahoma" w:hAnsi="Tahoma" w:cs="Tahoma"/>
          <w:sz w:val="26"/>
        </w:rPr>
        <w:t>Opis przedmiotu przetargu:</w:t>
      </w:r>
    </w:p>
    <w:p w14:paraId="238B5B54" w14:textId="77777777" w:rsidR="00564E6C" w:rsidRDefault="00564E6C" w:rsidP="00564E6C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ahoma" w:hAnsi="Tahoma" w:cs="Tahoma"/>
          <w:szCs w:val="24"/>
        </w:rPr>
      </w:pPr>
      <w:r w:rsidRPr="00631FDE">
        <w:rPr>
          <w:szCs w:val="24"/>
        </w:rPr>
        <w:t xml:space="preserve">samochód </w:t>
      </w:r>
      <w:r>
        <w:rPr>
          <w:szCs w:val="24"/>
        </w:rPr>
        <w:t>ciężarowy STAR 244 FSC – Starachowice</w:t>
      </w:r>
      <w:r>
        <w:rPr>
          <w:rFonts w:ascii="Tahoma" w:hAnsi="Tahoma" w:cs="Tahoma"/>
          <w:szCs w:val="24"/>
        </w:rPr>
        <w:t xml:space="preserve"> </w:t>
      </w:r>
    </w:p>
    <w:p w14:paraId="343B7AEF" w14:textId="77777777" w:rsidR="00564E6C" w:rsidRDefault="00564E6C" w:rsidP="00564E6C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rok produkcji </w:t>
      </w:r>
      <w:r w:rsidRPr="000177E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1985</w:t>
      </w:r>
      <w:r w:rsidRPr="000177E2">
        <w:rPr>
          <w:rFonts w:ascii="Tahoma" w:hAnsi="Tahoma" w:cs="Tahoma"/>
          <w:szCs w:val="24"/>
        </w:rPr>
        <w:t xml:space="preserve">. </w:t>
      </w:r>
    </w:p>
    <w:p w14:paraId="68E7FF5C" w14:textId="77777777" w:rsidR="00564E6C" w:rsidRDefault="00564E6C" w:rsidP="00564E6C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ahoma" w:hAnsi="Tahoma" w:cs="Tahoma"/>
          <w:szCs w:val="24"/>
        </w:rPr>
      </w:pPr>
      <w:r w:rsidRPr="000177E2">
        <w:rPr>
          <w:rFonts w:ascii="Tahoma" w:hAnsi="Tahoma" w:cs="Tahoma"/>
          <w:szCs w:val="24"/>
        </w:rPr>
        <w:t xml:space="preserve">data pierwszej rejestracji: </w:t>
      </w:r>
      <w:r>
        <w:rPr>
          <w:rFonts w:ascii="Tahoma" w:hAnsi="Tahoma" w:cs="Tahoma"/>
          <w:szCs w:val="24"/>
        </w:rPr>
        <w:t>21</w:t>
      </w:r>
      <w:r w:rsidRPr="000177E2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>10</w:t>
      </w:r>
      <w:r w:rsidRPr="000177E2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>1985</w:t>
      </w:r>
      <w:r w:rsidRPr="000177E2">
        <w:rPr>
          <w:rFonts w:ascii="Tahoma" w:hAnsi="Tahoma" w:cs="Tahoma"/>
          <w:szCs w:val="24"/>
        </w:rPr>
        <w:t xml:space="preserve"> r. </w:t>
      </w:r>
    </w:p>
    <w:p w14:paraId="273C52C7" w14:textId="77777777" w:rsidR="00564E6C" w:rsidRDefault="00564E6C" w:rsidP="00564E6C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ahoma" w:hAnsi="Tahoma" w:cs="Tahoma"/>
          <w:szCs w:val="24"/>
        </w:rPr>
      </w:pPr>
      <w:r w:rsidRPr="000177E2">
        <w:rPr>
          <w:rFonts w:ascii="Tahoma" w:hAnsi="Tahoma" w:cs="Tahoma"/>
          <w:szCs w:val="24"/>
        </w:rPr>
        <w:t xml:space="preserve">aktualny przebieg: </w:t>
      </w:r>
      <w:r>
        <w:rPr>
          <w:rFonts w:ascii="Tahoma" w:hAnsi="Tahoma" w:cs="Tahoma"/>
          <w:szCs w:val="24"/>
        </w:rPr>
        <w:t>87294</w:t>
      </w:r>
      <w:r w:rsidRPr="000177E2">
        <w:rPr>
          <w:rFonts w:ascii="Tahoma" w:hAnsi="Tahoma" w:cs="Tahoma"/>
          <w:szCs w:val="24"/>
        </w:rPr>
        <w:t xml:space="preserve"> tys. km  </w:t>
      </w:r>
    </w:p>
    <w:p w14:paraId="5040546A" w14:textId="77777777" w:rsidR="00564E6C" w:rsidRDefault="00564E6C" w:rsidP="00564E6C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ahoma" w:hAnsi="Tahoma" w:cs="Tahoma"/>
          <w:szCs w:val="24"/>
        </w:rPr>
      </w:pPr>
      <w:r w:rsidRPr="000177E2">
        <w:rPr>
          <w:rFonts w:ascii="Tahoma" w:hAnsi="Tahoma" w:cs="Tahoma"/>
          <w:szCs w:val="24"/>
        </w:rPr>
        <w:t xml:space="preserve">ubezpieczenie OC: ważne do listopad 2022 r. </w:t>
      </w:r>
    </w:p>
    <w:p w14:paraId="4EF34238" w14:textId="77777777" w:rsidR="00564E6C" w:rsidRDefault="00564E6C" w:rsidP="00564E6C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ahoma" w:hAnsi="Tahoma" w:cs="Tahoma"/>
          <w:szCs w:val="24"/>
        </w:rPr>
      </w:pPr>
      <w:r w:rsidRPr="000177E2">
        <w:rPr>
          <w:rFonts w:ascii="Tahoma" w:hAnsi="Tahoma" w:cs="Tahoma"/>
          <w:szCs w:val="24"/>
        </w:rPr>
        <w:t xml:space="preserve">badanie techniczne: ważne do </w:t>
      </w:r>
      <w:r>
        <w:rPr>
          <w:rFonts w:ascii="Tahoma" w:hAnsi="Tahoma" w:cs="Tahoma"/>
          <w:szCs w:val="24"/>
        </w:rPr>
        <w:t>30</w:t>
      </w:r>
      <w:r w:rsidRPr="000177E2">
        <w:rPr>
          <w:rFonts w:ascii="Tahoma" w:hAnsi="Tahoma" w:cs="Tahoma"/>
          <w:szCs w:val="24"/>
        </w:rPr>
        <w:t>.09.202</w:t>
      </w:r>
      <w:r>
        <w:rPr>
          <w:rFonts w:ascii="Tahoma" w:hAnsi="Tahoma" w:cs="Tahoma"/>
          <w:szCs w:val="24"/>
        </w:rPr>
        <w:t>0</w:t>
      </w:r>
    </w:p>
    <w:p w14:paraId="654044C5" w14:textId="77777777" w:rsidR="00564E6C" w:rsidRDefault="00564E6C" w:rsidP="00564E6C">
      <w:pPr>
        <w:spacing w:after="0" w:line="240" w:lineRule="auto"/>
        <w:jc w:val="left"/>
        <w:rPr>
          <w:rFonts w:ascii="Tahoma" w:hAnsi="Tahoma" w:cs="Tahoma"/>
          <w:szCs w:val="24"/>
        </w:rPr>
      </w:pPr>
    </w:p>
    <w:p w14:paraId="6D9B1F04" w14:textId="77777777" w:rsidR="00564E6C" w:rsidRPr="000177E2" w:rsidRDefault="00564E6C" w:rsidP="00564E6C">
      <w:pPr>
        <w:spacing w:after="0" w:line="240" w:lineRule="auto"/>
        <w:jc w:val="center"/>
        <w:rPr>
          <w:rFonts w:ascii="Tahoma" w:hAnsi="Tahoma" w:cs="Tahoma"/>
          <w:b/>
          <w:bCs/>
          <w:szCs w:val="24"/>
        </w:rPr>
      </w:pPr>
      <w:r w:rsidRPr="000177E2">
        <w:rPr>
          <w:rFonts w:ascii="Tahoma" w:hAnsi="Tahoma" w:cs="Tahoma"/>
          <w:b/>
          <w:bCs/>
          <w:szCs w:val="24"/>
        </w:rPr>
        <w:t xml:space="preserve">CENE WYWOŁAWCZA  </w:t>
      </w:r>
      <w:r>
        <w:rPr>
          <w:rFonts w:ascii="Tahoma" w:hAnsi="Tahoma" w:cs="Tahoma"/>
          <w:b/>
          <w:bCs/>
          <w:szCs w:val="24"/>
        </w:rPr>
        <w:t>7</w:t>
      </w:r>
      <w:r w:rsidRPr="000177E2">
        <w:rPr>
          <w:rFonts w:ascii="Tahoma" w:hAnsi="Tahoma" w:cs="Tahoma"/>
          <w:b/>
          <w:bCs/>
          <w:szCs w:val="24"/>
        </w:rPr>
        <w:t> 000 ZŁ BRUTTO</w:t>
      </w:r>
    </w:p>
    <w:p w14:paraId="7301DA68" w14:textId="77777777" w:rsidR="00564E6C" w:rsidRDefault="00564E6C" w:rsidP="00564E6C">
      <w:pPr>
        <w:spacing w:after="92"/>
        <w:ind w:left="21" w:right="0"/>
        <w:rPr>
          <w:rFonts w:ascii="Tahoma" w:hAnsi="Tahoma" w:cs="Tahoma"/>
        </w:rPr>
      </w:pPr>
    </w:p>
    <w:p w14:paraId="2924AEA9" w14:textId="77777777" w:rsidR="00564E6C" w:rsidRPr="000177E2" w:rsidRDefault="00564E6C" w:rsidP="00564E6C">
      <w:pPr>
        <w:spacing w:after="92"/>
        <w:ind w:left="21" w:right="0"/>
        <w:rPr>
          <w:rFonts w:ascii="Tahoma" w:hAnsi="Tahoma" w:cs="Tahoma"/>
        </w:rPr>
      </w:pPr>
      <w:r w:rsidRPr="000177E2">
        <w:rPr>
          <w:rFonts w:ascii="Tahoma" w:hAnsi="Tahoma" w:cs="Tahoma"/>
        </w:rPr>
        <w:t xml:space="preserve">W dniu </w:t>
      </w:r>
      <w:r>
        <w:rPr>
          <w:rFonts w:ascii="Tahoma" w:hAnsi="Tahoma" w:cs="Tahoma"/>
        </w:rPr>
        <w:t>13</w:t>
      </w:r>
      <w:r w:rsidRPr="000177E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grudnia</w:t>
      </w:r>
      <w:r w:rsidRPr="000177E2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21</w:t>
      </w:r>
      <w:r w:rsidRPr="000177E2">
        <w:rPr>
          <w:rFonts w:ascii="Tahoma" w:hAnsi="Tahoma" w:cs="Tahoma"/>
        </w:rPr>
        <w:t xml:space="preserve"> r. o godzinie 1</w:t>
      </w:r>
      <w:r>
        <w:rPr>
          <w:rFonts w:ascii="Tahoma" w:hAnsi="Tahoma" w:cs="Tahoma"/>
        </w:rPr>
        <w:t>0</w:t>
      </w:r>
      <w:r>
        <w:rPr>
          <w:rFonts w:ascii="Tahoma" w:hAnsi="Tahoma" w:cs="Tahoma"/>
          <w:vertAlign w:val="superscript"/>
        </w:rPr>
        <w:t>0</w:t>
      </w:r>
      <w:r w:rsidRPr="000177E2">
        <w:rPr>
          <w:rFonts w:ascii="Tahoma" w:hAnsi="Tahoma" w:cs="Tahoma"/>
          <w:vertAlign w:val="superscript"/>
        </w:rPr>
        <w:t xml:space="preserve">0 </w:t>
      </w:r>
      <w:r w:rsidRPr="000177E2">
        <w:rPr>
          <w:rFonts w:ascii="Tahoma" w:hAnsi="Tahoma" w:cs="Tahoma"/>
        </w:rPr>
        <w:t>komisja w składzie:</w:t>
      </w:r>
    </w:p>
    <w:p w14:paraId="7F4D4C01" w14:textId="77777777" w:rsidR="00564E6C" w:rsidRPr="000177E2" w:rsidRDefault="00564E6C" w:rsidP="00564E6C">
      <w:pPr>
        <w:numPr>
          <w:ilvl w:val="0"/>
          <w:numId w:val="1"/>
        </w:numPr>
        <w:spacing w:after="143" w:line="259" w:lineRule="auto"/>
        <w:ind w:right="0" w:hanging="229"/>
        <w:rPr>
          <w:rFonts w:ascii="Tahoma" w:hAnsi="Tahoma" w:cs="Tahoma"/>
        </w:rPr>
      </w:pPr>
      <w:r>
        <w:rPr>
          <w:rFonts w:ascii="Tahoma" w:hAnsi="Tahoma" w:cs="Tahoma"/>
        </w:rPr>
        <w:t xml:space="preserve">Ryszard </w:t>
      </w:r>
      <w:proofErr w:type="spellStart"/>
      <w:r>
        <w:rPr>
          <w:rFonts w:ascii="Tahoma" w:hAnsi="Tahoma" w:cs="Tahoma"/>
        </w:rPr>
        <w:t>Klisowski</w:t>
      </w:r>
      <w:proofErr w:type="spellEnd"/>
      <w:r w:rsidRPr="000177E2">
        <w:rPr>
          <w:rFonts w:ascii="Tahoma" w:hAnsi="Tahoma" w:cs="Tahoma"/>
        </w:rPr>
        <w:tab/>
        <w:t>—</w:t>
      </w:r>
      <w:r>
        <w:rPr>
          <w:rFonts w:ascii="Tahoma" w:hAnsi="Tahoma" w:cs="Tahoma"/>
        </w:rPr>
        <w:t xml:space="preserve"> </w:t>
      </w:r>
      <w:r w:rsidRPr="000177E2">
        <w:rPr>
          <w:rFonts w:ascii="Tahoma" w:hAnsi="Tahoma" w:cs="Tahoma"/>
        </w:rPr>
        <w:t>przewodniczący</w:t>
      </w:r>
    </w:p>
    <w:p w14:paraId="5369AE8F" w14:textId="77777777" w:rsidR="00564E6C" w:rsidRPr="000177E2" w:rsidRDefault="00564E6C" w:rsidP="00564E6C">
      <w:pPr>
        <w:numPr>
          <w:ilvl w:val="0"/>
          <w:numId w:val="1"/>
        </w:numPr>
        <w:spacing w:after="138"/>
        <w:ind w:right="0" w:hanging="229"/>
        <w:rPr>
          <w:rFonts w:ascii="Tahoma" w:hAnsi="Tahoma" w:cs="Tahoma"/>
        </w:rPr>
      </w:pPr>
      <w:r>
        <w:rPr>
          <w:rFonts w:ascii="Tahoma" w:hAnsi="Tahoma" w:cs="Tahoma"/>
        </w:rPr>
        <w:t>Andrzej Gąsecki</w:t>
      </w:r>
      <w:r w:rsidRPr="000177E2">
        <w:rPr>
          <w:rFonts w:ascii="Tahoma" w:hAnsi="Tahoma" w:cs="Tahoma"/>
        </w:rPr>
        <w:tab/>
        <w:t>—</w:t>
      </w:r>
      <w:r>
        <w:rPr>
          <w:rFonts w:ascii="Tahoma" w:hAnsi="Tahoma" w:cs="Tahoma"/>
        </w:rPr>
        <w:t xml:space="preserve"> sekretarz</w:t>
      </w:r>
      <w:r w:rsidRPr="000177E2">
        <w:rPr>
          <w:rFonts w:ascii="Tahoma" w:hAnsi="Tahoma" w:cs="Tahoma"/>
        </w:rPr>
        <w:t xml:space="preserve"> komisji</w:t>
      </w:r>
    </w:p>
    <w:p w14:paraId="185A88E1" w14:textId="77777777" w:rsidR="00564E6C" w:rsidRPr="000177E2" w:rsidRDefault="00564E6C" w:rsidP="00564E6C">
      <w:pPr>
        <w:numPr>
          <w:ilvl w:val="0"/>
          <w:numId w:val="1"/>
        </w:numPr>
        <w:spacing w:after="524"/>
        <w:ind w:right="0" w:hanging="229"/>
        <w:rPr>
          <w:rFonts w:ascii="Tahoma" w:hAnsi="Tahoma" w:cs="Tahoma"/>
        </w:rPr>
      </w:pPr>
      <w:r>
        <w:rPr>
          <w:rFonts w:ascii="Tahoma" w:hAnsi="Tahoma" w:cs="Tahoma"/>
        </w:rPr>
        <w:t xml:space="preserve">Artur Romejko     </w:t>
      </w:r>
      <w:r w:rsidRPr="000177E2">
        <w:rPr>
          <w:rFonts w:ascii="Tahoma" w:hAnsi="Tahoma" w:cs="Tahoma"/>
        </w:rPr>
        <w:t>—</w:t>
      </w:r>
      <w:r>
        <w:rPr>
          <w:rFonts w:ascii="Tahoma" w:hAnsi="Tahoma" w:cs="Tahoma"/>
        </w:rPr>
        <w:t xml:space="preserve"> </w:t>
      </w:r>
      <w:r w:rsidRPr="000177E2">
        <w:rPr>
          <w:rFonts w:ascii="Tahoma" w:hAnsi="Tahoma" w:cs="Tahoma"/>
        </w:rPr>
        <w:t>członek komisji</w:t>
      </w:r>
    </w:p>
    <w:p w14:paraId="6441ECEA" w14:textId="77777777" w:rsidR="00564E6C" w:rsidRPr="000177E2" w:rsidRDefault="00564E6C" w:rsidP="00564E6C">
      <w:pPr>
        <w:spacing w:after="126"/>
        <w:ind w:left="14" w:right="0"/>
        <w:rPr>
          <w:rFonts w:ascii="Tahoma" w:hAnsi="Tahoma" w:cs="Tahoma"/>
        </w:rPr>
      </w:pPr>
      <w:r w:rsidRPr="000177E2">
        <w:rPr>
          <w:rFonts w:ascii="Tahoma" w:hAnsi="Tahoma" w:cs="Tahoma"/>
        </w:rPr>
        <w:t>Ustaliła, co następuje:</w:t>
      </w:r>
    </w:p>
    <w:p w14:paraId="502AAA4B" w14:textId="77777777" w:rsidR="00564E6C" w:rsidRPr="000177E2" w:rsidRDefault="00564E6C" w:rsidP="00564E6C">
      <w:pPr>
        <w:spacing w:after="263"/>
        <w:ind w:left="14" w:right="0" w:firstLine="694"/>
        <w:rPr>
          <w:rFonts w:ascii="Tahoma" w:hAnsi="Tahoma" w:cs="Tahoma"/>
        </w:rPr>
      </w:pPr>
      <w:r w:rsidRPr="000177E2">
        <w:rPr>
          <w:rFonts w:ascii="Tahoma" w:hAnsi="Tahoma" w:cs="Tahoma"/>
        </w:rPr>
        <w:t xml:space="preserve">Do dnia </w:t>
      </w:r>
      <w:r>
        <w:rPr>
          <w:rFonts w:ascii="Tahoma" w:hAnsi="Tahoma" w:cs="Tahoma"/>
        </w:rPr>
        <w:t>13</w:t>
      </w:r>
      <w:r w:rsidRPr="000177E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grudnia</w:t>
      </w:r>
      <w:r w:rsidRPr="000177E2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21</w:t>
      </w:r>
      <w:r w:rsidRPr="000177E2">
        <w:rPr>
          <w:rFonts w:ascii="Tahoma" w:hAnsi="Tahoma" w:cs="Tahoma"/>
        </w:rPr>
        <w:t xml:space="preserve"> r. do godziny 1</w:t>
      </w:r>
      <w:r>
        <w:rPr>
          <w:rFonts w:ascii="Tahoma" w:hAnsi="Tahoma" w:cs="Tahoma"/>
        </w:rPr>
        <w:t>0</w:t>
      </w:r>
      <w:r w:rsidRPr="000177E2">
        <w:rPr>
          <w:rFonts w:ascii="Tahoma" w:hAnsi="Tahoma" w:cs="Tahoma"/>
          <w:vertAlign w:val="superscript"/>
        </w:rPr>
        <w:t xml:space="preserve">00 </w:t>
      </w:r>
      <w:r w:rsidRPr="000177E2">
        <w:rPr>
          <w:rFonts w:ascii="Tahoma" w:hAnsi="Tahoma" w:cs="Tahoma"/>
        </w:rPr>
        <w:t xml:space="preserve">w prowadzonym postępowaniu w trybie nieograniczonego pisemnego przetargu ofertowego na sprzedaż opisanego </w:t>
      </w:r>
      <w:r>
        <w:rPr>
          <w:rFonts w:ascii="Tahoma" w:hAnsi="Tahoma" w:cs="Tahoma"/>
        </w:rPr>
        <w:t>wyżej</w:t>
      </w:r>
      <w:r w:rsidRPr="000177E2">
        <w:rPr>
          <w:rFonts w:ascii="Tahoma" w:hAnsi="Tahoma" w:cs="Tahoma"/>
        </w:rPr>
        <w:t xml:space="preserve"> przedmiotu przetargu wpłynęły </w:t>
      </w:r>
      <w:r>
        <w:rPr>
          <w:rFonts w:ascii="Tahoma" w:hAnsi="Tahoma" w:cs="Tahoma"/>
        </w:rPr>
        <w:t>2</w:t>
      </w:r>
      <w:r w:rsidRPr="000177E2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dwie</w:t>
      </w:r>
      <w:r w:rsidRPr="000177E2">
        <w:rPr>
          <w:rFonts w:ascii="Tahoma" w:hAnsi="Tahoma" w:cs="Tahoma"/>
        </w:rPr>
        <w:t>) oferty.</w:t>
      </w:r>
    </w:p>
    <w:p w14:paraId="0FD3DE8F" w14:textId="77777777" w:rsidR="00564E6C" w:rsidRDefault="00564E6C" w:rsidP="00564E6C">
      <w:pPr>
        <w:spacing w:after="120"/>
        <w:ind w:left="21" w:right="0"/>
        <w:rPr>
          <w:rFonts w:ascii="Tahoma" w:hAnsi="Tahoma" w:cs="Tahoma"/>
        </w:rPr>
      </w:pPr>
      <w:r w:rsidRPr="000177E2">
        <w:rPr>
          <w:rFonts w:ascii="Tahoma" w:hAnsi="Tahoma" w:cs="Tahoma"/>
        </w:rPr>
        <w:t>Oferty otworzono podając dane oferentów, pełny adres oraz ceny, jakie zawierały oferty:</w:t>
      </w:r>
    </w:p>
    <w:p w14:paraId="4E0DC939" w14:textId="77777777" w:rsidR="00564E6C" w:rsidRPr="000177E2" w:rsidRDefault="00564E6C" w:rsidP="00564E6C">
      <w:pPr>
        <w:spacing w:after="120"/>
        <w:ind w:left="21" w:right="0"/>
        <w:rPr>
          <w:rFonts w:ascii="Tahoma" w:hAnsi="Tahoma" w:cs="Tahoma"/>
        </w:rPr>
      </w:pPr>
    </w:p>
    <w:p w14:paraId="01ED6F2B" w14:textId="77777777" w:rsidR="00564E6C" w:rsidRPr="00B02341" w:rsidRDefault="00564E6C" w:rsidP="00564E6C">
      <w:pPr>
        <w:pStyle w:val="Akapitzlist"/>
        <w:numPr>
          <w:ilvl w:val="0"/>
          <w:numId w:val="3"/>
        </w:numPr>
        <w:spacing w:line="367" w:lineRule="auto"/>
        <w:ind w:right="325"/>
        <w:jc w:val="left"/>
        <w:rPr>
          <w:rFonts w:ascii="Tahoma" w:hAnsi="Tahoma" w:cs="Tahoma"/>
        </w:rPr>
      </w:pPr>
      <w:r w:rsidRPr="00B02341">
        <w:rPr>
          <w:rFonts w:ascii="Tahoma" w:hAnsi="Tahoma" w:cs="Tahoma"/>
        </w:rPr>
        <w:t xml:space="preserve">Paweł Tkaczyk – Skup złomu i autobusów, ul. Dygata 2c, 01-748  </w:t>
      </w:r>
      <w:r>
        <w:rPr>
          <w:rFonts w:ascii="Tahoma" w:hAnsi="Tahoma" w:cs="Tahoma"/>
        </w:rPr>
        <w:t xml:space="preserve">Warszawa </w:t>
      </w:r>
      <w:r w:rsidRPr="00B02341">
        <w:rPr>
          <w:rFonts w:ascii="Tahoma" w:hAnsi="Tahoma" w:cs="Tahoma"/>
        </w:rPr>
        <w:t xml:space="preserve">                       cena oferty:  </w:t>
      </w:r>
      <w:r>
        <w:rPr>
          <w:rFonts w:ascii="Tahoma" w:hAnsi="Tahoma" w:cs="Tahoma"/>
        </w:rPr>
        <w:t>81</w:t>
      </w:r>
      <w:r w:rsidRPr="00B02341">
        <w:rPr>
          <w:rFonts w:ascii="Tahoma" w:hAnsi="Tahoma" w:cs="Tahoma"/>
        </w:rPr>
        <w:t xml:space="preserve">40,00zł brutto, słownie: </w:t>
      </w:r>
      <w:r>
        <w:rPr>
          <w:rFonts w:ascii="Tahoma" w:hAnsi="Tahoma" w:cs="Tahoma"/>
        </w:rPr>
        <w:t>osiem</w:t>
      </w:r>
      <w:r w:rsidRPr="00B02341">
        <w:rPr>
          <w:rFonts w:ascii="Tahoma" w:hAnsi="Tahoma" w:cs="Tahoma"/>
        </w:rPr>
        <w:t xml:space="preserve"> tysięcy </w:t>
      </w:r>
      <w:r>
        <w:rPr>
          <w:rFonts w:ascii="Tahoma" w:hAnsi="Tahoma" w:cs="Tahoma"/>
        </w:rPr>
        <w:t xml:space="preserve">sto </w:t>
      </w:r>
      <w:r w:rsidRPr="00B02341">
        <w:rPr>
          <w:rFonts w:ascii="Tahoma" w:hAnsi="Tahoma" w:cs="Tahoma"/>
        </w:rPr>
        <w:t>czterdzieści złotych 00/100</w:t>
      </w:r>
    </w:p>
    <w:p w14:paraId="0CCE87D6" w14:textId="77777777" w:rsidR="00564E6C" w:rsidRDefault="00564E6C" w:rsidP="00564E6C">
      <w:pPr>
        <w:pStyle w:val="Akapitzlist"/>
        <w:numPr>
          <w:ilvl w:val="0"/>
          <w:numId w:val="3"/>
        </w:numPr>
        <w:spacing w:line="362" w:lineRule="auto"/>
        <w:ind w:right="325"/>
        <w:jc w:val="left"/>
        <w:rPr>
          <w:rFonts w:ascii="Tahoma" w:hAnsi="Tahoma" w:cs="Tahoma"/>
        </w:rPr>
      </w:pPr>
      <w:r w:rsidRPr="00B02341">
        <w:rPr>
          <w:rFonts w:ascii="Tahoma" w:hAnsi="Tahoma" w:cs="Tahoma"/>
        </w:rPr>
        <w:t xml:space="preserve">Anna </w:t>
      </w:r>
      <w:proofErr w:type="spellStart"/>
      <w:r w:rsidRPr="00B02341">
        <w:rPr>
          <w:rFonts w:ascii="Tahoma" w:hAnsi="Tahoma" w:cs="Tahoma"/>
        </w:rPr>
        <w:t>Feć</w:t>
      </w:r>
      <w:proofErr w:type="spellEnd"/>
      <w:r w:rsidRPr="00B02341">
        <w:rPr>
          <w:rFonts w:ascii="Tahoma" w:hAnsi="Tahoma" w:cs="Tahoma"/>
        </w:rPr>
        <w:t xml:space="preserve"> „VITO”, ul. Plażowa m5, 77-400 Złotów                                                                  cena oferty: 3560,00zł brutto, słownie: trzy tysiące pięćset sześćdziesiąt złotych 00/100</w:t>
      </w:r>
    </w:p>
    <w:p w14:paraId="6A3DCD98" w14:textId="77777777" w:rsidR="00564E6C" w:rsidRPr="00B02341" w:rsidRDefault="00564E6C" w:rsidP="00564E6C">
      <w:pPr>
        <w:pStyle w:val="Akapitzlist"/>
        <w:spacing w:line="362" w:lineRule="auto"/>
        <w:ind w:left="724" w:right="325" w:firstLine="0"/>
        <w:jc w:val="left"/>
        <w:rPr>
          <w:rFonts w:ascii="Tahoma" w:hAnsi="Tahoma" w:cs="Tahoma"/>
        </w:rPr>
      </w:pPr>
    </w:p>
    <w:p w14:paraId="60054189" w14:textId="77777777" w:rsidR="00564E6C" w:rsidRDefault="00564E6C" w:rsidP="00564E6C">
      <w:pPr>
        <w:spacing w:after="247"/>
        <w:ind w:left="364" w:right="0"/>
        <w:rPr>
          <w:rFonts w:ascii="Tahoma" w:hAnsi="Tahoma" w:cs="Tahoma"/>
        </w:rPr>
      </w:pPr>
      <w:r w:rsidRPr="000177E2">
        <w:rPr>
          <w:rFonts w:ascii="Tahoma" w:hAnsi="Tahoma" w:cs="Tahoma"/>
        </w:rPr>
        <w:t>Komisja nie stwierdziła, aby któraś z ofert mogła ulec odrzuceniu w związku, z czym oferty są ważne.</w:t>
      </w:r>
    </w:p>
    <w:p w14:paraId="44B002F4" w14:textId="77777777" w:rsidR="00564E6C" w:rsidRPr="000177E2" w:rsidRDefault="00564E6C" w:rsidP="00564E6C">
      <w:pPr>
        <w:spacing w:after="247"/>
        <w:ind w:left="364" w:right="0"/>
        <w:rPr>
          <w:rFonts w:ascii="Tahoma" w:hAnsi="Tahoma" w:cs="Tahoma"/>
        </w:rPr>
      </w:pPr>
    </w:p>
    <w:p w14:paraId="2F6E30D8" w14:textId="77777777" w:rsidR="00564E6C" w:rsidRDefault="00564E6C" w:rsidP="00564E6C">
      <w:pPr>
        <w:ind w:left="364" w:right="0"/>
        <w:rPr>
          <w:rFonts w:ascii="Tahoma" w:hAnsi="Tahoma" w:cs="Tahoma"/>
        </w:rPr>
      </w:pPr>
      <w:r w:rsidRPr="000177E2">
        <w:rPr>
          <w:rFonts w:ascii="Tahoma" w:hAnsi="Tahoma" w:cs="Tahoma"/>
        </w:rPr>
        <w:t>Kryterium wyboru najkorzystniejszej oferty: 100% cena.</w:t>
      </w:r>
      <w:r>
        <w:rPr>
          <w:rFonts w:ascii="Tahoma" w:hAnsi="Tahoma" w:cs="Tahoma"/>
        </w:rPr>
        <w:t xml:space="preserve"> </w:t>
      </w:r>
    </w:p>
    <w:p w14:paraId="31549F05" w14:textId="77777777" w:rsidR="00564E6C" w:rsidRDefault="00564E6C" w:rsidP="00564E6C">
      <w:pPr>
        <w:ind w:left="364" w:right="0"/>
        <w:rPr>
          <w:rFonts w:ascii="Tahoma" w:hAnsi="Tahoma" w:cs="Tahoma"/>
        </w:rPr>
      </w:pPr>
      <w:r>
        <w:rPr>
          <w:rFonts w:ascii="Tahoma" w:hAnsi="Tahoma" w:cs="Tahoma"/>
        </w:rPr>
        <w:t xml:space="preserve">Komisja dokonała </w:t>
      </w:r>
      <w:r w:rsidRPr="000177E2">
        <w:rPr>
          <w:rFonts w:ascii="Tahoma" w:hAnsi="Tahoma" w:cs="Tahoma"/>
        </w:rPr>
        <w:t xml:space="preserve">oceny złożonych ofert </w:t>
      </w:r>
      <w:r>
        <w:rPr>
          <w:rFonts w:ascii="Tahoma" w:hAnsi="Tahoma" w:cs="Tahoma"/>
        </w:rPr>
        <w:t>i</w:t>
      </w:r>
      <w:r w:rsidRPr="000177E2">
        <w:rPr>
          <w:rFonts w:ascii="Tahoma" w:hAnsi="Tahoma" w:cs="Tahoma"/>
        </w:rPr>
        <w:t xml:space="preserve"> ustaliła, że:</w:t>
      </w:r>
    </w:p>
    <w:p w14:paraId="16654069" w14:textId="77777777" w:rsidR="00564E6C" w:rsidRPr="000177E2" w:rsidRDefault="00564E6C" w:rsidP="00564E6C">
      <w:pPr>
        <w:ind w:left="364" w:right="0"/>
        <w:rPr>
          <w:rFonts w:ascii="Tahoma" w:hAnsi="Tahoma" w:cs="Tahoma"/>
        </w:rPr>
      </w:pPr>
    </w:p>
    <w:p w14:paraId="4564BB75" w14:textId="77777777" w:rsidR="00564E6C" w:rsidRPr="00F02E39" w:rsidRDefault="00564E6C" w:rsidP="00564E6C">
      <w:pPr>
        <w:spacing w:after="105"/>
        <w:ind w:left="364" w:right="0"/>
        <w:rPr>
          <w:rFonts w:ascii="Tahoma" w:hAnsi="Tahoma" w:cs="Tahoma"/>
          <w:szCs w:val="24"/>
        </w:rPr>
      </w:pPr>
      <w:r w:rsidRPr="00F02E39">
        <w:rPr>
          <w:rFonts w:ascii="Tahoma" w:hAnsi="Tahoma" w:cs="Tahoma"/>
          <w:szCs w:val="24"/>
        </w:rPr>
        <w:t xml:space="preserve">Nabywcą przedmiotowego samochodu ciężarowego marki Star 244 FSC- Starachowice o nr rejestracyjny FZG Y564 został Paweł Tkaczyk – Skup złomu i autobusów, ul. Dygata 2c, 01-748  Warszawa </w:t>
      </w:r>
    </w:p>
    <w:p w14:paraId="44786400" w14:textId="77777777" w:rsidR="00564E6C" w:rsidRDefault="00564E6C" w:rsidP="00564E6C">
      <w:pPr>
        <w:spacing w:after="105"/>
        <w:ind w:left="364" w:right="0"/>
        <w:rPr>
          <w:rFonts w:ascii="Tahoma" w:hAnsi="Tahoma" w:cs="Tahoma"/>
        </w:rPr>
      </w:pPr>
      <w:r w:rsidRPr="000177E2">
        <w:rPr>
          <w:rFonts w:ascii="Tahoma" w:hAnsi="Tahoma" w:cs="Tahoma"/>
        </w:rPr>
        <w:t xml:space="preserve">Wysokość ceny nabycia przedmiotu przetargu, zgodnie z ofertą cenową </w:t>
      </w:r>
      <w:r>
        <w:rPr>
          <w:rFonts w:ascii="Tahoma" w:hAnsi="Tahoma" w:cs="Tahoma"/>
        </w:rPr>
        <w:t>8140</w:t>
      </w:r>
      <w:r w:rsidRPr="000177E2">
        <w:rPr>
          <w:rFonts w:ascii="Tahoma" w:hAnsi="Tahoma" w:cs="Tahoma"/>
        </w:rPr>
        <w:t>,00zł zł brutto</w:t>
      </w:r>
      <w:r>
        <w:rPr>
          <w:rFonts w:ascii="Tahoma" w:hAnsi="Tahoma" w:cs="Tahoma"/>
        </w:rPr>
        <w:t>.</w:t>
      </w:r>
    </w:p>
    <w:p w14:paraId="59A12E70" w14:textId="77777777" w:rsidR="00564E6C" w:rsidRPr="000177E2" w:rsidRDefault="00564E6C" w:rsidP="00564E6C">
      <w:pPr>
        <w:spacing w:after="105"/>
        <w:ind w:left="364" w:right="0"/>
        <w:rPr>
          <w:rFonts w:ascii="Tahoma" w:hAnsi="Tahoma" w:cs="Tahoma"/>
        </w:rPr>
      </w:pPr>
      <w:r w:rsidRPr="000177E2">
        <w:rPr>
          <w:rFonts w:ascii="Tahoma" w:hAnsi="Tahoma" w:cs="Tahoma"/>
        </w:rPr>
        <w:t xml:space="preserve"> Nabywca jest obowiązany zapłacić cenę nabycia w terminie nie dłuższym niż </w:t>
      </w:r>
      <w:r>
        <w:rPr>
          <w:rFonts w:ascii="Tahoma" w:hAnsi="Tahoma" w:cs="Tahoma"/>
        </w:rPr>
        <w:t>7</w:t>
      </w:r>
      <w:r w:rsidRPr="000177E2">
        <w:rPr>
          <w:rFonts w:ascii="Tahoma" w:hAnsi="Tahoma" w:cs="Tahoma"/>
        </w:rPr>
        <w:t xml:space="preserve"> dni od daty podpisania umowy kupna-sprzeda</w:t>
      </w:r>
      <w:r>
        <w:rPr>
          <w:rFonts w:ascii="Tahoma" w:hAnsi="Tahoma" w:cs="Tahoma"/>
        </w:rPr>
        <w:t>ż</w:t>
      </w:r>
      <w:r w:rsidRPr="000177E2">
        <w:rPr>
          <w:rFonts w:ascii="Tahoma" w:hAnsi="Tahoma" w:cs="Tahoma"/>
        </w:rPr>
        <w:t xml:space="preserve">y. </w:t>
      </w:r>
    </w:p>
    <w:p w14:paraId="177F61BF" w14:textId="77777777" w:rsidR="00564E6C" w:rsidRPr="000177E2" w:rsidRDefault="00564E6C" w:rsidP="00564E6C">
      <w:pPr>
        <w:spacing w:after="232"/>
        <w:ind w:left="364" w:right="0"/>
        <w:rPr>
          <w:rFonts w:ascii="Tahoma" w:hAnsi="Tahoma" w:cs="Tahoma"/>
        </w:rPr>
      </w:pPr>
      <w:r w:rsidRPr="000177E2">
        <w:rPr>
          <w:rFonts w:ascii="Tahoma" w:hAnsi="Tahoma" w:cs="Tahoma"/>
        </w:rPr>
        <w:t>Wnioski i oświadczenia osób obecnych na przetargu: BRAK</w:t>
      </w:r>
    </w:p>
    <w:p w14:paraId="0CD594D0" w14:textId="77777777" w:rsidR="00564E6C" w:rsidRDefault="00564E6C" w:rsidP="00564E6C">
      <w:pPr>
        <w:spacing w:after="575"/>
        <w:ind w:left="364" w:right="0"/>
        <w:rPr>
          <w:rFonts w:ascii="Tahoma" w:hAnsi="Tahoma" w:cs="Tahoma"/>
        </w:rPr>
      </w:pPr>
      <w:r w:rsidRPr="000177E2">
        <w:rPr>
          <w:rFonts w:ascii="Tahoma" w:hAnsi="Tahoma" w:cs="Tahoma"/>
        </w:rPr>
        <w:t>Na tym protokół zakończono i podpisano.</w:t>
      </w:r>
    </w:p>
    <w:p w14:paraId="78BA9A6B" w14:textId="77777777" w:rsidR="00564E6C" w:rsidRDefault="00564E6C" w:rsidP="00564E6C">
      <w:pPr>
        <w:spacing w:after="575"/>
        <w:ind w:left="364" w:right="0"/>
        <w:rPr>
          <w:rFonts w:ascii="Tahoma" w:hAnsi="Tahoma" w:cs="Tahoma"/>
        </w:rPr>
      </w:pPr>
    </w:p>
    <w:p w14:paraId="29C2F72E" w14:textId="77777777" w:rsidR="00564E6C" w:rsidRPr="00147610" w:rsidRDefault="00564E6C" w:rsidP="00564E6C">
      <w:pPr>
        <w:spacing w:after="143" w:line="360" w:lineRule="auto"/>
        <w:ind w:right="0"/>
        <w:rPr>
          <w:rFonts w:ascii="Tahoma" w:hAnsi="Tahoma" w:cs="Tahoma"/>
          <w:i/>
          <w:iCs/>
        </w:rPr>
      </w:pPr>
      <w:r w:rsidRPr="00147610">
        <w:rPr>
          <w:rFonts w:ascii="Tahoma" w:hAnsi="Tahoma" w:cs="Tahoma"/>
          <w:i/>
          <w:iCs/>
        </w:rPr>
        <w:t xml:space="preserve">Ryszard </w:t>
      </w:r>
      <w:proofErr w:type="spellStart"/>
      <w:r w:rsidRPr="00147610">
        <w:rPr>
          <w:rFonts w:ascii="Tahoma" w:hAnsi="Tahoma" w:cs="Tahoma"/>
          <w:i/>
          <w:iCs/>
        </w:rPr>
        <w:t>Klisowski</w:t>
      </w:r>
      <w:proofErr w:type="spellEnd"/>
      <w:r w:rsidRPr="00147610">
        <w:rPr>
          <w:rFonts w:ascii="Tahoma" w:hAnsi="Tahoma" w:cs="Tahoma"/>
          <w:i/>
          <w:iCs/>
        </w:rPr>
        <w:tab/>
      </w:r>
      <w:r w:rsidRPr="00147610">
        <w:rPr>
          <w:rFonts w:ascii="Tahoma" w:hAnsi="Tahoma" w:cs="Tahoma"/>
          <w:i/>
          <w:iCs/>
        </w:rPr>
        <w:tab/>
        <w:t>— przewodniczący…………………………………………….</w:t>
      </w:r>
    </w:p>
    <w:p w14:paraId="37916060" w14:textId="77777777" w:rsidR="00564E6C" w:rsidRPr="00147610" w:rsidRDefault="00564E6C" w:rsidP="00564E6C">
      <w:pPr>
        <w:spacing w:after="143" w:line="360" w:lineRule="auto"/>
        <w:ind w:right="0"/>
        <w:rPr>
          <w:rFonts w:ascii="Tahoma" w:hAnsi="Tahoma" w:cs="Tahoma"/>
          <w:i/>
          <w:iCs/>
        </w:rPr>
      </w:pPr>
      <w:r w:rsidRPr="00147610">
        <w:rPr>
          <w:rFonts w:ascii="Tahoma" w:hAnsi="Tahoma" w:cs="Tahoma"/>
          <w:i/>
          <w:iCs/>
        </w:rPr>
        <w:t>Andrzej Gąsecki</w:t>
      </w:r>
      <w:r w:rsidRPr="00147610">
        <w:rPr>
          <w:rFonts w:ascii="Tahoma" w:hAnsi="Tahoma" w:cs="Tahoma"/>
          <w:i/>
          <w:iCs/>
        </w:rPr>
        <w:tab/>
      </w:r>
      <w:r w:rsidRPr="00147610">
        <w:rPr>
          <w:rFonts w:ascii="Tahoma" w:hAnsi="Tahoma" w:cs="Tahoma"/>
          <w:i/>
          <w:iCs/>
        </w:rPr>
        <w:tab/>
        <w:t>— sekretarz komisji…………………………………………..</w:t>
      </w:r>
    </w:p>
    <w:p w14:paraId="5F2B1359" w14:textId="77777777" w:rsidR="00564E6C" w:rsidRDefault="00564E6C" w:rsidP="00564E6C">
      <w:pPr>
        <w:spacing w:after="524" w:line="360" w:lineRule="auto"/>
        <w:ind w:right="0" w:firstLine="0"/>
        <w:rPr>
          <w:rFonts w:ascii="Tahoma" w:hAnsi="Tahoma" w:cs="Tahoma"/>
          <w:i/>
          <w:iCs/>
        </w:rPr>
      </w:pPr>
      <w:r w:rsidRPr="00147610">
        <w:rPr>
          <w:rFonts w:ascii="Tahoma" w:hAnsi="Tahoma" w:cs="Tahoma"/>
          <w:i/>
          <w:iCs/>
        </w:rPr>
        <w:t xml:space="preserve">Artur Romejko    </w:t>
      </w:r>
      <w:r w:rsidRPr="00147610">
        <w:rPr>
          <w:rFonts w:ascii="Tahoma" w:hAnsi="Tahoma" w:cs="Tahoma"/>
          <w:i/>
          <w:iCs/>
        </w:rPr>
        <w:tab/>
      </w:r>
      <w:r w:rsidRPr="00147610">
        <w:rPr>
          <w:rFonts w:ascii="Tahoma" w:hAnsi="Tahoma" w:cs="Tahoma"/>
          <w:i/>
          <w:iCs/>
        </w:rPr>
        <w:tab/>
        <w:t>— członek komisji………………………………………………</w:t>
      </w:r>
    </w:p>
    <w:p w14:paraId="12921A52" w14:textId="77777777" w:rsidR="00564E6C" w:rsidRDefault="00564E6C" w:rsidP="00564E6C">
      <w:pPr>
        <w:spacing w:after="524" w:line="360" w:lineRule="auto"/>
        <w:ind w:right="0" w:firstLine="0"/>
        <w:rPr>
          <w:rFonts w:ascii="Tahoma" w:hAnsi="Tahoma" w:cs="Tahoma"/>
          <w:i/>
          <w:iCs/>
        </w:rPr>
      </w:pPr>
    </w:p>
    <w:p w14:paraId="0A087F3A" w14:textId="77777777" w:rsidR="00564E6C" w:rsidRDefault="00564E6C" w:rsidP="00564E6C">
      <w:pPr>
        <w:spacing w:after="524" w:line="360" w:lineRule="auto"/>
        <w:ind w:right="0" w:firstLine="0"/>
        <w:rPr>
          <w:rFonts w:ascii="Tahoma" w:hAnsi="Tahoma" w:cs="Tahoma"/>
          <w:i/>
          <w:iCs/>
        </w:rPr>
      </w:pPr>
    </w:p>
    <w:p w14:paraId="030599D5" w14:textId="77777777" w:rsidR="00564E6C" w:rsidRDefault="00564E6C" w:rsidP="00564E6C">
      <w:pPr>
        <w:spacing w:after="524" w:line="360" w:lineRule="auto"/>
        <w:ind w:right="0" w:firstLine="0"/>
        <w:rPr>
          <w:rFonts w:ascii="Tahoma" w:hAnsi="Tahoma" w:cs="Tahoma"/>
          <w:i/>
          <w:iCs/>
        </w:rPr>
      </w:pPr>
    </w:p>
    <w:p w14:paraId="08EB37FB" w14:textId="77777777" w:rsidR="00564E6C" w:rsidRPr="000177E2" w:rsidRDefault="00564E6C" w:rsidP="00564E6C">
      <w:pPr>
        <w:spacing w:after="614"/>
        <w:ind w:left="10" w:right="6" w:hanging="10"/>
        <w:jc w:val="right"/>
        <w:rPr>
          <w:rFonts w:ascii="Tahoma" w:hAnsi="Tahoma" w:cs="Tahoma"/>
        </w:rPr>
      </w:pPr>
      <w:r w:rsidRPr="000177E2">
        <w:rPr>
          <w:rFonts w:ascii="Tahoma" w:hAnsi="Tahoma" w:cs="Tahoma"/>
        </w:rPr>
        <w:t>Brzeźnica 13.12.2021r.</w:t>
      </w:r>
    </w:p>
    <w:p w14:paraId="42CF431F" w14:textId="77777777" w:rsidR="00564E6C" w:rsidRPr="00147610" w:rsidRDefault="00564E6C" w:rsidP="00564E6C">
      <w:pPr>
        <w:spacing w:after="524" w:line="360" w:lineRule="auto"/>
        <w:ind w:right="0" w:firstLine="0"/>
        <w:rPr>
          <w:rFonts w:ascii="Tahoma" w:hAnsi="Tahoma" w:cs="Tahoma"/>
          <w:i/>
          <w:iCs/>
        </w:rPr>
      </w:pPr>
    </w:p>
    <w:bookmarkEnd w:id="0"/>
    <w:p w14:paraId="710BEBB8" w14:textId="77777777" w:rsidR="00E87E48" w:rsidRDefault="00E87E48"/>
    <w:sectPr w:rsidR="00E87E48" w:rsidSect="008F575F">
      <w:type w:val="continuous"/>
      <w:pgSz w:w="11906" w:h="16838" w:code="9"/>
      <w:pgMar w:top="1418" w:right="1134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940"/>
    <w:multiLevelType w:val="hybridMultilevel"/>
    <w:tmpl w:val="D5C8062A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4ECC2779"/>
    <w:multiLevelType w:val="hybridMultilevel"/>
    <w:tmpl w:val="EEE42E76"/>
    <w:lvl w:ilvl="0" w:tplc="ECA8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74270"/>
    <w:multiLevelType w:val="hybridMultilevel"/>
    <w:tmpl w:val="E2FC6EAC"/>
    <w:lvl w:ilvl="0" w:tplc="91FACD86">
      <w:start w:val="1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6036C">
      <w:start w:val="1"/>
      <w:numFmt w:val="decimal"/>
      <w:lvlText w:val="%2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6DB34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AECF8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855AC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805DE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646A4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45978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C583E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6C"/>
    <w:rsid w:val="00564E6C"/>
    <w:rsid w:val="008F575F"/>
    <w:rsid w:val="00E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068D"/>
  <w15:chartTrackingRefBased/>
  <w15:docId w15:val="{E9517FB5-DB9A-49FA-839D-F92E8AFE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E6C"/>
    <w:pPr>
      <w:spacing w:after="3" w:line="265" w:lineRule="auto"/>
      <w:ind w:right="21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cp:lastPrinted>2021-12-13T10:28:00Z</cp:lastPrinted>
  <dcterms:created xsi:type="dcterms:W3CDTF">2021-12-13T10:27:00Z</dcterms:created>
  <dcterms:modified xsi:type="dcterms:W3CDTF">2021-12-13T10:29:00Z</dcterms:modified>
</cp:coreProperties>
</file>