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D7" w:rsidRPr="0005335C" w:rsidRDefault="00A159D7" w:rsidP="00A159D7">
      <w:pPr>
        <w:jc w:val="center"/>
        <w:rPr>
          <w:rFonts w:ascii="Arial Narrow" w:hAnsi="Arial Narrow" w:cs="Arial"/>
          <w:b/>
          <w:sz w:val="44"/>
          <w:szCs w:val="44"/>
        </w:rPr>
      </w:pPr>
      <w:r w:rsidRPr="0005335C">
        <w:rPr>
          <w:rFonts w:ascii="Arial Narrow" w:hAnsi="Arial Narrow" w:cs="Arial"/>
          <w:b/>
          <w:sz w:val="44"/>
          <w:szCs w:val="44"/>
        </w:rPr>
        <w:t>KOMUNIKAT</w:t>
      </w:r>
    </w:p>
    <w:p w:rsidR="00A159D7" w:rsidRPr="0005335C" w:rsidRDefault="00A159D7" w:rsidP="00A159D7">
      <w:pPr>
        <w:jc w:val="center"/>
        <w:rPr>
          <w:rFonts w:ascii="Arial Narrow" w:hAnsi="Arial Narrow" w:cs="Arial"/>
          <w:b/>
          <w:sz w:val="44"/>
          <w:szCs w:val="44"/>
        </w:rPr>
      </w:pPr>
      <w:r w:rsidRPr="0005335C">
        <w:rPr>
          <w:rFonts w:ascii="Arial Narrow" w:hAnsi="Arial Narrow" w:cs="Arial"/>
          <w:b/>
          <w:sz w:val="44"/>
          <w:szCs w:val="44"/>
        </w:rPr>
        <w:t>Gminnej Komisji Wyborczej w D</w:t>
      </w:r>
      <w:r w:rsidRPr="0005335C">
        <w:rPr>
          <w:rFonts w:ascii="Arial" w:hAnsi="Arial" w:cs="Arial"/>
          <w:b/>
          <w:sz w:val="44"/>
          <w:szCs w:val="44"/>
        </w:rPr>
        <w:t>ą</w:t>
      </w:r>
      <w:r w:rsidRPr="0005335C">
        <w:rPr>
          <w:rFonts w:ascii="Arial Narrow" w:hAnsi="Arial Narrow" w:cs="Arial"/>
          <w:b/>
          <w:sz w:val="44"/>
          <w:szCs w:val="44"/>
        </w:rPr>
        <w:t xml:space="preserve">biu </w:t>
      </w:r>
    </w:p>
    <w:p w:rsidR="00A159D7" w:rsidRDefault="00A159D7" w:rsidP="0005335C">
      <w:pPr>
        <w:jc w:val="center"/>
        <w:rPr>
          <w:rFonts w:ascii="Arial Narrow" w:hAnsi="Arial Narrow" w:cs="Arial"/>
          <w:b/>
          <w:sz w:val="44"/>
          <w:szCs w:val="44"/>
        </w:rPr>
      </w:pPr>
      <w:r w:rsidRPr="0005335C">
        <w:rPr>
          <w:rFonts w:ascii="Arial Narrow" w:hAnsi="Arial Narrow" w:cs="Arial"/>
          <w:b/>
          <w:sz w:val="44"/>
          <w:szCs w:val="44"/>
        </w:rPr>
        <w:t>z dnia 18 czerwca 2021r.</w:t>
      </w:r>
    </w:p>
    <w:p w:rsidR="00D733AE" w:rsidRPr="0005335C" w:rsidRDefault="00D733AE" w:rsidP="00D733AE">
      <w:pPr>
        <w:rPr>
          <w:rFonts w:ascii="Arial Narrow" w:hAnsi="Arial Narrow" w:cs="Arial"/>
          <w:b/>
          <w:sz w:val="44"/>
          <w:szCs w:val="44"/>
        </w:rPr>
      </w:pPr>
    </w:p>
    <w:p w:rsidR="00A159D7" w:rsidRPr="00D733AE" w:rsidRDefault="00D733AE" w:rsidP="00A159D7">
      <w:pPr>
        <w:jc w:val="both"/>
        <w:rPr>
          <w:rFonts w:ascii="Arial Narrow" w:hAnsi="Arial Narrow" w:cs="Arial"/>
          <w:b/>
          <w:sz w:val="38"/>
          <w:szCs w:val="48"/>
        </w:rPr>
      </w:pPr>
      <w:r w:rsidRPr="00D733AE">
        <w:rPr>
          <w:rFonts w:ascii="Arial Narrow" w:hAnsi="Arial Narrow" w:cs="Arial"/>
          <w:b/>
          <w:sz w:val="38"/>
          <w:szCs w:val="48"/>
        </w:rPr>
        <w:t xml:space="preserve">w sprawie </w:t>
      </w:r>
      <w:r w:rsidR="0005335C" w:rsidRPr="00D733AE">
        <w:rPr>
          <w:rFonts w:ascii="Arial Narrow" w:hAnsi="Arial Narrow" w:cs="Arial"/>
          <w:b/>
          <w:sz w:val="38"/>
          <w:szCs w:val="48"/>
        </w:rPr>
        <w:t>term</w:t>
      </w:r>
      <w:r w:rsidRPr="00D733AE">
        <w:rPr>
          <w:rFonts w:ascii="Arial Narrow" w:hAnsi="Arial Narrow" w:cs="Arial"/>
          <w:b/>
          <w:sz w:val="38"/>
          <w:szCs w:val="48"/>
        </w:rPr>
        <w:t xml:space="preserve">inu i </w:t>
      </w:r>
      <w:r w:rsidR="0005335C" w:rsidRPr="00D733AE">
        <w:rPr>
          <w:rFonts w:ascii="Arial Narrow" w:hAnsi="Arial Narrow" w:cs="Arial"/>
          <w:b/>
          <w:sz w:val="38"/>
          <w:szCs w:val="48"/>
        </w:rPr>
        <w:t>miejsca</w:t>
      </w:r>
      <w:r w:rsidRPr="00D733AE">
        <w:rPr>
          <w:rFonts w:ascii="Arial Narrow" w:hAnsi="Arial Narrow" w:cs="Arial"/>
          <w:b/>
          <w:sz w:val="38"/>
          <w:szCs w:val="48"/>
        </w:rPr>
        <w:t xml:space="preserve"> losowania numerów </w:t>
      </w:r>
      <w:r w:rsidR="0005335C" w:rsidRPr="00D733AE">
        <w:rPr>
          <w:rFonts w:ascii="Arial Narrow" w:hAnsi="Arial Narrow" w:cs="Arial"/>
          <w:b/>
          <w:sz w:val="38"/>
          <w:szCs w:val="48"/>
        </w:rPr>
        <w:t xml:space="preserve">list </w:t>
      </w:r>
      <w:r w:rsidR="00A159D7" w:rsidRPr="00D733AE">
        <w:rPr>
          <w:rFonts w:ascii="Arial Narrow" w:hAnsi="Arial Narrow" w:cs="Arial"/>
          <w:b/>
          <w:sz w:val="38"/>
          <w:szCs w:val="48"/>
        </w:rPr>
        <w:t>kandydatów na radnych zarejestrowanych w wyborach do Rady Gminy D</w:t>
      </w:r>
      <w:r w:rsidR="00A159D7" w:rsidRPr="00D733AE">
        <w:rPr>
          <w:rFonts w:ascii="Arial" w:hAnsi="Arial" w:cs="Arial"/>
          <w:b/>
          <w:sz w:val="36"/>
          <w:szCs w:val="48"/>
        </w:rPr>
        <w:t>ą</w:t>
      </w:r>
      <w:r w:rsidRPr="00D733AE">
        <w:rPr>
          <w:rFonts w:ascii="Arial Narrow" w:hAnsi="Arial Narrow" w:cs="Arial"/>
          <w:b/>
          <w:sz w:val="38"/>
          <w:szCs w:val="48"/>
        </w:rPr>
        <w:t>bie</w:t>
      </w:r>
      <w:r w:rsidR="00A159D7" w:rsidRPr="00D733AE">
        <w:rPr>
          <w:rFonts w:ascii="Arial Narrow" w:hAnsi="Arial Narrow" w:cs="Arial"/>
          <w:b/>
          <w:sz w:val="38"/>
          <w:szCs w:val="48"/>
        </w:rPr>
        <w:t xml:space="preserve"> zarz</w:t>
      </w:r>
      <w:r w:rsidR="00A159D7" w:rsidRPr="00D733AE">
        <w:rPr>
          <w:rFonts w:ascii="Arial" w:hAnsi="Arial" w:cs="Arial"/>
          <w:b/>
          <w:sz w:val="36"/>
          <w:szCs w:val="48"/>
        </w:rPr>
        <w:t>ą</w:t>
      </w:r>
      <w:r w:rsidR="00A159D7" w:rsidRPr="00D733AE">
        <w:rPr>
          <w:rFonts w:ascii="Arial Narrow" w:hAnsi="Arial Narrow" w:cs="Arial"/>
          <w:b/>
          <w:sz w:val="38"/>
          <w:szCs w:val="48"/>
        </w:rPr>
        <w:t>dzonych na</w:t>
      </w:r>
      <w:r w:rsidRPr="00D733AE">
        <w:rPr>
          <w:rFonts w:ascii="Arial Narrow" w:hAnsi="Arial Narrow" w:cs="Arial"/>
          <w:b/>
          <w:sz w:val="38"/>
          <w:szCs w:val="48"/>
        </w:rPr>
        <w:t xml:space="preserve"> 11 </w:t>
      </w:r>
      <w:r w:rsidR="0005335C" w:rsidRPr="00D733AE">
        <w:rPr>
          <w:rFonts w:ascii="Arial Narrow" w:hAnsi="Arial Narrow" w:cs="Arial"/>
          <w:b/>
          <w:sz w:val="38"/>
          <w:szCs w:val="48"/>
        </w:rPr>
        <w:t>lipca 2021r.</w:t>
      </w:r>
    </w:p>
    <w:p w:rsidR="00A159D7" w:rsidRDefault="00A159D7" w:rsidP="00A159D7">
      <w:pPr>
        <w:jc w:val="both"/>
        <w:rPr>
          <w:rFonts w:ascii="Arial" w:hAnsi="Arial" w:cs="Arial"/>
          <w:b/>
        </w:rPr>
      </w:pPr>
    </w:p>
    <w:p w:rsidR="0005335C" w:rsidRPr="0005335C" w:rsidRDefault="0005335C" w:rsidP="00A159D7">
      <w:pPr>
        <w:jc w:val="both"/>
        <w:rPr>
          <w:rFonts w:ascii="Arial" w:hAnsi="Arial" w:cs="Arial"/>
          <w:b/>
        </w:rPr>
      </w:pPr>
    </w:p>
    <w:p w:rsidR="0005335C" w:rsidRPr="0005335C" w:rsidRDefault="00D733AE" w:rsidP="0005335C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 podstawie </w:t>
      </w:r>
      <w:r w:rsidR="00A159D7" w:rsidRPr="0005335C">
        <w:rPr>
          <w:rFonts w:ascii="Arial" w:hAnsi="Arial" w:cs="Arial"/>
          <w:sz w:val="28"/>
        </w:rPr>
        <w:t>art.</w:t>
      </w:r>
      <w:r w:rsidR="0005335C">
        <w:rPr>
          <w:rFonts w:ascii="Arial" w:hAnsi="Arial" w:cs="Arial"/>
          <w:sz w:val="28"/>
        </w:rPr>
        <w:t xml:space="preserve"> </w:t>
      </w:r>
      <w:r w:rsidR="00A159D7" w:rsidRPr="0005335C">
        <w:rPr>
          <w:rFonts w:ascii="Arial" w:hAnsi="Arial" w:cs="Arial"/>
          <w:sz w:val="28"/>
        </w:rPr>
        <w:t xml:space="preserve">408 pkt.3  i  art.  410  §7  i </w:t>
      </w:r>
      <w:r>
        <w:rPr>
          <w:rFonts w:ascii="Arial" w:hAnsi="Arial" w:cs="Arial"/>
          <w:sz w:val="28"/>
        </w:rPr>
        <w:t xml:space="preserve"> 8  ustawy  z  dnia 5 stycznia</w:t>
      </w:r>
      <w:r w:rsidR="00A159D7" w:rsidRPr="0005335C">
        <w:rPr>
          <w:rFonts w:ascii="Arial" w:hAnsi="Arial" w:cs="Arial"/>
          <w:sz w:val="28"/>
        </w:rPr>
        <w:t xml:space="preserve"> 2011r. –</w:t>
      </w:r>
      <w:r w:rsidR="0005335C" w:rsidRPr="0005335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Kodeks  wyborczy  (Dz.U. z  2018r. </w:t>
      </w:r>
      <w:r w:rsidR="00A159D7" w:rsidRPr="0005335C">
        <w:rPr>
          <w:rFonts w:ascii="Arial" w:hAnsi="Arial" w:cs="Arial"/>
          <w:sz w:val="28"/>
        </w:rPr>
        <w:t>poz.754  ze  zm.)</w:t>
      </w:r>
      <w:r w:rsidR="0005335C" w:rsidRPr="0005335C">
        <w:rPr>
          <w:rFonts w:ascii="Arial" w:hAnsi="Arial" w:cs="Arial"/>
          <w:sz w:val="28"/>
        </w:rPr>
        <w:t xml:space="preserve"> </w:t>
      </w:r>
      <w:r w:rsidR="00A159D7" w:rsidRPr="0005335C">
        <w:rPr>
          <w:rFonts w:ascii="Arial" w:hAnsi="Arial" w:cs="Arial"/>
          <w:sz w:val="28"/>
        </w:rPr>
        <w:t>Gmin</w:t>
      </w:r>
      <w:r>
        <w:rPr>
          <w:rFonts w:ascii="Arial" w:hAnsi="Arial" w:cs="Arial"/>
          <w:sz w:val="28"/>
        </w:rPr>
        <w:t xml:space="preserve">na  Komisja  Wyborcza w </w:t>
      </w:r>
      <w:r w:rsidR="0005335C">
        <w:rPr>
          <w:rFonts w:ascii="Arial" w:hAnsi="Arial" w:cs="Arial"/>
          <w:sz w:val="28"/>
        </w:rPr>
        <w:t>Dąbiu na</w:t>
      </w:r>
      <w:r>
        <w:rPr>
          <w:rFonts w:ascii="Arial" w:hAnsi="Arial" w:cs="Arial"/>
          <w:sz w:val="28"/>
        </w:rPr>
        <w:t xml:space="preserve"> podstawie </w:t>
      </w:r>
      <w:r w:rsidR="00A159D7" w:rsidRPr="0005335C"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>ejestracji list kandydatów w wyborach do  Rady Gminy</w:t>
      </w:r>
      <w:r w:rsidR="00A159D7" w:rsidRPr="0005335C">
        <w:rPr>
          <w:rFonts w:ascii="Arial" w:hAnsi="Arial" w:cs="Arial"/>
          <w:sz w:val="28"/>
        </w:rPr>
        <w:t xml:space="preserve"> Dąbie</w:t>
      </w:r>
      <w:r w:rsidR="0005335C" w:rsidRPr="0005335C">
        <w:rPr>
          <w:rFonts w:ascii="Arial" w:hAnsi="Arial" w:cs="Arial"/>
          <w:sz w:val="28"/>
        </w:rPr>
        <w:t xml:space="preserve"> </w:t>
      </w:r>
      <w:r w:rsidR="00A159D7" w:rsidRPr="0005335C">
        <w:rPr>
          <w:rFonts w:ascii="Arial" w:hAnsi="Arial" w:cs="Arial"/>
          <w:sz w:val="28"/>
        </w:rPr>
        <w:t>przyznaje</w:t>
      </w:r>
      <w:r w:rsidR="0005335C" w:rsidRPr="0005335C">
        <w:rPr>
          <w:rFonts w:ascii="Arial" w:hAnsi="Arial" w:cs="Arial"/>
          <w:sz w:val="28"/>
        </w:rPr>
        <w:t xml:space="preserve"> </w:t>
      </w:r>
      <w:r w:rsidR="00A159D7" w:rsidRPr="0005335C">
        <w:rPr>
          <w:rFonts w:ascii="Arial" w:hAnsi="Arial" w:cs="Arial"/>
          <w:sz w:val="28"/>
        </w:rPr>
        <w:t xml:space="preserve">zarejestrowanym w wyborach do Rady Gminy </w:t>
      </w:r>
      <w:r w:rsidR="0005335C" w:rsidRPr="0005335C">
        <w:rPr>
          <w:rFonts w:ascii="Arial" w:hAnsi="Arial" w:cs="Arial"/>
          <w:sz w:val="28"/>
        </w:rPr>
        <w:t>Dąbie</w:t>
      </w:r>
      <w:r>
        <w:rPr>
          <w:rFonts w:ascii="Arial" w:hAnsi="Arial" w:cs="Arial"/>
          <w:sz w:val="28"/>
        </w:rPr>
        <w:t xml:space="preserve"> </w:t>
      </w:r>
      <w:r w:rsidR="00A159D7" w:rsidRPr="0005335C">
        <w:rPr>
          <w:rFonts w:ascii="Arial" w:hAnsi="Arial" w:cs="Arial"/>
          <w:sz w:val="28"/>
        </w:rPr>
        <w:t>listom kandydatów komit</w:t>
      </w:r>
      <w:r w:rsidR="0005335C">
        <w:rPr>
          <w:rFonts w:ascii="Arial" w:hAnsi="Arial" w:cs="Arial"/>
          <w:sz w:val="28"/>
        </w:rPr>
        <w:t>etów niespełniających żadnego z </w:t>
      </w:r>
      <w:r w:rsidR="00A159D7" w:rsidRPr="0005335C">
        <w:rPr>
          <w:rFonts w:ascii="Arial" w:hAnsi="Arial" w:cs="Arial"/>
          <w:sz w:val="28"/>
        </w:rPr>
        <w:t>warunków określonych w art.</w:t>
      </w:r>
      <w:r w:rsidR="0005335C">
        <w:rPr>
          <w:rFonts w:ascii="Arial" w:hAnsi="Arial" w:cs="Arial"/>
          <w:sz w:val="28"/>
        </w:rPr>
        <w:t xml:space="preserve"> </w:t>
      </w:r>
      <w:r w:rsidR="00A159D7" w:rsidRPr="0005335C">
        <w:rPr>
          <w:rFonts w:ascii="Arial" w:hAnsi="Arial" w:cs="Arial"/>
          <w:sz w:val="28"/>
        </w:rPr>
        <w:t>409 numery:</w:t>
      </w:r>
    </w:p>
    <w:p w:rsidR="0005335C" w:rsidRPr="0005335C" w:rsidRDefault="0005335C" w:rsidP="000533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dla list kandydatów komitetów wyborczych </w:t>
      </w:r>
      <w:r w:rsidR="00A159D7" w:rsidRPr="0005335C">
        <w:rPr>
          <w:rFonts w:ascii="Arial" w:hAnsi="Arial" w:cs="Arial"/>
          <w:sz w:val="28"/>
        </w:rPr>
        <w:t>z</w:t>
      </w:r>
      <w:r>
        <w:rPr>
          <w:rFonts w:ascii="Arial" w:hAnsi="Arial" w:cs="Arial"/>
          <w:sz w:val="28"/>
        </w:rPr>
        <w:t xml:space="preserve">arejestrowanych w więcej niż jednym okręgu wyborczym – spośród </w:t>
      </w:r>
      <w:r w:rsidR="00A159D7" w:rsidRPr="0005335C">
        <w:rPr>
          <w:rFonts w:ascii="Arial" w:hAnsi="Arial" w:cs="Arial"/>
          <w:sz w:val="28"/>
        </w:rPr>
        <w:t>numeró</w:t>
      </w:r>
      <w:r>
        <w:rPr>
          <w:rFonts w:ascii="Arial" w:hAnsi="Arial" w:cs="Arial"/>
          <w:sz w:val="28"/>
        </w:rPr>
        <w:t xml:space="preserve">w następujących po numerach przyznanych przez </w:t>
      </w:r>
      <w:r w:rsidR="00A159D7" w:rsidRPr="0005335C">
        <w:rPr>
          <w:rFonts w:ascii="Arial" w:hAnsi="Arial" w:cs="Arial"/>
          <w:sz w:val="28"/>
        </w:rPr>
        <w:t>Komisarz</w:t>
      </w:r>
      <w:r>
        <w:rPr>
          <w:rFonts w:ascii="Arial" w:hAnsi="Arial" w:cs="Arial"/>
          <w:sz w:val="28"/>
        </w:rPr>
        <w:t>a Wyborczego w Zielonej Górze w </w:t>
      </w:r>
      <w:r w:rsidR="00A159D7" w:rsidRPr="0005335C">
        <w:rPr>
          <w:rFonts w:ascii="Arial" w:hAnsi="Arial" w:cs="Arial"/>
          <w:sz w:val="28"/>
        </w:rPr>
        <w:t>trybie §5 pkt.2;</w:t>
      </w:r>
      <w:bookmarkStart w:id="0" w:name="_GoBack"/>
      <w:bookmarkEnd w:id="0"/>
    </w:p>
    <w:p w:rsidR="0005335C" w:rsidRPr="0005335C" w:rsidRDefault="0005335C" w:rsidP="000533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dla listy kandydatów</w:t>
      </w:r>
      <w:r w:rsidR="00A159D7" w:rsidRPr="0005335C">
        <w:rPr>
          <w:rFonts w:ascii="Arial" w:hAnsi="Arial" w:cs="Arial"/>
          <w:sz w:val="28"/>
        </w:rPr>
        <w:t xml:space="preserve"> komitetu</w:t>
      </w:r>
      <w:r>
        <w:rPr>
          <w:rFonts w:ascii="Arial" w:hAnsi="Arial" w:cs="Arial"/>
          <w:sz w:val="28"/>
        </w:rPr>
        <w:t xml:space="preserve"> wyborczego zarejestrowanego </w:t>
      </w:r>
      <w:r w:rsidR="00A159D7" w:rsidRPr="0005335C">
        <w:rPr>
          <w:rFonts w:ascii="Arial" w:hAnsi="Arial" w:cs="Arial"/>
          <w:sz w:val="28"/>
        </w:rPr>
        <w:t>w jednym okręgu wyborczym –</w:t>
      </w:r>
      <w:r>
        <w:rPr>
          <w:rFonts w:ascii="Arial" w:hAnsi="Arial" w:cs="Arial"/>
          <w:sz w:val="28"/>
        </w:rPr>
        <w:t xml:space="preserve"> </w:t>
      </w:r>
      <w:r w:rsidR="00A159D7" w:rsidRPr="0005335C">
        <w:rPr>
          <w:rFonts w:ascii="Arial" w:hAnsi="Arial" w:cs="Arial"/>
          <w:sz w:val="28"/>
        </w:rPr>
        <w:t>spośród numerów następujących po numerach przyznanych w trybie pkt.1</w:t>
      </w:r>
      <w:r w:rsidR="00D733AE">
        <w:rPr>
          <w:rFonts w:ascii="Arial" w:hAnsi="Arial" w:cs="Arial"/>
          <w:sz w:val="28"/>
        </w:rPr>
        <w:t>.</w:t>
      </w:r>
    </w:p>
    <w:p w:rsidR="0005335C" w:rsidRDefault="0005335C" w:rsidP="0005335C">
      <w:pPr>
        <w:jc w:val="both"/>
        <w:rPr>
          <w:rFonts w:ascii="Arial" w:hAnsi="Arial" w:cs="Arial"/>
          <w:sz w:val="28"/>
        </w:rPr>
      </w:pPr>
    </w:p>
    <w:p w:rsidR="0005335C" w:rsidRPr="0005335C" w:rsidRDefault="0005335C" w:rsidP="0005335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Przyznanie w drodze losowania numerów zarejestrowanym </w:t>
      </w:r>
      <w:r w:rsidR="00A159D7" w:rsidRPr="0005335C">
        <w:rPr>
          <w:rFonts w:ascii="Arial" w:hAnsi="Arial" w:cs="Arial"/>
          <w:sz w:val="28"/>
        </w:rPr>
        <w:t>listom kandydatów na radnych w wyborach do Rady Gm</w:t>
      </w:r>
      <w:r w:rsidR="00D733AE">
        <w:rPr>
          <w:rFonts w:ascii="Arial" w:hAnsi="Arial" w:cs="Arial"/>
          <w:sz w:val="28"/>
        </w:rPr>
        <w:t>iny Dąbie odbędzie się w dniu 21</w:t>
      </w:r>
      <w:r w:rsidR="00A159D7" w:rsidRPr="0005335C">
        <w:rPr>
          <w:rFonts w:ascii="Arial" w:hAnsi="Arial" w:cs="Arial"/>
          <w:sz w:val="28"/>
        </w:rPr>
        <w:t xml:space="preserve"> </w:t>
      </w:r>
      <w:r w:rsidR="00D733AE">
        <w:rPr>
          <w:rFonts w:ascii="Arial" w:hAnsi="Arial" w:cs="Arial"/>
          <w:sz w:val="28"/>
        </w:rPr>
        <w:t>czerwca 2021</w:t>
      </w:r>
      <w:r w:rsidR="00A159D7" w:rsidRPr="0005335C">
        <w:rPr>
          <w:rFonts w:ascii="Arial" w:hAnsi="Arial" w:cs="Arial"/>
          <w:sz w:val="28"/>
        </w:rPr>
        <w:t>r. (p</w:t>
      </w:r>
      <w:r w:rsidR="00D733AE">
        <w:rPr>
          <w:rFonts w:ascii="Arial" w:hAnsi="Arial" w:cs="Arial"/>
          <w:sz w:val="28"/>
        </w:rPr>
        <w:t>oniedziałek</w:t>
      </w:r>
      <w:r w:rsidR="00A159D7" w:rsidRPr="0005335C">
        <w:rPr>
          <w:rFonts w:ascii="Arial" w:hAnsi="Arial" w:cs="Arial"/>
          <w:sz w:val="28"/>
        </w:rPr>
        <w:t>) o godz. 13</w:t>
      </w:r>
      <w:r>
        <w:rPr>
          <w:rFonts w:ascii="Arial" w:hAnsi="Arial" w:cs="Arial"/>
          <w:sz w:val="28"/>
        </w:rPr>
        <w:t>:</w:t>
      </w:r>
      <w:r w:rsidR="00A159D7" w:rsidRPr="0005335C">
        <w:rPr>
          <w:rFonts w:ascii="Arial" w:hAnsi="Arial" w:cs="Arial"/>
          <w:sz w:val="28"/>
        </w:rPr>
        <w:t>00</w:t>
      </w:r>
      <w:r>
        <w:rPr>
          <w:rFonts w:ascii="Arial" w:hAnsi="Arial" w:cs="Arial"/>
          <w:sz w:val="28"/>
        </w:rPr>
        <w:t xml:space="preserve"> </w:t>
      </w:r>
      <w:r w:rsidR="00A159D7" w:rsidRPr="0005335C">
        <w:rPr>
          <w:rFonts w:ascii="Arial" w:hAnsi="Arial" w:cs="Arial"/>
          <w:sz w:val="28"/>
        </w:rPr>
        <w:t>w pok. 16 (</w:t>
      </w:r>
      <w:proofErr w:type="spellStart"/>
      <w:r w:rsidR="00A159D7" w:rsidRPr="0005335C">
        <w:rPr>
          <w:rFonts w:ascii="Arial" w:hAnsi="Arial" w:cs="Arial"/>
          <w:sz w:val="28"/>
        </w:rPr>
        <w:t>IIp</w:t>
      </w:r>
      <w:proofErr w:type="spellEnd"/>
      <w:r w:rsidR="00A159D7" w:rsidRPr="0005335C">
        <w:rPr>
          <w:rFonts w:ascii="Arial" w:hAnsi="Arial" w:cs="Arial"/>
          <w:sz w:val="28"/>
        </w:rPr>
        <w:t>).</w:t>
      </w:r>
    </w:p>
    <w:p w:rsidR="0005335C" w:rsidRPr="0005335C" w:rsidRDefault="0005335C" w:rsidP="0005335C">
      <w:pPr>
        <w:jc w:val="both"/>
        <w:rPr>
          <w:rFonts w:ascii="Arial" w:hAnsi="Arial" w:cs="Arial"/>
          <w:sz w:val="28"/>
        </w:rPr>
      </w:pPr>
    </w:p>
    <w:p w:rsidR="00204919" w:rsidRDefault="00D733AE" w:rsidP="0005335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Informacja o przyznanych numerach zostanie </w:t>
      </w:r>
      <w:r w:rsidR="00A159D7" w:rsidRPr="0005335C">
        <w:rPr>
          <w:rFonts w:ascii="Arial" w:hAnsi="Arial" w:cs="Arial"/>
          <w:sz w:val="28"/>
        </w:rPr>
        <w:t>niezw</w:t>
      </w:r>
      <w:r>
        <w:rPr>
          <w:rFonts w:ascii="Arial" w:hAnsi="Arial" w:cs="Arial"/>
          <w:sz w:val="28"/>
        </w:rPr>
        <w:t xml:space="preserve">łocznie podana </w:t>
      </w:r>
      <w:r w:rsidR="0005335C">
        <w:rPr>
          <w:rFonts w:ascii="Arial" w:hAnsi="Arial" w:cs="Arial"/>
          <w:sz w:val="28"/>
        </w:rPr>
        <w:t>do wiadomości publicznej poprzez wywieszenie komunikatu w</w:t>
      </w:r>
      <w:r w:rsidR="00A159D7" w:rsidRPr="0005335C">
        <w:rPr>
          <w:rFonts w:ascii="Arial" w:hAnsi="Arial" w:cs="Arial"/>
          <w:sz w:val="28"/>
        </w:rPr>
        <w:t xml:space="preserve"> </w:t>
      </w:r>
      <w:r w:rsidR="0005335C" w:rsidRPr="0005335C">
        <w:rPr>
          <w:rFonts w:ascii="Arial" w:hAnsi="Arial" w:cs="Arial"/>
          <w:sz w:val="28"/>
        </w:rPr>
        <w:t>siedzibie</w:t>
      </w:r>
      <w:r w:rsidR="00A159D7" w:rsidRPr="0005335C">
        <w:rPr>
          <w:rFonts w:ascii="Arial" w:hAnsi="Arial" w:cs="Arial"/>
          <w:sz w:val="28"/>
        </w:rPr>
        <w:t xml:space="preserve"> Gminnej Komisji Wyborczej w Dąbiu oraz BIP Gminy Dąbie.</w:t>
      </w:r>
    </w:p>
    <w:p w:rsidR="0005335C" w:rsidRDefault="0005335C" w:rsidP="0005335C">
      <w:pPr>
        <w:jc w:val="both"/>
        <w:rPr>
          <w:rFonts w:ascii="Arial" w:hAnsi="Arial" w:cs="Arial"/>
          <w:sz w:val="28"/>
        </w:rPr>
      </w:pPr>
    </w:p>
    <w:p w:rsidR="0005335C" w:rsidRPr="0005335C" w:rsidRDefault="0005335C" w:rsidP="0005335C">
      <w:pPr>
        <w:ind w:left="6381" w:firstLine="709"/>
        <w:jc w:val="both"/>
        <w:rPr>
          <w:rFonts w:ascii="Arial" w:hAnsi="Arial" w:cs="Arial"/>
          <w:b/>
        </w:rPr>
      </w:pPr>
      <w:r w:rsidRPr="0005335C">
        <w:rPr>
          <w:rFonts w:ascii="Arial" w:hAnsi="Arial" w:cs="Arial"/>
          <w:b/>
        </w:rPr>
        <w:t>Przewodniczący</w:t>
      </w:r>
    </w:p>
    <w:p w:rsidR="0005335C" w:rsidRPr="0005335C" w:rsidRDefault="0005335C" w:rsidP="0005335C">
      <w:pPr>
        <w:ind w:left="4963" w:firstLine="709"/>
        <w:jc w:val="both"/>
        <w:rPr>
          <w:rFonts w:ascii="Arial" w:hAnsi="Arial" w:cs="Arial"/>
          <w:b/>
        </w:rPr>
      </w:pPr>
      <w:r w:rsidRPr="0005335C">
        <w:rPr>
          <w:rFonts w:ascii="Arial" w:hAnsi="Arial" w:cs="Arial"/>
          <w:b/>
        </w:rPr>
        <w:t>Gminnej Komisji Wyborczej w Dąbiu</w:t>
      </w:r>
    </w:p>
    <w:p w:rsidR="0005335C" w:rsidRDefault="0005335C" w:rsidP="0005335C">
      <w:pPr>
        <w:ind w:left="6381" w:firstLine="709"/>
        <w:jc w:val="both"/>
        <w:rPr>
          <w:rFonts w:ascii="Arial" w:hAnsi="Arial" w:cs="Arial"/>
        </w:rPr>
      </w:pPr>
    </w:p>
    <w:p w:rsidR="0005335C" w:rsidRPr="0005335C" w:rsidRDefault="0005335C" w:rsidP="0005335C">
      <w:pPr>
        <w:ind w:left="638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Anna </w:t>
      </w:r>
      <w:proofErr w:type="spellStart"/>
      <w:r>
        <w:rPr>
          <w:rFonts w:ascii="Arial" w:hAnsi="Arial" w:cs="Arial"/>
        </w:rPr>
        <w:t>S</w:t>
      </w:r>
      <w:r w:rsidR="000075E9">
        <w:rPr>
          <w:rFonts w:ascii="Arial" w:hAnsi="Arial" w:cs="Arial"/>
        </w:rPr>
        <w:t>a</w:t>
      </w:r>
      <w:r>
        <w:rPr>
          <w:rFonts w:ascii="Arial" w:hAnsi="Arial" w:cs="Arial"/>
        </w:rPr>
        <w:t>tała</w:t>
      </w:r>
      <w:proofErr w:type="spellEnd"/>
    </w:p>
    <w:sectPr w:rsidR="0005335C" w:rsidRPr="0005335C" w:rsidSect="00A159D7">
      <w:pgSz w:w="12240" w:h="15840"/>
      <w:pgMar w:top="1134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imbus Roman No9 L">
    <w:altName w:val="Times New Roman"/>
    <w:panose1 w:val="02000503000000000000"/>
    <w:charset w:val="EE"/>
    <w:family w:val="auto"/>
    <w:pitch w:val="variable"/>
    <w:sig w:usb0="8000022F" w:usb1="5000204A" w:usb2="00000000" w:usb3="00000000" w:csb0="00000097" w:csb1="00000000"/>
  </w:font>
  <w:font w:name="DejaVu Sans">
    <w:altName w:val="Times New Roman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Nimbus Sans L">
    <w:altName w:val="Arial"/>
    <w:panose1 w:val="02000603000000000000"/>
    <w:charset w:val="EE"/>
    <w:family w:val="auto"/>
    <w:pitch w:val="variable"/>
    <w:sig w:usb0="8000022F" w:usb1="5000204A" w:usb2="00000000" w:usb3="00000000" w:csb0="00000097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Helvetica Narrow"/>
    <w:panose1 w:val="020B0606020202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1CB0"/>
    <w:multiLevelType w:val="hybridMultilevel"/>
    <w:tmpl w:val="6E7C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19"/>
    <w:rsid w:val="000075E9"/>
    <w:rsid w:val="00036B10"/>
    <w:rsid w:val="0005335C"/>
    <w:rsid w:val="000570A3"/>
    <w:rsid w:val="00174A50"/>
    <w:rsid w:val="00204919"/>
    <w:rsid w:val="00214814"/>
    <w:rsid w:val="00235E57"/>
    <w:rsid w:val="00294059"/>
    <w:rsid w:val="006E2E89"/>
    <w:rsid w:val="00A159D7"/>
    <w:rsid w:val="00A466A9"/>
    <w:rsid w:val="00BC3749"/>
    <w:rsid w:val="00C0648C"/>
    <w:rsid w:val="00C2591A"/>
    <w:rsid w:val="00D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 Roman No9 L" w:eastAsia="DejaVu Sans" w:hAnsi="Nimbus Roman No9 L" w:cs="DejaVu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Nagwek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05335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mbus Roman No9 L" w:eastAsia="DejaVu Sans" w:hAnsi="Nimbus Roman No9 L" w:cs="DejaVu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Nagwek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0533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Winiecka</dc:creator>
  <cp:lastModifiedBy>Beata Kujawa</cp:lastModifiedBy>
  <cp:revision>2</cp:revision>
  <cp:lastPrinted>2021-06-17T12:22:00Z</cp:lastPrinted>
  <dcterms:created xsi:type="dcterms:W3CDTF">2021-06-17T12:24:00Z</dcterms:created>
  <dcterms:modified xsi:type="dcterms:W3CDTF">2021-06-17T12:24:00Z</dcterms:modified>
  <dc:language>pl-PL</dc:language>
</cp:coreProperties>
</file>