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62" w:rsidRPr="00F46E61" w:rsidRDefault="00551662" w:rsidP="00551662">
      <w:pPr>
        <w:keepNext/>
        <w:spacing w:before="40" w:after="40" w:line="240" w:lineRule="auto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  <w:r w:rsidRPr="00F46E61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UWAGA: </w:t>
      </w:r>
      <w:r w:rsidRPr="00F46E61">
        <w:rPr>
          <w:rFonts w:ascii="Arial Narrow" w:hAnsi="Arial Narrow" w:cs="Tahoma"/>
          <w:b/>
          <w:color w:val="0000FF"/>
          <w:sz w:val="16"/>
          <w:szCs w:val="16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46E61">
        <w:rPr>
          <w:rFonts w:ascii="Arial Narrow" w:hAnsi="Arial Narrow" w:cs="Tahoma"/>
          <w:b/>
          <w:color w:val="0000FF"/>
          <w:sz w:val="16"/>
          <w:szCs w:val="16"/>
        </w:rPr>
        <w:t>Pzp</w:t>
      </w:r>
      <w:proofErr w:type="spellEnd"/>
      <w:r w:rsidRPr="00F46E61">
        <w:rPr>
          <w:rFonts w:ascii="Arial Narrow" w:hAnsi="Arial Narrow" w:cs="Tahoma"/>
          <w:b/>
          <w:color w:val="0000FF"/>
          <w:sz w:val="16"/>
          <w:szCs w:val="16"/>
        </w:rPr>
        <w:t xml:space="preserve">. (DOTYCZY WYKONAWCÓW, KTÓRZY ZLOŻYLI OFERTY W POSTEPOWANIU). </w:t>
      </w:r>
      <w:r w:rsidRPr="00F46E61">
        <w:rPr>
          <w:rFonts w:ascii="Arial Narrow" w:eastAsia="Times New Roman" w:hAnsi="Arial Narrow" w:cs="Tahoma"/>
          <w:sz w:val="16"/>
          <w:szCs w:val="16"/>
          <w:lang w:eastAsia="pl-PL"/>
        </w:rPr>
        <w:t>W przypadku Wykonawców wspólnie ubiegających się o udzielenie zamówienia każdy składa niniejszą informację.</w:t>
      </w:r>
    </w:p>
    <w:p w:rsidR="00551662" w:rsidRDefault="00551662" w:rsidP="00551662">
      <w:pPr>
        <w:keepNext/>
        <w:spacing w:before="40" w:after="40" w:line="240" w:lineRule="auto"/>
        <w:rPr>
          <w:rFonts w:eastAsia="Times New Roman" w:cs="Tahoma"/>
          <w:sz w:val="16"/>
          <w:szCs w:val="18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8"/>
      </w:tblGrid>
      <w:tr w:rsidR="00B14E1F" w:rsidRPr="00672278" w:rsidTr="00F46E61">
        <w:trPr>
          <w:trHeight w:val="753"/>
        </w:trPr>
        <w:tc>
          <w:tcPr>
            <w:tcW w:w="3568" w:type="dxa"/>
          </w:tcPr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B14E1F" w:rsidRPr="00672278" w:rsidRDefault="00B14E1F" w:rsidP="002623B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F46E61" w:rsidRPr="00030021" w:rsidRDefault="00F46E61" w:rsidP="00F46E61">
      <w:pPr>
        <w:rPr>
          <w:rFonts w:ascii="Arial Narrow" w:hAnsi="Arial Narrow"/>
          <w:sz w:val="22"/>
        </w:rPr>
      </w:pPr>
    </w:p>
    <w:p w:rsidR="00F46E61" w:rsidRPr="008074AA" w:rsidRDefault="00F46E61" w:rsidP="00F46E61">
      <w:pPr>
        <w:pStyle w:val="CM36"/>
        <w:spacing w:after="0" w:line="276" w:lineRule="auto"/>
        <w:jc w:val="center"/>
        <w:rPr>
          <w:rFonts w:ascii="Arial Narrow" w:hAnsi="Arial Narrow" w:cs="Tahoma"/>
          <w:b/>
          <w:bCs/>
        </w:rPr>
      </w:pPr>
      <w:r w:rsidRPr="008074AA">
        <w:rPr>
          <w:rFonts w:ascii="Arial Narrow" w:hAnsi="Arial Narrow" w:cs="Tahoma"/>
          <w:b/>
          <w:bCs/>
        </w:rPr>
        <w:t>Oświadczenie o przynależności do grupy kapitałowej</w:t>
      </w:r>
    </w:p>
    <w:p w:rsidR="00F46E61" w:rsidRPr="008074AA" w:rsidRDefault="00F46E61" w:rsidP="00F46E61">
      <w:pPr>
        <w:pStyle w:val="CM36"/>
        <w:spacing w:after="0" w:line="276" w:lineRule="auto"/>
        <w:jc w:val="center"/>
        <w:rPr>
          <w:rFonts w:ascii="Arial Narrow" w:hAnsi="Arial Narrow" w:cs="Tahoma"/>
        </w:rPr>
      </w:pPr>
      <w:r w:rsidRPr="008074AA">
        <w:rPr>
          <w:rFonts w:ascii="Arial Narrow" w:hAnsi="Arial Narrow" w:cs="Tahoma"/>
          <w:b/>
        </w:rPr>
        <w:t xml:space="preserve">składane na podstawie art. 24 ust. 11 ustawy z dnia 29 stycznia 2004 r. </w:t>
      </w:r>
    </w:p>
    <w:p w:rsidR="00F46E61" w:rsidRPr="008074AA" w:rsidRDefault="00F46E61" w:rsidP="00F46E61">
      <w:pPr>
        <w:spacing w:line="276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8074AA">
        <w:rPr>
          <w:rFonts w:ascii="Arial Narrow" w:hAnsi="Arial Narrow" w:cs="Tahoma"/>
          <w:b/>
          <w:sz w:val="24"/>
          <w:szCs w:val="24"/>
        </w:rPr>
        <w:t xml:space="preserve"> Prawo zamówień publicznych</w:t>
      </w:r>
    </w:p>
    <w:p w:rsidR="00F46E61" w:rsidRPr="00030021" w:rsidRDefault="00F46E61" w:rsidP="00F46E61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46E61" w:rsidRPr="00030021" w:rsidRDefault="00F46E61" w:rsidP="00F46E61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F46E61" w:rsidRPr="00030021" w:rsidRDefault="00F46E61" w:rsidP="00F46E61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46E61" w:rsidRPr="009D2D8B" w:rsidRDefault="00F46E61" w:rsidP="00F46E61">
      <w:pPr>
        <w:spacing w:after="0"/>
        <w:jc w:val="center"/>
        <w:rPr>
          <w:rFonts w:ascii="Arial Narrow" w:hAnsi="Arial Narrow" w:cs="Tahoma"/>
          <w:b/>
          <w:sz w:val="24"/>
          <w:szCs w:val="24"/>
        </w:rPr>
      </w:pPr>
      <w:r w:rsidRPr="009D2D8B">
        <w:rPr>
          <w:rFonts w:ascii="Arial Narrow" w:hAnsi="Arial Narrow" w:cs="Tahoma"/>
          <w:b/>
          <w:sz w:val="24"/>
          <w:szCs w:val="24"/>
        </w:rPr>
        <w:t>„Udzielenie kredytu długoterminowego dla Gminy Kożuchów”.</w:t>
      </w:r>
    </w:p>
    <w:p w:rsidR="00F46E61" w:rsidRPr="00F46E61" w:rsidRDefault="00F46E61" w:rsidP="00F46E61">
      <w:pPr>
        <w:spacing w:after="0"/>
        <w:jc w:val="center"/>
        <w:rPr>
          <w:rFonts w:ascii="Arial Narrow" w:hAnsi="Arial Narrow" w:cs="Tahoma"/>
          <w:b/>
        </w:rPr>
      </w:pPr>
    </w:p>
    <w:p w:rsidR="00F46E61" w:rsidRPr="00030021" w:rsidRDefault="00F46E61" w:rsidP="00F46E61">
      <w:pPr>
        <w:autoSpaceDE w:val="0"/>
        <w:autoSpaceDN w:val="0"/>
        <w:adjustRightInd w:val="0"/>
        <w:spacing w:after="0"/>
        <w:rPr>
          <w:rFonts w:ascii="Arial Narrow" w:hAnsi="Arial Narrow" w:cs="Tahoma"/>
          <w:sz w:val="22"/>
        </w:rPr>
      </w:pPr>
      <w:r w:rsidRPr="00030021">
        <w:rPr>
          <w:rFonts w:ascii="Arial Narrow" w:hAnsi="Arial Narrow" w:cs="Tahoma"/>
          <w:sz w:val="22"/>
        </w:rPr>
        <w:t xml:space="preserve">oświadczam/my, że </w:t>
      </w:r>
    </w:p>
    <w:p w:rsidR="00F46E61" w:rsidRPr="00030021" w:rsidRDefault="00F46E61" w:rsidP="00F46E61">
      <w:pPr>
        <w:pStyle w:val="Akapitzlist"/>
        <w:numPr>
          <w:ilvl w:val="3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</w:t>
      </w:r>
      <w:r>
        <w:rPr>
          <w:rFonts w:ascii="Arial Narrow" w:hAnsi="Arial Narrow" w:cs="Tahoma"/>
          <w:sz w:val="22"/>
          <w:szCs w:val="22"/>
        </w:rPr>
        <w:t>cji i konsumentów (Dz. U. z 2017 r. poz. 229 ze zm.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F46E61" w:rsidRPr="00030021" w:rsidRDefault="00F46E61" w:rsidP="00F46E61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F46E61" w:rsidRPr="00030021" w:rsidRDefault="00F46E61" w:rsidP="00F46E61">
      <w:pPr>
        <w:pStyle w:val="Akapitzlist"/>
        <w:numPr>
          <w:ilvl w:val="3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</w:t>
      </w:r>
      <w:r>
        <w:rPr>
          <w:rFonts w:ascii="Arial Narrow" w:hAnsi="Arial Narrow" w:cs="Tahoma"/>
          <w:sz w:val="22"/>
          <w:szCs w:val="22"/>
        </w:rPr>
        <w:t>cji i konsumentów (Dz. U. z 2017 r. poz. 229 ze zm.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F46E61" w:rsidRPr="00030021" w:rsidRDefault="00F46E61" w:rsidP="00F46E61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F46E61" w:rsidRPr="00030021" w:rsidRDefault="00F46E61" w:rsidP="00F46E61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F46E61" w:rsidRPr="00030021" w:rsidRDefault="00F46E61" w:rsidP="00F46E61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F46E61" w:rsidRPr="00030021" w:rsidRDefault="00F46E61" w:rsidP="00F46E61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F46E61" w:rsidRPr="008D021E" w:rsidRDefault="00F46E61" w:rsidP="00F46E61">
      <w:pPr>
        <w:autoSpaceDE w:val="0"/>
        <w:autoSpaceDN w:val="0"/>
        <w:adjustRightInd w:val="0"/>
        <w:rPr>
          <w:rFonts w:ascii="Arial Narrow" w:hAnsi="Arial Narrow" w:cs="Tahoma"/>
          <w:b/>
          <w:bCs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Cs w:val="20"/>
          <w:u w:val="single"/>
        </w:rPr>
        <w:t>*skreślić niewłaściwe</w:t>
      </w:r>
    </w:p>
    <w:p w:rsidR="00F46E61" w:rsidRPr="00030021" w:rsidRDefault="00F46E61" w:rsidP="00F46E61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F46E61" w:rsidRPr="00030021" w:rsidRDefault="00F46E61" w:rsidP="00F46E61">
      <w:pPr>
        <w:rPr>
          <w:rFonts w:ascii="Arial Narrow" w:hAnsi="Arial Narrow" w:cs="Tahoma"/>
          <w:sz w:val="22"/>
        </w:rPr>
      </w:pPr>
      <w:r w:rsidRPr="00030021">
        <w:rPr>
          <w:rFonts w:ascii="Arial Narrow" w:hAnsi="Arial Narrow" w:cs="Tahoma"/>
          <w:sz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</w:rPr>
        <w:t>adom odpowiedzialności karnej z </w:t>
      </w:r>
      <w:r w:rsidRPr="00030021">
        <w:rPr>
          <w:rFonts w:ascii="Arial Narrow" w:hAnsi="Arial Narrow" w:cs="Tahoma"/>
          <w:sz w:val="22"/>
        </w:rPr>
        <w:t>art. 297 kodeksu karnego.</w:t>
      </w:r>
    </w:p>
    <w:p w:rsidR="00F46E61" w:rsidRPr="00030021" w:rsidRDefault="00F46E61" w:rsidP="00F46E61">
      <w:pPr>
        <w:autoSpaceDE w:val="0"/>
        <w:autoSpaceDN w:val="0"/>
        <w:adjustRightInd w:val="0"/>
        <w:spacing w:after="0"/>
        <w:rPr>
          <w:rFonts w:ascii="Arial Narrow" w:hAnsi="Arial Narrow" w:cs="Tahoma"/>
          <w:b/>
          <w:bCs/>
          <w:iCs/>
          <w:sz w:val="22"/>
        </w:rPr>
      </w:pPr>
      <w:r w:rsidRPr="00030021">
        <w:rPr>
          <w:rFonts w:ascii="Arial Narrow" w:hAnsi="Arial Narrow" w:cs="Tahoma"/>
          <w:b/>
          <w:bCs/>
          <w:iCs/>
          <w:sz w:val="22"/>
        </w:rPr>
        <w:t xml:space="preserve">Uwaga: </w:t>
      </w:r>
    </w:p>
    <w:p w:rsidR="00F46E61" w:rsidRDefault="00F46E61" w:rsidP="00F46E61">
      <w:pPr>
        <w:autoSpaceDE w:val="0"/>
        <w:autoSpaceDN w:val="0"/>
        <w:adjustRightInd w:val="0"/>
        <w:spacing w:after="0"/>
        <w:rPr>
          <w:rFonts w:ascii="Arial Narrow" w:hAnsi="Arial Narrow" w:cs="Tahoma"/>
          <w:b/>
          <w:iCs/>
          <w:sz w:val="22"/>
        </w:rPr>
      </w:pPr>
      <w:r w:rsidRPr="00030021">
        <w:rPr>
          <w:rFonts w:ascii="Arial Narrow" w:hAnsi="Arial Narrow" w:cs="Tahoma"/>
          <w:b/>
          <w:iCs/>
          <w:sz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</w:rPr>
        <w:t>oświadczeniem należy złożyć dowody, że powiązania z tym wykonawcą nie prowadzą do zakłócenia konkurencji w postępowaniu o udzielenie zamówienia.</w:t>
      </w:r>
    </w:p>
    <w:p w:rsidR="00F46E61" w:rsidRDefault="00F46E61" w:rsidP="00F46E61">
      <w:pPr>
        <w:autoSpaceDE w:val="0"/>
        <w:autoSpaceDN w:val="0"/>
        <w:adjustRightInd w:val="0"/>
        <w:spacing w:after="0"/>
        <w:rPr>
          <w:rFonts w:ascii="Arial Narrow" w:hAnsi="Arial Narrow" w:cs="Tahoma"/>
          <w:b/>
          <w:iCs/>
          <w:sz w:val="22"/>
        </w:rPr>
      </w:pPr>
    </w:p>
    <w:p w:rsidR="00F46E61" w:rsidRPr="00030021" w:rsidRDefault="00F46E61" w:rsidP="00F46E61">
      <w:pPr>
        <w:autoSpaceDE w:val="0"/>
        <w:autoSpaceDN w:val="0"/>
        <w:adjustRightInd w:val="0"/>
        <w:spacing w:after="0"/>
        <w:rPr>
          <w:rFonts w:ascii="Arial Narrow" w:hAnsi="Arial Narrow" w:cs="Tahoma"/>
          <w:b/>
          <w:iCs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F46E61" w:rsidRPr="00F46E61" w:rsidTr="00F46E61">
        <w:trPr>
          <w:trHeight w:val="614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F46E61" w:rsidRPr="00F46E61" w:rsidRDefault="00F46E61" w:rsidP="00F46E61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F46E61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F46E61" w:rsidRPr="00F46E61" w:rsidRDefault="00F46E61" w:rsidP="00CC1826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F46E61">
              <w:rPr>
                <w:rFonts w:ascii="Arial Narrow" w:hAnsi="Arial Narrow" w:cs="Tahoma"/>
                <w:i/>
                <w:iCs/>
                <w:sz w:val="16"/>
                <w:szCs w:val="16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F46E61" w:rsidRPr="00F46E61" w:rsidRDefault="00F46E61" w:rsidP="00CC1826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F46E61">
              <w:rPr>
                <w:rFonts w:ascii="Arial Narrow" w:hAnsi="Arial Narrow" w:cs="Tahoma"/>
                <w:i/>
                <w:iCs/>
                <w:sz w:val="16"/>
                <w:szCs w:val="16"/>
              </w:rPr>
              <w:t>podpis osób/osoby uprawnionej do reprezentowania wykonawcy</w:t>
            </w:r>
          </w:p>
        </w:tc>
      </w:tr>
      <w:tr w:rsidR="00F46E61" w:rsidRPr="00F742D7" w:rsidTr="0060527A">
        <w:trPr>
          <w:trHeight w:val="1162"/>
          <w:jc w:val="center"/>
        </w:trPr>
        <w:tc>
          <w:tcPr>
            <w:tcW w:w="1618" w:type="dxa"/>
          </w:tcPr>
          <w:p w:rsidR="00F46E61" w:rsidRPr="00F742D7" w:rsidRDefault="00F46E61" w:rsidP="00CC1826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F46E61" w:rsidRPr="00F742D7" w:rsidRDefault="00F46E61" w:rsidP="00CC1826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F46E61" w:rsidRPr="00F742D7" w:rsidRDefault="00F46E61" w:rsidP="0060527A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F46E61" w:rsidRPr="00F742D7" w:rsidRDefault="00F46E61" w:rsidP="00CC1826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F46E61" w:rsidRPr="00F742D7" w:rsidRDefault="00F46E61" w:rsidP="00CC1826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F46E61" w:rsidRPr="00F742D7" w:rsidRDefault="00F46E61" w:rsidP="0060527A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F46E61" w:rsidRPr="00F742D7" w:rsidRDefault="00F46E61" w:rsidP="00CC1826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B14E1F" w:rsidRPr="00672278" w:rsidRDefault="00B14E1F" w:rsidP="00B14E1F">
      <w:pPr>
        <w:rPr>
          <w:rFonts w:ascii="Arial Narrow" w:hAnsi="Arial Narrow"/>
        </w:rPr>
      </w:pPr>
    </w:p>
    <w:sectPr w:rsidR="00B14E1F" w:rsidRPr="00672278" w:rsidSect="005516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67" w:rsidRDefault="00E21E67" w:rsidP="00551662">
      <w:pPr>
        <w:spacing w:after="0" w:line="240" w:lineRule="auto"/>
      </w:pPr>
      <w:r>
        <w:separator/>
      </w:r>
    </w:p>
  </w:endnote>
  <w:endnote w:type="continuationSeparator" w:id="0">
    <w:p w:rsidR="00E21E67" w:rsidRDefault="00E21E67" w:rsidP="0055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798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szCs w:val="20"/>
          </w:rPr>
          <w:id w:val="10695921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</w:rPr>
        </w:sdtEndPr>
        <w:sdtContent>
          <w:p w:rsidR="00551662" w:rsidRPr="005F4FCC" w:rsidRDefault="00126F4D" w:rsidP="00B14E1F">
            <w:pPr>
              <w:pStyle w:val="Stopka"/>
              <w:pBdr>
                <w:top w:val="single" w:sz="4" w:space="2" w:color="auto"/>
              </w:pBdr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Nr postępowania: FI.271</w:t>
            </w:r>
            <w:r w:rsidR="007E37F6" w:rsidRPr="005F4FCC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.6</w:t>
            </w:r>
            <w:r w:rsidR="007E37F6" w:rsidRPr="005F4FCC">
              <w:rPr>
                <w:rFonts w:ascii="Arial Narrow" w:hAnsi="Arial Narrow"/>
                <w:szCs w:val="20"/>
              </w:rPr>
              <w:t xml:space="preserve"> .2018</w:t>
            </w:r>
          </w:p>
          <w:p w:rsidR="007B1246" w:rsidRPr="005F4FCC" w:rsidRDefault="00551662" w:rsidP="007B1246">
            <w:pPr>
              <w:pStyle w:val="Stopka"/>
              <w:jc w:val="left"/>
              <w:rPr>
                <w:rFonts w:ascii="Arial Narrow" w:hAnsi="Arial Narrow"/>
                <w:szCs w:val="20"/>
              </w:rPr>
            </w:pPr>
            <w:r w:rsidRPr="005F4FCC">
              <w:rPr>
                <w:rFonts w:ascii="Arial Narrow" w:hAnsi="Arial Narrow"/>
                <w:szCs w:val="20"/>
              </w:rPr>
              <w:t>„Udzielenie kredytu długoterminowego dla Gminy Kożuchów”</w:t>
            </w:r>
          </w:p>
          <w:p w:rsidR="00551662" w:rsidRPr="005F4FCC" w:rsidRDefault="004A32BE" w:rsidP="007B1246">
            <w:pPr>
              <w:pStyle w:val="Stopka"/>
              <w:jc w:val="left"/>
              <w:rPr>
                <w:rFonts w:ascii="Arial Narrow" w:hAnsi="Arial Narrow"/>
                <w:szCs w:val="20"/>
              </w:rPr>
            </w:pPr>
          </w:p>
        </w:sdtContent>
      </w:sdt>
    </w:sdtContent>
  </w:sdt>
  <w:p w:rsidR="00551662" w:rsidRDefault="005516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814"/>
      <w:docPartObj>
        <w:docPartGallery w:val="Page Numbers (Bottom of Page)"/>
        <w:docPartUnique/>
      </w:docPartObj>
    </w:sdtPr>
    <w:sdtEndPr>
      <w:rPr>
        <w:rFonts w:ascii="Arial Narrow" w:hAnsi="Arial Narrow"/>
        <w:szCs w:val="20"/>
      </w:rPr>
    </w:sdtEndPr>
    <w:sdtContent>
      <w:p w:rsidR="00551662" w:rsidRDefault="00551662" w:rsidP="00551662">
        <w:pPr>
          <w:pStyle w:val="Stopka"/>
          <w:jc w:val="right"/>
          <w:rPr>
            <w:rFonts w:ascii="Arial Narrow" w:hAnsi="Arial Narrow"/>
            <w:sz w:val="24"/>
            <w:szCs w:val="24"/>
          </w:rPr>
        </w:pPr>
      </w:p>
      <w:p w:rsidR="00551662" w:rsidRPr="00551662" w:rsidRDefault="00551662" w:rsidP="00551662">
        <w:pPr>
          <w:pStyle w:val="Stopka"/>
          <w:pBdr>
            <w:top w:val="single" w:sz="4" w:space="1" w:color="auto"/>
          </w:pBdr>
          <w:jc w:val="left"/>
          <w:rPr>
            <w:rFonts w:ascii="Arial Narrow" w:hAnsi="Arial Narrow"/>
            <w:szCs w:val="20"/>
          </w:rPr>
        </w:pPr>
        <w:r w:rsidRPr="00551662">
          <w:rPr>
            <w:rFonts w:ascii="Arial Narrow" w:hAnsi="Arial Narrow"/>
            <w:szCs w:val="20"/>
          </w:rPr>
          <w:t>Nr postępowania: FI.271…..2017</w:t>
        </w:r>
      </w:p>
      <w:p w:rsidR="00551662" w:rsidRPr="00551662" w:rsidRDefault="00551662" w:rsidP="00551662">
        <w:pPr>
          <w:pStyle w:val="Stopka"/>
          <w:jc w:val="left"/>
          <w:rPr>
            <w:rFonts w:ascii="Arial Narrow" w:hAnsi="Arial Narrow"/>
            <w:szCs w:val="20"/>
          </w:rPr>
        </w:pPr>
        <w:r w:rsidRPr="00551662">
          <w:rPr>
            <w:rFonts w:ascii="Arial Narrow" w:hAnsi="Arial Narrow"/>
            <w:szCs w:val="20"/>
          </w:rPr>
          <w:t>„Udzielenie kredytu długoterminowego dla Gminy Kożuchów”</w:t>
        </w:r>
      </w:p>
    </w:sdtContent>
  </w:sdt>
  <w:p w:rsidR="00551662" w:rsidRDefault="00551662">
    <w:pPr>
      <w:pStyle w:val="Stopka"/>
      <w:jc w:val="right"/>
    </w:pPr>
  </w:p>
  <w:p w:rsidR="00551662" w:rsidRDefault="004A32BE">
    <w:pPr>
      <w:pStyle w:val="Stopka"/>
      <w:jc w:val="right"/>
    </w:pPr>
    <w:sdt>
      <w:sdtPr>
        <w:id w:val="10695915"/>
        <w:docPartObj>
          <w:docPartGallery w:val="Page Numbers (Bottom of Page)"/>
          <w:docPartUnique/>
        </w:docPartObj>
      </w:sdtPr>
      <w:sdtContent>
        <w:r w:rsidRPr="00551662">
          <w:rPr>
            <w:rFonts w:ascii="Arial Narrow" w:hAnsi="Arial Narrow"/>
            <w:sz w:val="24"/>
            <w:szCs w:val="24"/>
          </w:rPr>
          <w:fldChar w:fldCharType="begin"/>
        </w:r>
        <w:r w:rsidR="00551662" w:rsidRPr="00551662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551662">
          <w:rPr>
            <w:rFonts w:ascii="Arial Narrow" w:hAnsi="Arial Narrow"/>
            <w:sz w:val="24"/>
            <w:szCs w:val="24"/>
          </w:rPr>
          <w:fldChar w:fldCharType="separate"/>
        </w:r>
        <w:r w:rsidR="003B6742">
          <w:rPr>
            <w:rFonts w:ascii="Arial Narrow" w:hAnsi="Arial Narrow"/>
            <w:noProof/>
            <w:sz w:val="24"/>
            <w:szCs w:val="24"/>
          </w:rPr>
          <w:t>1</w:t>
        </w:r>
        <w:r w:rsidRPr="00551662"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:rsidR="00551662" w:rsidRDefault="00551662" w:rsidP="0055166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67" w:rsidRDefault="00E21E67" w:rsidP="00551662">
      <w:pPr>
        <w:spacing w:after="0" w:line="240" w:lineRule="auto"/>
      </w:pPr>
      <w:r>
        <w:separator/>
      </w:r>
    </w:p>
  </w:footnote>
  <w:footnote w:type="continuationSeparator" w:id="0">
    <w:p w:rsidR="00E21E67" w:rsidRDefault="00E21E67" w:rsidP="0055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1F" w:rsidRPr="00873469" w:rsidRDefault="00B14E1F" w:rsidP="00B14E1F">
    <w:pPr>
      <w:pStyle w:val="Nagwek"/>
      <w:pBdr>
        <w:bottom w:val="single" w:sz="4" w:space="1" w:color="auto"/>
      </w:pBdr>
      <w:jc w:val="right"/>
      <w:rPr>
        <w:rFonts w:ascii="Arial Narrow" w:hAnsi="Arial Narrow"/>
        <w:b/>
        <w:sz w:val="24"/>
        <w:szCs w:val="24"/>
      </w:rPr>
    </w:pPr>
    <w:r w:rsidRPr="00873469">
      <w:rPr>
        <w:rFonts w:ascii="Arial Narrow" w:hAnsi="Arial Narrow"/>
        <w:b/>
        <w:sz w:val="24"/>
        <w:szCs w:val="24"/>
      </w:rPr>
      <w:t>Załącznik nr 5 do SIWZ</w:t>
    </w:r>
  </w:p>
  <w:p w:rsidR="003861B9" w:rsidRPr="00873469" w:rsidRDefault="003861B9" w:rsidP="00C97A17">
    <w:pPr>
      <w:pStyle w:val="Nagwek"/>
      <w:pBdr>
        <w:bottom w:val="single" w:sz="4" w:space="1" w:color="auto"/>
      </w:pBdr>
      <w:jc w:val="right"/>
      <w:rPr>
        <w:rFonts w:ascii="Arial Narrow" w:hAnsi="Arial Narrow"/>
        <w:b/>
        <w:szCs w:val="20"/>
      </w:rPr>
    </w:pPr>
    <w:r w:rsidRPr="00873469">
      <w:rPr>
        <w:rFonts w:ascii="Arial Narrow" w:hAnsi="Arial Narrow"/>
        <w:b/>
        <w:szCs w:val="20"/>
      </w:rPr>
      <w:t>Wzór oświadczenia o przynależności lub braku przynależności do tej samej grupy kapitałowe</w:t>
    </w:r>
    <w:r w:rsidR="00A2284F" w:rsidRPr="00873469">
      <w:rPr>
        <w:rFonts w:ascii="Arial Narrow" w:hAnsi="Arial Narrow"/>
        <w:b/>
        <w:szCs w:val="20"/>
      </w:rPr>
      <w:t>j.</w:t>
    </w:r>
  </w:p>
  <w:p w:rsidR="00B14E1F" w:rsidRDefault="00B14E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62" w:rsidRDefault="00551662" w:rsidP="00551662">
    <w:pPr>
      <w:keepNext/>
      <w:spacing w:before="40" w:after="40" w:line="240" w:lineRule="auto"/>
      <w:jc w:val="right"/>
      <w:rPr>
        <w:rFonts w:ascii="Arial Narrow" w:eastAsia="Times New Roman" w:hAnsi="Arial Narrow" w:cs="Tahoma"/>
        <w:sz w:val="24"/>
        <w:szCs w:val="24"/>
        <w:lang w:eastAsia="pl-PL"/>
      </w:rPr>
    </w:pPr>
  </w:p>
  <w:p w:rsidR="00551662" w:rsidRPr="00551662" w:rsidRDefault="00551662" w:rsidP="00551662">
    <w:pPr>
      <w:keepNext/>
      <w:spacing w:before="40" w:after="40" w:line="240" w:lineRule="auto"/>
      <w:jc w:val="right"/>
      <w:rPr>
        <w:rFonts w:ascii="Arial Narrow" w:eastAsia="Times New Roman" w:hAnsi="Arial Narrow" w:cs="Tahoma"/>
        <w:b/>
        <w:sz w:val="24"/>
        <w:szCs w:val="24"/>
        <w:lang w:eastAsia="pl-PL"/>
      </w:rPr>
    </w:pPr>
    <w:r w:rsidRPr="00551662">
      <w:rPr>
        <w:rFonts w:ascii="Arial Narrow" w:eastAsia="Times New Roman" w:hAnsi="Arial Narrow" w:cs="Tahoma"/>
        <w:sz w:val="24"/>
        <w:szCs w:val="24"/>
        <w:lang w:eastAsia="pl-PL"/>
      </w:rPr>
      <w:t xml:space="preserve">Załącznik nr 4 do SIWZ </w:t>
    </w:r>
    <w:r w:rsidRPr="00551662">
      <w:rPr>
        <w:rFonts w:ascii="Arial Narrow" w:eastAsia="Times New Roman" w:hAnsi="Arial Narrow" w:cs="Tahoma"/>
        <w:b/>
        <w:sz w:val="24"/>
        <w:szCs w:val="24"/>
        <w:lang w:eastAsia="pl-PL"/>
      </w:rPr>
      <w:t xml:space="preserve"> </w:t>
    </w:r>
  </w:p>
  <w:p w:rsidR="00551662" w:rsidRDefault="00551662" w:rsidP="00551662">
    <w:pPr>
      <w:pStyle w:val="Nagwek"/>
      <w:pBdr>
        <w:bottom w:val="single" w:sz="4" w:space="1" w:color="auto"/>
      </w:pBdr>
      <w:jc w:val="right"/>
    </w:pPr>
    <w:r w:rsidRPr="00551662">
      <w:rPr>
        <w:rFonts w:ascii="Arial Narrow" w:eastAsia="Times New Roman" w:hAnsi="Arial Narrow" w:cs="Tahoma"/>
        <w:b/>
        <w:sz w:val="24"/>
        <w:szCs w:val="24"/>
        <w:lang w:eastAsia="pl-PL"/>
      </w:rPr>
      <w:t>Oświadczenie o przynależności lub braku przynależności do tej samej grupy kapitałowej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811BD"/>
    <w:multiLevelType w:val="hybridMultilevel"/>
    <w:tmpl w:val="D2686DCA"/>
    <w:lvl w:ilvl="0" w:tplc="D4A67562">
      <w:numFmt w:val="decimal"/>
      <w:lvlText w:val=""/>
      <w:lvlJc w:val="left"/>
      <w:pPr>
        <w:ind w:left="0" w:firstLine="0"/>
      </w:pPr>
    </w:lvl>
    <w:lvl w:ilvl="1" w:tplc="A75ABADC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">
    <w:nsid w:val="6EAB52DC"/>
    <w:multiLevelType w:val="hybridMultilevel"/>
    <w:tmpl w:val="6004E97C"/>
    <w:lvl w:ilvl="0" w:tplc="A296F7F6">
      <w:numFmt w:val="decimal"/>
      <w:lvlText w:val=""/>
      <w:lvlJc w:val="left"/>
      <w:pPr>
        <w:ind w:left="0" w:firstLine="0"/>
      </w:p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51662"/>
    <w:rsid w:val="00047005"/>
    <w:rsid w:val="000A40F8"/>
    <w:rsid w:val="001158C1"/>
    <w:rsid w:val="00126F4D"/>
    <w:rsid w:val="001A5341"/>
    <w:rsid w:val="002444CB"/>
    <w:rsid w:val="0026425E"/>
    <w:rsid w:val="002E68EB"/>
    <w:rsid w:val="003861B9"/>
    <w:rsid w:val="003871F7"/>
    <w:rsid w:val="003B6742"/>
    <w:rsid w:val="004A32BE"/>
    <w:rsid w:val="004B09C0"/>
    <w:rsid w:val="004B166B"/>
    <w:rsid w:val="00526E12"/>
    <w:rsid w:val="00551662"/>
    <w:rsid w:val="00563617"/>
    <w:rsid w:val="00580003"/>
    <w:rsid w:val="005D7637"/>
    <w:rsid w:val="005F4FCC"/>
    <w:rsid w:val="0060527A"/>
    <w:rsid w:val="006C263F"/>
    <w:rsid w:val="007A4919"/>
    <w:rsid w:val="007B1246"/>
    <w:rsid w:val="007E37F6"/>
    <w:rsid w:val="008074AA"/>
    <w:rsid w:val="00840CF3"/>
    <w:rsid w:val="00845876"/>
    <w:rsid w:val="008529E6"/>
    <w:rsid w:val="00873469"/>
    <w:rsid w:val="009722A9"/>
    <w:rsid w:val="009779AA"/>
    <w:rsid w:val="009D2D8B"/>
    <w:rsid w:val="009E6A85"/>
    <w:rsid w:val="00A2215C"/>
    <w:rsid w:val="00A2284F"/>
    <w:rsid w:val="00A2420D"/>
    <w:rsid w:val="00A406A6"/>
    <w:rsid w:val="00AE5B88"/>
    <w:rsid w:val="00B12D9F"/>
    <w:rsid w:val="00B14E1F"/>
    <w:rsid w:val="00BD25E9"/>
    <w:rsid w:val="00BE7D23"/>
    <w:rsid w:val="00C97A17"/>
    <w:rsid w:val="00CA1781"/>
    <w:rsid w:val="00CE6D3C"/>
    <w:rsid w:val="00D62C33"/>
    <w:rsid w:val="00E21E67"/>
    <w:rsid w:val="00E64C9E"/>
    <w:rsid w:val="00EB636A"/>
    <w:rsid w:val="00F46E61"/>
    <w:rsid w:val="00F91EDB"/>
    <w:rsid w:val="00FE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662"/>
    <w:pPr>
      <w:spacing w:after="160" w:line="256" w:lineRule="auto"/>
      <w:ind w:left="0" w:firstLine="0"/>
    </w:pPr>
    <w:rPr>
      <w:rFonts w:ascii="Tahoma" w:eastAsia="Calibri" w:hAnsi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55166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5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1662"/>
    <w:rPr>
      <w:rFonts w:ascii="Tahoma" w:eastAsia="Calibri" w:hAnsi="Tahoma"/>
      <w:sz w:val="20"/>
    </w:rPr>
  </w:style>
  <w:style w:type="paragraph" w:styleId="Stopka">
    <w:name w:val="footer"/>
    <w:basedOn w:val="Normalny"/>
    <w:link w:val="StopkaZnak"/>
    <w:uiPriority w:val="99"/>
    <w:unhideWhenUsed/>
    <w:rsid w:val="0055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662"/>
    <w:rPr>
      <w:rFonts w:ascii="Tahoma" w:eastAsia="Calibri" w:hAnsi="Tahom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74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742"/>
    <w:rPr>
      <w:rFonts w:ascii="Tahoma" w:eastAsia="Calibri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742"/>
    <w:rPr>
      <w:vertAlign w:val="superscript"/>
    </w:rPr>
  </w:style>
  <w:style w:type="paragraph" w:styleId="Tekstpodstawowy">
    <w:name w:val="Body Text"/>
    <w:aliases w:val="Regulacje,definicje,moj body text"/>
    <w:basedOn w:val="Normalny"/>
    <w:link w:val="TekstpodstawowyZnak"/>
    <w:rsid w:val="00B14E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14E1F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B14E1F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14E1F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4E1F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B14E1F"/>
    <w:pPr>
      <w:widowControl w:val="0"/>
      <w:autoSpaceDE w:val="0"/>
      <w:autoSpaceDN w:val="0"/>
      <w:adjustRightInd w:val="0"/>
      <w:spacing w:after="275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B14E1F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3AA4E-77B2-434F-AFC6-93AB56FA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28</cp:revision>
  <dcterms:created xsi:type="dcterms:W3CDTF">2017-03-23T10:20:00Z</dcterms:created>
  <dcterms:modified xsi:type="dcterms:W3CDTF">2018-04-09T11:02:00Z</dcterms:modified>
</cp:coreProperties>
</file>