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2D1F" w14:textId="77777777" w:rsidR="008F7B24" w:rsidRDefault="008F7B24" w:rsidP="008F7B24">
      <w:pPr>
        <w:keepNext/>
        <w:suppressAutoHyphens/>
        <w:spacing w:before="120" w:after="0"/>
        <w:jc w:val="right"/>
        <w:textAlignment w:val="baseline"/>
        <w:outlineLvl w:val="2"/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</w:pPr>
      <w:r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  <w:t>Załącznik nr 2 do SWZ – formularz oferty</w:t>
      </w:r>
    </w:p>
    <w:p w14:paraId="3776F759" w14:textId="77777777" w:rsidR="008F7B24" w:rsidRPr="00550747" w:rsidRDefault="008F7B24" w:rsidP="008F7B24">
      <w:pPr>
        <w:keepNext/>
        <w:suppressAutoHyphens/>
        <w:spacing w:before="120" w:after="0"/>
        <w:jc w:val="center"/>
        <w:textAlignment w:val="baseline"/>
        <w:outlineLvl w:val="2"/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</w:pPr>
      <w:r w:rsidRPr="00550747"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  <w:t xml:space="preserve">OFERTA </w:t>
      </w:r>
    </w:p>
    <w:p w14:paraId="69FBD930" w14:textId="77777777" w:rsidR="008F7B24" w:rsidRPr="00550747" w:rsidRDefault="008F7B24" w:rsidP="008F7B24">
      <w:pPr>
        <w:keepNext/>
        <w:suppressAutoHyphens/>
        <w:spacing w:before="120" w:after="0"/>
        <w:jc w:val="center"/>
        <w:textAlignment w:val="baseline"/>
        <w:outlineLvl w:val="2"/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</w:pPr>
      <w:r w:rsidRPr="00550747"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  <w:t>Do</w:t>
      </w:r>
    </w:p>
    <w:p w14:paraId="7DC7E7B1" w14:textId="77777777" w:rsidR="008F7B24" w:rsidRPr="00550747" w:rsidRDefault="008F7B24" w:rsidP="008F7B24">
      <w:pPr>
        <w:keepNext/>
        <w:suppressAutoHyphens/>
        <w:spacing w:after="0"/>
        <w:jc w:val="center"/>
        <w:textAlignment w:val="baseline"/>
        <w:outlineLvl w:val="2"/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</w:pPr>
      <w:r w:rsidRPr="00550747"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  <w:t xml:space="preserve">Ochotniczej Straży Pożarnej </w:t>
      </w:r>
      <w:r>
        <w:rPr>
          <w:rFonts w:ascii="Arial Narrow" w:eastAsia="Batang" w:hAnsi="Arial Narrow" w:cs="Arial"/>
          <w:b/>
          <w:bCs/>
          <w:kern w:val="1"/>
          <w:sz w:val="20"/>
          <w:szCs w:val="20"/>
          <w:lang w:eastAsia="zh-CN"/>
        </w:rPr>
        <w:t>w Stypułowie</w:t>
      </w:r>
    </w:p>
    <w:p w14:paraId="791068A9" w14:textId="77777777" w:rsidR="008F7B24" w:rsidRPr="007F06ED" w:rsidRDefault="008F7B24" w:rsidP="008F7B24">
      <w:pPr>
        <w:suppressAutoHyphens/>
        <w:spacing w:before="120" w:after="0"/>
        <w:jc w:val="both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550747">
        <w:rPr>
          <w:rFonts w:ascii="Arial Narrow" w:eastAsia="Arial Unicode MS" w:hAnsi="Arial Narrow" w:cs="Arial"/>
          <w:sz w:val="20"/>
          <w:szCs w:val="20"/>
          <w:lang w:eastAsia="pl-PL"/>
        </w:rPr>
        <w:t>Nawiązując do ogłoszenia zamieszczonego w .............................................................................................. z dnia ............................................................................................. o w trybie podstawowym bez negocjacji na podst. art. 275 ust 1 ustawy PZP nr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ZP.1.2021 pn.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 </w:t>
      </w:r>
      <w:bookmarkStart w:id="0" w:name="_Hlk74724799"/>
      <w:r w:rsidRPr="007F06ED">
        <w:rPr>
          <w:rFonts w:ascii="Arial Narrow" w:eastAsia="Times New Roman" w:hAnsi="Arial Narrow" w:cs="Arial"/>
          <w:b/>
          <w:bCs/>
          <w:sz w:val="20"/>
          <w:szCs w:val="20"/>
        </w:rPr>
        <w:t>„Dostawa fabrycznie nowego średniego samochodu ratowniczo-gaśniczego z napędem 4×4 kategorii 2 (uterenowiony) dla OSP w Stypułowie "</w:t>
      </w:r>
    </w:p>
    <w:bookmarkEnd w:id="0"/>
    <w:p w14:paraId="058C02E0" w14:textId="77777777" w:rsidR="008F7B24" w:rsidRPr="00550747" w:rsidRDefault="008F7B24" w:rsidP="008F7B24">
      <w:pPr>
        <w:tabs>
          <w:tab w:val="left" w:pos="426"/>
          <w:tab w:val="left" w:pos="720"/>
        </w:tabs>
        <w:spacing w:before="120" w:after="0"/>
        <w:jc w:val="both"/>
        <w:rPr>
          <w:rFonts w:ascii="Arial Narrow" w:eastAsia="Arial Unicode MS" w:hAnsi="Arial Narrow" w:cs="Arial"/>
          <w:b/>
          <w:bCs/>
          <w:sz w:val="20"/>
          <w:szCs w:val="20"/>
          <w:lang w:eastAsia="pl-PL"/>
        </w:rPr>
      </w:pPr>
      <w:r w:rsidRPr="00550747">
        <w:rPr>
          <w:rFonts w:ascii="Arial Narrow" w:eastAsia="Arial Unicode MS" w:hAnsi="Arial Narrow" w:cs="Arial"/>
          <w:sz w:val="20"/>
          <w:szCs w:val="20"/>
          <w:lang w:eastAsia="pl-PL"/>
        </w:rPr>
        <w:t>Ja niżej podpisany/a* ....................................................................................</w:t>
      </w:r>
      <w:r>
        <w:rPr>
          <w:rFonts w:ascii="Arial Narrow" w:eastAsia="Arial Unicode MS" w:hAnsi="Arial Narrow" w:cs="Arial"/>
          <w:sz w:val="20"/>
          <w:szCs w:val="20"/>
          <w:lang w:eastAsia="pl-PL"/>
        </w:rPr>
        <w:t>........................</w:t>
      </w:r>
      <w:r w:rsidRPr="00550747">
        <w:rPr>
          <w:rFonts w:ascii="Arial Narrow" w:eastAsia="Arial Unicode MS" w:hAnsi="Arial Narrow" w:cs="Arial"/>
          <w:sz w:val="20"/>
          <w:szCs w:val="20"/>
          <w:lang w:eastAsia="pl-PL"/>
        </w:rPr>
        <w:t xml:space="preserve"> działając w imieniu i na rzecz: </w:t>
      </w:r>
    </w:p>
    <w:p w14:paraId="6756F901" w14:textId="77777777" w:rsidR="008F7B24" w:rsidRPr="00550747" w:rsidRDefault="008F7B24" w:rsidP="008F7B24">
      <w:pPr>
        <w:tabs>
          <w:tab w:val="left" w:pos="0"/>
        </w:tabs>
        <w:spacing w:after="0"/>
        <w:jc w:val="both"/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</w:pPr>
      <w:r w:rsidRPr="00550747">
        <w:rPr>
          <w:rFonts w:ascii="Arial Narrow" w:eastAsia="Arial Unicode MS" w:hAnsi="Arial Narrow" w:cs="Arial"/>
          <w:sz w:val="20"/>
          <w:szCs w:val="20"/>
          <w:lang w:eastAsia="pl-PL"/>
        </w:rPr>
        <w:t>……………………………………………………………………….....……………………………………</w:t>
      </w:r>
      <w:r>
        <w:rPr>
          <w:rFonts w:ascii="Arial Narrow" w:eastAsia="Arial Unicode MS" w:hAnsi="Arial Narrow" w:cs="Arial"/>
          <w:sz w:val="20"/>
          <w:szCs w:val="20"/>
          <w:lang w:eastAsia="pl-PL"/>
        </w:rPr>
        <w:t>………………………..</w:t>
      </w:r>
      <w:r w:rsidRPr="00550747">
        <w:rPr>
          <w:rFonts w:ascii="Arial Narrow" w:eastAsia="Arial Unicode MS" w:hAnsi="Arial Narrow" w:cs="Arial"/>
          <w:sz w:val="20"/>
          <w:szCs w:val="20"/>
          <w:lang w:eastAsia="pl-PL"/>
        </w:rPr>
        <w:t>………….</w:t>
      </w:r>
    </w:p>
    <w:p w14:paraId="0E9B8CF5" w14:textId="77777777" w:rsidR="008F7B24" w:rsidRPr="00550747" w:rsidRDefault="008F7B24" w:rsidP="008F7B24">
      <w:pPr>
        <w:tabs>
          <w:tab w:val="left" w:pos="-5040"/>
        </w:tabs>
        <w:spacing w:after="0"/>
        <w:jc w:val="center"/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/nazwa / firma / dokładny adres Wykonawcy / Wykonawców / w przypadku składania oferty przez podmioty występujące wspólnie podać nazwy / firmy / i dokładne adresy wszystkich członków konsorcjum/</w:t>
      </w:r>
    </w:p>
    <w:p w14:paraId="007B5492" w14:textId="77777777" w:rsidR="008F7B24" w:rsidRPr="00550747" w:rsidRDefault="008F7B24" w:rsidP="008F7B24">
      <w:pPr>
        <w:numPr>
          <w:ilvl w:val="0"/>
          <w:numId w:val="2"/>
        </w:numPr>
        <w:tabs>
          <w:tab w:val="center" w:pos="4536"/>
          <w:tab w:val="right" w:pos="9072"/>
        </w:tabs>
        <w:spacing w:before="120"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>SKŁADAM ofertę na wykonanie przedmiotu zamówienia</w:t>
      </w:r>
      <w:r w:rsidRPr="00550747">
        <w:rPr>
          <w:rFonts w:ascii="Arial Narrow" w:eastAsia="Times New Roman" w:hAnsi="Arial Narrow" w:cs="Arial"/>
          <w:sz w:val="20"/>
          <w:szCs w:val="20"/>
        </w:rPr>
        <w:t xml:space="preserve"> w zakresie określonym w </w:t>
      </w:r>
      <w:r w:rsidRPr="00550747">
        <w:rPr>
          <w:rFonts w:ascii="Arial Narrow" w:eastAsia="Times New Roman" w:hAnsi="Arial Narrow" w:cs="Arial"/>
          <w:caps/>
          <w:sz w:val="20"/>
          <w:szCs w:val="20"/>
        </w:rPr>
        <w:t>SWZ.</w:t>
      </w:r>
    </w:p>
    <w:p w14:paraId="1668160C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>OFERUJĘ wykonanie zamówienia:</w:t>
      </w:r>
      <w:r w:rsidRPr="00550747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>za kwotę brutto ...................................................... PLN (słownie: ...................................................................................................... złotych).</w:t>
      </w:r>
    </w:p>
    <w:p w14:paraId="322275E5" w14:textId="77777777" w:rsidR="008F7B24" w:rsidRPr="00550747" w:rsidRDefault="008F7B24" w:rsidP="008F7B24">
      <w:pPr>
        <w:numPr>
          <w:ilvl w:val="0"/>
          <w:numId w:val="2"/>
        </w:numPr>
        <w:suppressAutoHyphens/>
        <w:spacing w:after="120"/>
        <w:jc w:val="both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>OŚWIADCZAM</w:t>
      </w:r>
      <w:r w:rsidRPr="00550747">
        <w:rPr>
          <w:rFonts w:ascii="Arial Narrow" w:eastAsia="Times New Roman" w:hAnsi="Arial Narrow" w:cs="Arial"/>
          <w:sz w:val="20"/>
          <w:szCs w:val="20"/>
        </w:rPr>
        <w:t xml:space="preserve">, że udzielam zamawiającemu gwarancji na 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>pojazd</w:t>
      </w:r>
      <w:r w:rsidRPr="00550747">
        <w:rPr>
          <w:rFonts w:ascii="Arial Narrow" w:eastAsia="Times New Roman" w:hAnsi="Arial Narrow" w:cs="Arial"/>
          <w:sz w:val="20"/>
          <w:szCs w:val="20"/>
        </w:rPr>
        <w:t xml:space="preserve"> na okres …………….............. (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24 </w:t>
      </w:r>
      <w:r w:rsidRPr="00550747">
        <w:rPr>
          <w:rFonts w:ascii="Arial Narrow" w:eastAsia="Times New Roman" w:hAnsi="Arial Narrow" w:cs="Arial"/>
          <w:bCs/>
          <w:sz w:val="20"/>
          <w:szCs w:val="20"/>
        </w:rPr>
        <w:t>lub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 36 </w:t>
      </w:r>
      <w:r w:rsidRPr="00550747">
        <w:rPr>
          <w:rFonts w:ascii="Arial Narrow" w:eastAsia="Times New Roman" w:hAnsi="Arial Narrow" w:cs="Arial"/>
          <w:sz w:val="20"/>
          <w:szCs w:val="20"/>
        </w:rPr>
        <w:t>miesięcy)</w:t>
      </w:r>
    </w:p>
    <w:p w14:paraId="6F11A59F" w14:textId="77777777" w:rsidR="008F7B24" w:rsidRPr="00550747" w:rsidRDefault="008F7B24" w:rsidP="008F7B24">
      <w:pPr>
        <w:numPr>
          <w:ilvl w:val="0"/>
          <w:numId w:val="2"/>
        </w:numPr>
        <w:suppressAutoHyphens/>
        <w:spacing w:after="120"/>
        <w:jc w:val="both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>OŚWIADCZAM</w:t>
      </w:r>
      <w:r w:rsidRPr="00550747">
        <w:rPr>
          <w:rFonts w:ascii="Arial Narrow" w:eastAsia="Times New Roman" w:hAnsi="Arial Narrow" w:cs="Arial"/>
          <w:sz w:val="20"/>
          <w:szCs w:val="20"/>
        </w:rPr>
        <w:t xml:space="preserve">, że udzielam zamawiającemu gwarancji </w:t>
      </w:r>
      <w:r w:rsidRPr="00550747">
        <w:rPr>
          <w:rFonts w:ascii="Arial Narrow" w:eastAsia="Times New Roman" w:hAnsi="Arial Narrow" w:cs="Arial"/>
          <w:bCs/>
          <w:sz w:val="20"/>
          <w:szCs w:val="20"/>
        </w:rPr>
        <w:t>na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 zabudowę pożarniczą </w:t>
      </w:r>
      <w:r w:rsidRPr="00550747">
        <w:rPr>
          <w:rFonts w:ascii="Arial Narrow" w:eastAsia="Times New Roman" w:hAnsi="Arial Narrow" w:cs="Arial"/>
          <w:sz w:val="20"/>
          <w:szCs w:val="20"/>
        </w:rPr>
        <w:t>na okres …..….. (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24 </w:t>
      </w:r>
      <w:r w:rsidRPr="00550747">
        <w:rPr>
          <w:rFonts w:ascii="Arial Narrow" w:eastAsia="Times New Roman" w:hAnsi="Arial Narrow" w:cs="Arial"/>
          <w:bCs/>
          <w:sz w:val="20"/>
          <w:szCs w:val="20"/>
        </w:rPr>
        <w:t>lub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 36 </w:t>
      </w:r>
      <w:r w:rsidRPr="00550747">
        <w:rPr>
          <w:rFonts w:ascii="Arial Narrow" w:eastAsia="Times New Roman" w:hAnsi="Arial Narrow" w:cs="Arial"/>
          <w:sz w:val="20"/>
          <w:szCs w:val="20"/>
        </w:rPr>
        <w:t>miesięcy)</w:t>
      </w:r>
    </w:p>
    <w:p w14:paraId="130BBBA3" w14:textId="77777777" w:rsidR="008F7B24" w:rsidRPr="007F06ED" w:rsidRDefault="008F7B24" w:rsidP="008F7B24">
      <w:pPr>
        <w:pStyle w:val="Akapitzlist"/>
        <w:numPr>
          <w:ilvl w:val="0"/>
          <w:numId w:val="2"/>
        </w:numPr>
        <w:tabs>
          <w:tab w:val="left" w:pos="-4680"/>
        </w:tabs>
        <w:spacing w:after="120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OŚWIADCZAM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</w:t>
      </w:r>
      <w:r w:rsidRPr="00550747">
        <w:rPr>
          <w:rFonts w:ascii="Arial Narrow" w:hAnsi="Arial Narrow" w:cs="Arial"/>
          <w:sz w:val="20"/>
          <w:szCs w:val="20"/>
        </w:rPr>
        <w:t xml:space="preserve">że wykonam zamówienie w terminie: </w:t>
      </w:r>
      <w:r>
        <w:rPr>
          <w:rFonts w:ascii="Arial Narrow" w:hAnsi="Arial Narrow" w:cs="Arial"/>
          <w:b/>
          <w:iCs/>
          <w:sz w:val="20"/>
          <w:szCs w:val="20"/>
        </w:rPr>
        <w:t>17</w:t>
      </w:r>
      <w:r w:rsidRPr="00550747">
        <w:rPr>
          <w:rFonts w:ascii="Arial Narrow" w:hAnsi="Arial Narrow" w:cs="Arial"/>
          <w:b/>
          <w:iCs/>
          <w:sz w:val="20"/>
          <w:szCs w:val="20"/>
        </w:rPr>
        <w:t xml:space="preserve"> </w:t>
      </w:r>
      <w:r>
        <w:rPr>
          <w:rFonts w:ascii="Arial Narrow" w:hAnsi="Arial Narrow" w:cs="Arial"/>
          <w:b/>
          <w:iCs/>
          <w:sz w:val="20"/>
          <w:szCs w:val="20"/>
        </w:rPr>
        <w:t>tygodni</w:t>
      </w:r>
      <w:r w:rsidRPr="00550747">
        <w:rPr>
          <w:rFonts w:ascii="Arial Narrow" w:hAnsi="Arial Narrow" w:cs="Arial"/>
          <w:b/>
          <w:iCs/>
          <w:sz w:val="20"/>
          <w:szCs w:val="20"/>
        </w:rPr>
        <w:t xml:space="preserve"> od daty podpisania umowy.</w:t>
      </w:r>
    </w:p>
    <w:p w14:paraId="442A299E" w14:textId="77777777" w:rsidR="008F7B24" w:rsidRPr="00550747" w:rsidRDefault="008F7B24" w:rsidP="008F7B24">
      <w:pPr>
        <w:numPr>
          <w:ilvl w:val="0"/>
          <w:numId w:val="2"/>
        </w:numPr>
        <w:tabs>
          <w:tab w:val="right" w:pos="-4680"/>
        </w:tabs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</w:rPr>
        <w:t>OŚWIADCZAM, że wynagrodzenie obejmuje całość zamówienia zgodnie z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Postanowieniami Umowy</w:t>
      </w:r>
      <w:r w:rsidRPr="00550747">
        <w:rPr>
          <w:rFonts w:ascii="Arial Narrow" w:eastAsia="Times New Roman" w:hAnsi="Arial Narrow" w:cs="Arial"/>
          <w:sz w:val="20"/>
          <w:szCs w:val="20"/>
        </w:rPr>
        <w:t>.</w:t>
      </w:r>
    </w:p>
    <w:p w14:paraId="208B5E3A" w14:textId="77777777" w:rsidR="008F7B24" w:rsidRPr="00550747" w:rsidRDefault="008F7B24" w:rsidP="008F7B24">
      <w:pPr>
        <w:numPr>
          <w:ilvl w:val="0"/>
          <w:numId w:val="2"/>
        </w:numPr>
        <w:tabs>
          <w:tab w:val="left" w:pos="-4680"/>
        </w:tabs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OŚWIADCZAM, że akceptuję warunki płatności określone przez Zamawiającego w Postanowieniach Umowy.</w:t>
      </w:r>
    </w:p>
    <w:p w14:paraId="1DAAAA05" w14:textId="77777777" w:rsidR="008F7B24" w:rsidRPr="00550747" w:rsidRDefault="008F7B24" w:rsidP="008F7B24">
      <w:pPr>
        <w:numPr>
          <w:ilvl w:val="0"/>
          <w:numId w:val="2"/>
        </w:numPr>
        <w:tabs>
          <w:tab w:val="left" w:pos="-4680"/>
        </w:tabs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OŚWIADCZAM, że zapoznałem/*</w:t>
      </w:r>
      <w:proofErr w:type="spellStart"/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am</w:t>
      </w:r>
      <w:proofErr w:type="spellEnd"/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się z </w:t>
      </w:r>
      <w:r w:rsidRPr="00550747">
        <w:rPr>
          <w:rFonts w:ascii="Arial Narrow" w:eastAsia="Times New Roman" w:hAnsi="Arial Narrow" w:cs="Arial"/>
          <w:caps/>
          <w:sz w:val="20"/>
          <w:szCs w:val="20"/>
          <w:lang w:eastAsia="pl-PL"/>
        </w:rPr>
        <w:t>SWZ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i uznaję się za związanego określonymi w niej postanowieniami i zasadami postępowania.</w:t>
      </w:r>
    </w:p>
    <w:p w14:paraId="37493837" w14:textId="77777777" w:rsidR="008F7B24" w:rsidRPr="00550747" w:rsidRDefault="008F7B24" w:rsidP="008F7B24">
      <w:pPr>
        <w:numPr>
          <w:ilvl w:val="0"/>
          <w:numId w:val="2"/>
        </w:numPr>
        <w:tabs>
          <w:tab w:val="right" w:pos="-4680"/>
        </w:tabs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zapoznałem się z Postanowieniami Umowy, które stanowią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załącznik nr 4 do </w:t>
      </w:r>
      <w:r w:rsidRPr="00550747">
        <w:rPr>
          <w:rFonts w:ascii="Arial Narrow" w:eastAsia="Times New Roman" w:hAnsi="Arial Narrow" w:cs="Arial"/>
          <w:caps/>
          <w:sz w:val="20"/>
          <w:szCs w:val="20"/>
          <w:lang w:eastAsia="pl-PL"/>
        </w:rPr>
        <w:t>SWZ</w:t>
      </w:r>
      <w:r>
        <w:rPr>
          <w:rFonts w:ascii="Arial Narrow" w:eastAsia="Times New Roman" w:hAnsi="Arial Narrow" w:cs="Arial"/>
          <w:caps/>
          <w:sz w:val="20"/>
          <w:szCs w:val="20"/>
          <w:lang w:eastAsia="pl-PL"/>
        </w:rPr>
        <w:t xml:space="preserve"> –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wzór umowy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i zobowiązuję się w przypadku wyboru naszej oferty do zawarcia umowy na określonych w  tym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wzorze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warunkach, w miejscu i terminie wyznaczonym przez Zamawiającego.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</w:p>
    <w:p w14:paraId="0EFE6AE1" w14:textId="77777777" w:rsidR="008F7B24" w:rsidRPr="00550747" w:rsidRDefault="008F7B24" w:rsidP="008F7B24">
      <w:pPr>
        <w:numPr>
          <w:ilvl w:val="0"/>
          <w:numId w:val="2"/>
        </w:numPr>
        <w:tabs>
          <w:tab w:val="left" w:pos="-4680"/>
        </w:tabs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uważam się za związanego/*ą niniejszą ofertą na czas określony w </w:t>
      </w:r>
      <w:r w:rsidRPr="00550747">
        <w:rPr>
          <w:rFonts w:ascii="Arial Narrow" w:eastAsia="Times New Roman" w:hAnsi="Arial Narrow" w:cs="Arial"/>
          <w:caps/>
          <w:sz w:val="20"/>
          <w:szCs w:val="20"/>
          <w:lang w:eastAsia="pl-PL"/>
        </w:rPr>
        <w:t>SWZ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14:paraId="5156E57F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</w:rPr>
        <w:t>OŚWIADCZAM, że sposób reprezentacji spółki/ konsorcjum dla potrzeb niniejszego zamówienia jest następujący:</w:t>
      </w:r>
    </w:p>
    <w:p w14:paraId="0DAF15FA" w14:textId="77777777" w:rsidR="008F7B24" w:rsidRPr="00550747" w:rsidRDefault="008F7B24" w:rsidP="008F7B24">
      <w:pPr>
        <w:tabs>
          <w:tab w:val="left" w:pos="-5040"/>
        </w:tabs>
        <w:spacing w:after="120"/>
        <w:ind w:left="357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0EACD53" w14:textId="77777777" w:rsidR="008F7B24" w:rsidRPr="00550747" w:rsidRDefault="008F7B24" w:rsidP="008F7B24">
      <w:pPr>
        <w:tabs>
          <w:tab w:val="left" w:pos="-5040"/>
        </w:tabs>
        <w:spacing w:after="0"/>
        <w:ind w:left="357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AD390CB" w14:textId="77777777" w:rsidR="008F7B24" w:rsidRPr="00550747" w:rsidRDefault="008F7B24" w:rsidP="008F7B24">
      <w:pPr>
        <w:tabs>
          <w:tab w:val="left" w:pos="-4680"/>
        </w:tabs>
        <w:spacing w:after="120"/>
        <w:jc w:val="center"/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(wypełniają jedynie wykonawcy składający wspólną ofertę – np. spółki cywilne lub konsorcja)</w:t>
      </w:r>
    </w:p>
    <w:p w14:paraId="41667298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*OŚWIADCZAM, że zamówienie zamierzam zrealizować sam/*przy udziale następujących Podwykonawców, którym powierzam następujące części zamówienia:</w:t>
      </w:r>
    </w:p>
    <w:p w14:paraId="12470990" w14:textId="77777777" w:rsidR="008F7B24" w:rsidRPr="00550747" w:rsidRDefault="008F7B24" w:rsidP="008F7B24">
      <w:pPr>
        <w:spacing w:after="120"/>
        <w:ind w:left="45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** 12.1 część </w:t>
      </w:r>
    </w:p>
    <w:p w14:paraId="4A4692B5" w14:textId="77777777" w:rsidR="008F7B24" w:rsidRPr="00550747" w:rsidRDefault="008F7B24" w:rsidP="008F7B24">
      <w:pPr>
        <w:spacing w:after="120"/>
        <w:ind w:left="45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.....................................................................................................................……………………..……….         </w:t>
      </w:r>
    </w:p>
    <w:p w14:paraId="107708D7" w14:textId="77777777" w:rsidR="008F7B24" w:rsidRPr="00550747" w:rsidRDefault="008F7B24" w:rsidP="008F7B24">
      <w:pPr>
        <w:spacing w:after="120"/>
        <w:ind w:left="45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Podwykonawca</w:t>
      </w:r>
    </w:p>
    <w:p w14:paraId="419AE6D7" w14:textId="77777777" w:rsidR="008F7B24" w:rsidRPr="00550747" w:rsidRDefault="008F7B24" w:rsidP="008F7B24">
      <w:pPr>
        <w:spacing w:after="120"/>
        <w:ind w:left="45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E968B90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OŚWIADCZAM, iż za wyjątkiem dokumentów wymienionych w pkt 14 niniejszego formularza oferty, oferta oraz wszelkie oświadczenia i zaświadczenia złożone przeze mnie w trakcie niniejszego postępowania są jawne i nie zawierają informacji stanowiących tajemnicę przedsiębiorstwa w rozumieniu przepisów o zwalczaniu nieuczciwej konkurencji.</w:t>
      </w:r>
    </w:p>
    <w:p w14:paraId="2074FBC4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 tajemnicę przedsiębiorstwa w rozumieniu przepisów o zwalczaniu nieuczciwej konkurencji, które nie mogą być udostępnione innym uczestnikom postępowania stanowią informacje zawarte w następujących dokumentach: </w:t>
      </w:r>
    </w:p>
    <w:p w14:paraId="42EB49C5" w14:textId="77777777" w:rsidR="008F7B24" w:rsidRPr="00550747" w:rsidRDefault="008F7B24" w:rsidP="008F7B24">
      <w:pPr>
        <w:numPr>
          <w:ilvl w:val="1"/>
          <w:numId w:val="2"/>
        </w:numPr>
        <w:spacing w:after="120"/>
        <w:ind w:left="1077" w:hanging="68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</w:t>
      </w:r>
    </w:p>
    <w:p w14:paraId="5779F3EA" w14:textId="77777777" w:rsidR="008F7B24" w:rsidRPr="00550747" w:rsidRDefault="008F7B24" w:rsidP="008F7B24">
      <w:pPr>
        <w:numPr>
          <w:ilvl w:val="1"/>
          <w:numId w:val="2"/>
        </w:numPr>
        <w:spacing w:after="120"/>
        <w:ind w:left="1077" w:hanging="68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14:paraId="7C8F40AE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550747">
        <w:rPr>
          <w:rFonts w:ascii="Arial Narrow" w:eastAsia="Times New Roman" w:hAnsi="Arial Narrow" w:cs="Arial"/>
          <w:sz w:val="20"/>
          <w:szCs w:val="20"/>
        </w:rPr>
        <w:t xml:space="preserve"> (W 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wykreślenie)).</w:t>
      </w:r>
    </w:p>
    <w:p w14:paraId="1EB149E6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 xml:space="preserve">OŚWIADCZAM, że </w:t>
      </w:r>
      <w:r w:rsidRPr="00550747">
        <w:rPr>
          <w:rFonts w:ascii="Arial Narrow" w:eastAsia="TimesNewRoman" w:hAnsi="Arial Narrow" w:cs="Arial"/>
          <w:b/>
          <w:i/>
          <w:sz w:val="20"/>
          <w:szCs w:val="20"/>
          <w:lang w:eastAsia="pl-PL"/>
        </w:rPr>
        <w:t>jestem/*nie jestem mikro*/małym/*średnim przedsiębiorcą.</w:t>
      </w:r>
    </w:p>
    <w:p w14:paraId="126CCB9B" w14:textId="77777777" w:rsidR="008F7B24" w:rsidRPr="004F5022" w:rsidRDefault="008F7B24" w:rsidP="008F7B24">
      <w:pPr>
        <w:numPr>
          <w:ilvl w:val="0"/>
          <w:numId w:val="2"/>
        </w:numPr>
        <w:tabs>
          <w:tab w:val="left" w:pos="-4680"/>
        </w:tabs>
        <w:spacing w:after="12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Wadium w kwocie 5 000,00 zł (słownie: pięć tysięcy złotych 00/100) wniesiono w formie  ………………………………………</w:t>
      </w:r>
    </w:p>
    <w:p w14:paraId="72CBC4FC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</w:rPr>
        <w:t>OFERTĘ niniejszą składamy na .................................................. kolejno ponumerowanych stronach.</w:t>
      </w:r>
    </w:p>
    <w:p w14:paraId="0E50E2EC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</w:rPr>
        <w:t>DANE KONTAKTOWE: osoba do kontaktów ………………………; tel.: ..........................................; fax.: .........................................; e-mail: ...............................................</w:t>
      </w:r>
    </w:p>
    <w:p w14:paraId="501E3673" w14:textId="77777777" w:rsidR="008F7B24" w:rsidRPr="00550747" w:rsidRDefault="008F7B24" w:rsidP="008F7B24">
      <w:pPr>
        <w:numPr>
          <w:ilvl w:val="0"/>
          <w:numId w:val="2"/>
        </w:numPr>
        <w:spacing w:after="120"/>
        <w:jc w:val="both"/>
        <w:rPr>
          <w:rFonts w:ascii="Arial Narrow" w:eastAsia="Times New Roman" w:hAnsi="Arial Narrow" w:cs="Arial"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</w:rPr>
        <w:t>ZAŁĄCZNIKAMI do niniejszej oferty, stanowiącymi jej integralną część są:</w:t>
      </w:r>
    </w:p>
    <w:p w14:paraId="321BB4E4" w14:textId="77777777" w:rsidR="008F7B24" w:rsidRPr="00550747" w:rsidRDefault="008F7B24" w:rsidP="008F7B24">
      <w:pPr>
        <w:tabs>
          <w:tab w:val="left" w:pos="-4680"/>
        </w:tabs>
        <w:spacing w:after="120"/>
        <w:ind w:left="53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BF763DF" w14:textId="77777777" w:rsidR="008F7B24" w:rsidRPr="00550747" w:rsidRDefault="008F7B24" w:rsidP="008F7B24">
      <w:pPr>
        <w:tabs>
          <w:tab w:val="left" w:pos="-4680"/>
        </w:tabs>
        <w:spacing w:after="120"/>
        <w:ind w:left="53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0CBF4213" w14:textId="77777777" w:rsidR="008F7B24" w:rsidRPr="00550747" w:rsidRDefault="008F7B24" w:rsidP="008F7B24">
      <w:pPr>
        <w:tabs>
          <w:tab w:val="left" w:pos="-4680"/>
        </w:tabs>
        <w:spacing w:after="120"/>
        <w:ind w:left="53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0568149" w14:textId="77777777" w:rsidR="008F7B24" w:rsidRPr="00550747" w:rsidRDefault="008F7B24" w:rsidP="008F7B24">
      <w:pPr>
        <w:tabs>
          <w:tab w:val="left" w:pos="-4680"/>
        </w:tabs>
        <w:spacing w:after="120"/>
        <w:ind w:left="53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1AA91B5" w14:textId="77777777" w:rsidR="008F7B24" w:rsidRPr="00550747" w:rsidRDefault="008F7B24" w:rsidP="008F7B24">
      <w:pPr>
        <w:tabs>
          <w:tab w:val="left" w:pos="-4680"/>
        </w:tabs>
        <w:spacing w:after="120"/>
        <w:ind w:left="539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77A48B77" w14:textId="77777777" w:rsidR="008F7B24" w:rsidRPr="00550747" w:rsidRDefault="008F7B24" w:rsidP="008F7B24">
      <w:pPr>
        <w:tabs>
          <w:tab w:val="left" w:pos="-284"/>
        </w:tabs>
        <w:spacing w:after="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E8755B4" w14:textId="77777777" w:rsidR="008F7B24" w:rsidRPr="00550747" w:rsidRDefault="008F7B24" w:rsidP="008F7B24">
      <w:pPr>
        <w:tabs>
          <w:tab w:val="left" w:pos="-5040"/>
        </w:tabs>
        <w:spacing w:after="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8EFD5CD" w14:textId="77777777" w:rsidR="008F7B24" w:rsidRPr="00550747" w:rsidRDefault="008F7B24" w:rsidP="008F7B24">
      <w:pPr>
        <w:tabs>
          <w:tab w:val="left" w:pos="-5040"/>
        </w:tabs>
        <w:spacing w:after="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3E9D33F" w14:textId="77777777" w:rsidR="008F7B24" w:rsidRPr="00550747" w:rsidRDefault="008F7B24" w:rsidP="008F7B24">
      <w:pPr>
        <w:tabs>
          <w:tab w:val="left" w:pos="-5040"/>
        </w:tabs>
        <w:spacing w:after="0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 dnia ..........................</w:t>
      </w:r>
    </w:p>
    <w:p w14:paraId="0C59CD17" w14:textId="77777777" w:rsidR="008F7B24" w:rsidRPr="00550747" w:rsidRDefault="008F7B24" w:rsidP="008F7B24">
      <w:pPr>
        <w:tabs>
          <w:tab w:val="left" w:pos="142"/>
        </w:tabs>
        <w:spacing w:after="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C1D9D7B" w14:textId="77777777" w:rsidR="008F7B24" w:rsidRPr="00550747" w:rsidRDefault="008F7B24" w:rsidP="008F7B24">
      <w:pPr>
        <w:tabs>
          <w:tab w:val="left" w:pos="142"/>
        </w:tabs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Podpisano: ..........................................................</w:t>
      </w:r>
    </w:p>
    <w:p w14:paraId="472F6561" w14:textId="77777777" w:rsidR="008F7B24" w:rsidRPr="00550747" w:rsidRDefault="008F7B24" w:rsidP="008F7B24">
      <w:pPr>
        <w:spacing w:after="0"/>
        <w:ind w:firstLine="6804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(Wykonawca lub Pełnomocnik)</w:t>
      </w:r>
    </w:p>
    <w:p w14:paraId="00511116" w14:textId="77777777" w:rsidR="008F7B24" w:rsidRPr="00550747" w:rsidRDefault="008F7B24" w:rsidP="008F7B24">
      <w:pPr>
        <w:spacing w:before="120" w:after="0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41091A1C" w14:textId="77777777" w:rsidR="008F7B24" w:rsidRPr="00550747" w:rsidRDefault="008F7B24" w:rsidP="008F7B24">
      <w:pPr>
        <w:spacing w:before="120" w:after="0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>/*</w:t>
      </w:r>
      <w:r w:rsidRPr="00550747">
        <w:rPr>
          <w:rFonts w:ascii="Arial Narrow" w:eastAsia="Times New Roman" w:hAnsi="Arial Narrow" w:cs="Arial"/>
          <w:i/>
          <w:sz w:val="20"/>
          <w:szCs w:val="20"/>
          <w:vertAlign w:val="superscript"/>
          <w:lang w:eastAsia="pl-PL"/>
        </w:rPr>
        <w:t xml:space="preserve"> </w:t>
      </w: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 niepotrzebne skreślić/</w:t>
      </w:r>
    </w:p>
    <w:p w14:paraId="153B88F4" w14:textId="77777777" w:rsidR="008F7B24" w:rsidRPr="00550747" w:rsidRDefault="008F7B24" w:rsidP="008F7B24">
      <w:pPr>
        <w:tabs>
          <w:tab w:val="num" w:pos="2496"/>
        </w:tabs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2801C645" w14:textId="77777777" w:rsidR="008F7B24" w:rsidRPr="00550747" w:rsidRDefault="008F7B24" w:rsidP="008F7B24">
      <w:pPr>
        <w:tabs>
          <w:tab w:val="num" w:pos="2496"/>
        </w:tabs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671FFF6F" w14:textId="77777777" w:rsidR="008F7B24" w:rsidRPr="00550747" w:rsidRDefault="008F7B24" w:rsidP="008F7B24">
      <w:pPr>
        <w:tabs>
          <w:tab w:val="num" w:pos="2496"/>
        </w:tabs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51973245" w14:textId="77777777" w:rsidR="008F7B24" w:rsidRPr="00550747" w:rsidRDefault="008F7B24" w:rsidP="008F7B24">
      <w:pPr>
        <w:tabs>
          <w:tab w:val="num" w:pos="2496"/>
        </w:tabs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30705EF4" w14:textId="77777777" w:rsidR="008F7B24" w:rsidRDefault="008F7B24" w:rsidP="008F7B24">
      <w:pPr>
        <w:rPr>
          <w:rFonts w:cs="Calibri"/>
        </w:rPr>
        <w:sectPr w:rsidR="008F7B24" w:rsidSect="000E5D71">
          <w:pgSz w:w="11906" w:h="16838" w:code="9"/>
          <w:pgMar w:top="1418" w:right="1274" w:bottom="1276" w:left="1276" w:header="426" w:footer="425" w:gutter="0"/>
          <w:cols w:space="708"/>
          <w:docGrid w:linePitch="360"/>
        </w:sectPr>
      </w:pPr>
    </w:p>
    <w:p w14:paraId="61F780F8" w14:textId="77777777" w:rsidR="008F7B24" w:rsidRDefault="008F7B24" w:rsidP="008F7B24">
      <w:pPr>
        <w:rPr>
          <w:rFonts w:cs="Calibri"/>
        </w:rPr>
      </w:pPr>
    </w:p>
    <w:p w14:paraId="6F1B8B20" w14:textId="77777777" w:rsidR="008F7B24" w:rsidRDefault="008F7B24" w:rsidP="008F7B24">
      <w:pPr>
        <w:shd w:val="clear" w:color="auto" w:fill="FFFFFF"/>
        <w:ind w:left="-142" w:right="5"/>
        <w:jc w:val="right"/>
        <w:rPr>
          <w:rFonts w:ascii="Arial Narrow" w:hAnsi="Arial Narrow"/>
          <w:b/>
          <w:bCs/>
        </w:rPr>
      </w:pPr>
      <w:r w:rsidRPr="007F06ED">
        <w:rPr>
          <w:rFonts w:ascii="Arial Narrow" w:hAnsi="Arial Narrow"/>
          <w:b/>
          <w:bCs/>
        </w:rPr>
        <w:t xml:space="preserve">Załącznik nr 2A do SWZ </w:t>
      </w:r>
      <w:r>
        <w:rPr>
          <w:rFonts w:ascii="Arial Narrow" w:hAnsi="Arial Narrow"/>
          <w:b/>
          <w:bCs/>
        </w:rPr>
        <w:t>–</w:t>
      </w:r>
      <w:r w:rsidRPr="007F06ED">
        <w:rPr>
          <w:rFonts w:ascii="Arial Narrow" w:hAnsi="Arial Narrow"/>
          <w:b/>
          <w:bCs/>
        </w:rPr>
        <w:t xml:space="preserve"> </w:t>
      </w:r>
      <w:bookmarkStart w:id="1" w:name="_Hlk74726805"/>
      <w:r>
        <w:rPr>
          <w:rFonts w:ascii="Arial Narrow" w:hAnsi="Arial Narrow"/>
          <w:b/>
          <w:bCs/>
        </w:rPr>
        <w:t>Wykaz m</w:t>
      </w:r>
      <w:r w:rsidRPr="007F06ED">
        <w:rPr>
          <w:rFonts w:ascii="Arial Narrow" w:hAnsi="Arial Narrow"/>
          <w:b/>
          <w:bCs/>
        </w:rPr>
        <w:t>inimal</w:t>
      </w:r>
      <w:r>
        <w:rPr>
          <w:rFonts w:ascii="Arial Narrow" w:hAnsi="Arial Narrow"/>
          <w:b/>
          <w:bCs/>
        </w:rPr>
        <w:t>nych</w:t>
      </w:r>
      <w:r w:rsidRPr="007F06ED">
        <w:rPr>
          <w:rFonts w:ascii="Arial Narrow" w:hAnsi="Arial Narrow"/>
          <w:b/>
          <w:bCs/>
        </w:rPr>
        <w:t xml:space="preserve"> wymaga</w:t>
      </w:r>
      <w:r>
        <w:rPr>
          <w:rFonts w:ascii="Arial Narrow" w:hAnsi="Arial Narrow"/>
          <w:b/>
          <w:bCs/>
        </w:rPr>
        <w:t>ń</w:t>
      </w:r>
      <w:r w:rsidRPr="007F06ED">
        <w:rPr>
          <w:rFonts w:ascii="Arial Narrow" w:hAnsi="Arial Narrow"/>
          <w:b/>
          <w:bCs/>
        </w:rPr>
        <w:t xml:space="preserve"> dla przedmiotu zamówienia</w:t>
      </w:r>
      <w:bookmarkEnd w:id="1"/>
    </w:p>
    <w:p w14:paraId="0EB52D16" w14:textId="77777777" w:rsidR="008F7B24" w:rsidRPr="005A6AE2" w:rsidRDefault="008F7B24" w:rsidP="008F7B24">
      <w:pPr>
        <w:shd w:val="clear" w:color="auto" w:fill="FFFFFF"/>
        <w:spacing w:after="0"/>
        <w:ind w:left="130"/>
        <w:jc w:val="center"/>
        <w:rPr>
          <w:rFonts w:ascii="Arial Narrow" w:hAnsi="Arial Narrow"/>
          <w:b/>
          <w:bCs/>
        </w:rPr>
      </w:pPr>
    </w:p>
    <w:p w14:paraId="578F4C2E" w14:textId="77777777" w:rsidR="008F7B24" w:rsidRPr="005A6AE2" w:rsidRDefault="008F7B24" w:rsidP="008F7B24">
      <w:pPr>
        <w:shd w:val="clear" w:color="auto" w:fill="FFFFFF"/>
        <w:spacing w:after="0"/>
        <w:ind w:left="130"/>
        <w:jc w:val="center"/>
        <w:rPr>
          <w:rFonts w:ascii="Arial Narrow" w:hAnsi="Arial Narrow"/>
          <w:b/>
          <w:bCs/>
        </w:rPr>
      </w:pPr>
      <w:r w:rsidRPr="005A6AE2">
        <w:rPr>
          <w:rFonts w:ascii="Arial Narrow" w:hAnsi="Arial Narrow"/>
          <w:b/>
          <w:bCs/>
        </w:rPr>
        <w:t xml:space="preserve">Minimalne wymagania techniczno- użytkowe dla średniego samochodu ratowniczo – gaśniczego z układem napędowym 4x4 </w:t>
      </w:r>
    </w:p>
    <w:p w14:paraId="2F6A5A7A" w14:textId="77777777" w:rsidR="008F7B24" w:rsidRPr="005A6AE2" w:rsidRDefault="008F7B24" w:rsidP="008F7B24">
      <w:pPr>
        <w:shd w:val="clear" w:color="auto" w:fill="FFFFFF"/>
        <w:spacing w:after="0"/>
        <w:ind w:left="130"/>
        <w:jc w:val="center"/>
        <w:rPr>
          <w:rFonts w:ascii="Arial Narrow" w:hAnsi="Arial Narrow"/>
          <w:b/>
          <w:bCs/>
        </w:rPr>
      </w:pPr>
      <w:r w:rsidRPr="005A6AE2">
        <w:rPr>
          <w:rFonts w:ascii="Arial Narrow" w:hAnsi="Arial Narrow"/>
          <w:b/>
          <w:bCs/>
        </w:rPr>
        <w:t>(kategoria 2: uterenowiony), dla jednostki OSP STYPUŁÓW</w:t>
      </w:r>
    </w:p>
    <w:p w14:paraId="1E1DC507" w14:textId="77777777" w:rsidR="008F7B24" w:rsidRPr="005A6AE2" w:rsidRDefault="008F7B24" w:rsidP="008F7B24">
      <w:pPr>
        <w:shd w:val="clear" w:color="auto" w:fill="FFFFFF"/>
        <w:spacing w:after="0"/>
        <w:ind w:left="130"/>
        <w:jc w:val="center"/>
        <w:rPr>
          <w:rFonts w:ascii="Arial Narrow" w:hAnsi="Arial Narrow"/>
          <w:b/>
          <w:bCs/>
        </w:rPr>
      </w:pPr>
    </w:p>
    <w:p w14:paraId="771C54B0" w14:textId="77777777" w:rsidR="008F7B24" w:rsidRPr="005A6AE2" w:rsidRDefault="008F7B24" w:rsidP="008F7B24">
      <w:pPr>
        <w:shd w:val="clear" w:color="auto" w:fill="FFFFFF"/>
        <w:spacing w:before="298"/>
        <w:ind w:left="142"/>
        <w:jc w:val="both"/>
        <w:rPr>
          <w:rFonts w:ascii="Arial Narrow" w:hAnsi="Arial Narrow"/>
          <w:bCs/>
        </w:rPr>
      </w:pPr>
      <w:r w:rsidRPr="005A6AE2">
        <w:rPr>
          <w:rFonts w:ascii="Arial Narrow" w:hAnsi="Arial Narrow"/>
          <w:bCs/>
        </w:rPr>
        <w:t>UWAGA: Prawą stronę tabeli, należy wypełnić stosując słowa „</w:t>
      </w:r>
      <w:r w:rsidRPr="005A6AE2">
        <w:rPr>
          <w:rFonts w:ascii="Arial Narrow" w:hAnsi="Arial Narrow"/>
          <w:b/>
          <w:bCs/>
        </w:rPr>
        <w:t>tak”</w:t>
      </w:r>
      <w:r w:rsidRPr="005A6AE2">
        <w:rPr>
          <w:rFonts w:ascii="Arial Narrow" w:hAnsi="Arial Narrow"/>
          <w:bCs/>
        </w:rPr>
        <w:t xml:space="preserve"> lub „</w:t>
      </w:r>
      <w:r w:rsidRPr="005A6AE2">
        <w:rPr>
          <w:rFonts w:ascii="Arial Narrow" w:hAnsi="Arial Narrow"/>
          <w:b/>
          <w:bCs/>
        </w:rPr>
        <w:t>nie”</w:t>
      </w:r>
      <w:r w:rsidRPr="005A6AE2">
        <w:rPr>
          <w:rFonts w:ascii="Arial Narrow" w:hAnsi="Arial Narrow"/>
          <w:bCs/>
        </w:rPr>
        <w:t xml:space="preserve">, zaś w przypadku wyższych wartości niż wymagania Zamawiającego należy wpisać oferowane wartości techniczno-użytkowe. W przypadku, gdy Wykonawca w którejkolwiek z pozycji wpisze słowa </w:t>
      </w:r>
      <w:r w:rsidRPr="005A6AE2">
        <w:rPr>
          <w:rFonts w:ascii="Arial Narrow" w:hAnsi="Arial Narrow"/>
          <w:b/>
          <w:bCs/>
        </w:rPr>
        <w:t>„nie”</w:t>
      </w:r>
      <w:r w:rsidRPr="005A6AE2">
        <w:rPr>
          <w:rFonts w:ascii="Arial Narrow" w:hAnsi="Arial Narrow"/>
          <w:bCs/>
        </w:rPr>
        <w:t xml:space="preserve"> lub zaoferuje niższe wartości, oferta zostanie odrzucon</w:t>
      </w:r>
      <w:r>
        <w:rPr>
          <w:rFonts w:ascii="Arial Narrow" w:hAnsi="Arial Narrow"/>
          <w:bCs/>
        </w:rPr>
        <w:t>a.</w:t>
      </w:r>
    </w:p>
    <w:p w14:paraId="14E9D827" w14:textId="77777777" w:rsidR="008F7B24" w:rsidRPr="007F06ED" w:rsidRDefault="008F7B24" w:rsidP="008F7B24">
      <w:pPr>
        <w:shd w:val="clear" w:color="auto" w:fill="FFFFFF"/>
        <w:ind w:left="-142" w:right="5"/>
        <w:rPr>
          <w:rFonts w:ascii="Arial Narrow" w:hAnsi="Arial Narrow"/>
          <w:b/>
          <w:bCs/>
        </w:rPr>
      </w:pPr>
    </w:p>
    <w:tbl>
      <w:tblPr>
        <w:tblW w:w="13892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078"/>
        <w:gridCol w:w="4682"/>
      </w:tblGrid>
      <w:tr w:rsidR="008F7B24" w:rsidRPr="007F06ED" w14:paraId="2357C154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161F84" w14:textId="77777777" w:rsidR="008F7B24" w:rsidRPr="007F06ED" w:rsidRDefault="008F7B24" w:rsidP="001216B3">
            <w:pPr>
              <w:shd w:val="clear" w:color="auto" w:fill="FFFFFF"/>
              <w:spacing w:after="0"/>
              <w:ind w:left="8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C3F280" w14:textId="77777777" w:rsidR="008F7B24" w:rsidRPr="007F06ED" w:rsidRDefault="008F7B24" w:rsidP="001216B3">
            <w:pPr>
              <w:shd w:val="clear" w:color="auto" w:fill="FFFFFF"/>
              <w:spacing w:after="0"/>
              <w:ind w:left="-3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MINIMALNE PARAMETRY DLA PRZEDMIOTU ZAMÓWIENIA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B19C1" w14:textId="77777777" w:rsidR="008F7B24" w:rsidRPr="007F06ED" w:rsidRDefault="008F7B24" w:rsidP="001216B3">
            <w:pPr>
              <w:shd w:val="clear" w:color="auto" w:fill="FFFFFF"/>
              <w:spacing w:after="0"/>
              <w:ind w:left="-3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OFEROWANE PARAMERTY POTWIERDZENIE SPEŁNIENIA WYMAGAŃ WYPEŁNIA OFERENT</w:t>
            </w:r>
          </w:p>
        </w:tc>
      </w:tr>
      <w:tr w:rsidR="008F7B24" w:rsidRPr="007F06ED" w14:paraId="31C96394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A0808A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7023D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Podwozie z kabiną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BFD1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8CBF412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FDE0C9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A5457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Pojazd fabrycznie nowy, rok produkcji </w:t>
            </w:r>
            <w:r>
              <w:rPr>
                <w:rFonts w:ascii="Arial Narrow" w:hAnsi="Arial Narrow" w:cs="Calibri"/>
                <w:sz w:val="20"/>
                <w:szCs w:val="20"/>
              </w:rPr>
              <w:t>2021</w:t>
            </w:r>
          </w:p>
          <w:p w14:paraId="2A66431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14:paraId="30289BEE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zabudowany i wyposażony musi spełniać wymagania:</w:t>
            </w:r>
          </w:p>
          <w:p w14:paraId="20F2B362" w14:textId="77777777" w:rsidR="008F7B24" w:rsidRPr="007F06ED" w:rsidRDefault="008F7B24" w:rsidP="001216B3">
            <w:pPr>
              <w:shd w:val="clear" w:color="auto" w:fill="FFFFFF"/>
              <w:tabs>
                <w:tab w:val="left" w:pos="792"/>
              </w:tabs>
              <w:spacing w:after="0" w:line="254" w:lineRule="auto"/>
              <w:ind w:left="200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ustawy „Prawo o ruchu drogowym” (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t.j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>. Dz. U. z 2017r.  poz. 1260 ze zmianami),</w:t>
            </w:r>
          </w:p>
          <w:p w14:paraId="19D879BD" w14:textId="77777777" w:rsidR="008F7B24" w:rsidRPr="007F06ED" w:rsidRDefault="008F7B24" w:rsidP="001216B3">
            <w:pPr>
              <w:shd w:val="clear" w:color="auto" w:fill="FFFFFF"/>
              <w:tabs>
                <w:tab w:val="left" w:pos="792"/>
              </w:tabs>
              <w:spacing w:after="0" w:line="254" w:lineRule="auto"/>
              <w:ind w:left="200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rozporządzenia Ministra Infrastruktury z dnia 31 grudnia 2002r. w sprawie warunków technicznych pojazdów oraz zakresu ich niezbędnego wyposażenia (Dz. U. 2016 poz. 2022 późniejszymi zmianami),</w:t>
            </w:r>
          </w:p>
          <w:p w14:paraId="20C317E9" w14:textId="77777777" w:rsidR="008F7B24" w:rsidRPr="007F06ED" w:rsidRDefault="008F7B24" w:rsidP="001216B3">
            <w:pPr>
              <w:shd w:val="clear" w:color="auto" w:fill="FFFFFF"/>
              <w:tabs>
                <w:tab w:val="left" w:pos="792"/>
              </w:tabs>
              <w:spacing w:after="0" w:line="254" w:lineRule="auto"/>
              <w:ind w:left="200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 U. Nr 143 poz. 1002 z późniejszymi zmianami),</w:t>
            </w:r>
          </w:p>
          <w:p w14:paraId="77790DB9" w14:textId="77777777" w:rsidR="008F7B24" w:rsidRPr="007F06ED" w:rsidRDefault="008F7B24" w:rsidP="001216B3">
            <w:pPr>
              <w:shd w:val="clear" w:color="auto" w:fill="FFFFFF"/>
              <w:tabs>
                <w:tab w:val="left" w:pos="792"/>
              </w:tabs>
              <w:spacing w:after="0" w:line="250" w:lineRule="auto"/>
              <w:ind w:left="200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 </w:t>
            </w:r>
          </w:p>
          <w:p w14:paraId="7A10685E" w14:textId="77777777" w:rsidR="008F7B24" w:rsidRPr="007F06ED" w:rsidRDefault="008F7B24" w:rsidP="001216B3">
            <w:pPr>
              <w:shd w:val="clear" w:color="auto" w:fill="FFFFFF"/>
              <w:tabs>
                <w:tab w:val="left" w:pos="792"/>
              </w:tabs>
              <w:spacing w:after="0" w:line="250" w:lineRule="auto"/>
              <w:ind w:left="200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norm PN-EN 1846-1 oraz PN-EN 1846-2.</w:t>
            </w:r>
          </w:p>
          <w:p w14:paraId="6280C938" w14:textId="77777777" w:rsidR="008F7B24" w:rsidRPr="007F06ED" w:rsidRDefault="008F7B24" w:rsidP="001216B3">
            <w:pPr>
              <w:shd w:val="clear" w:color="auto" w:fill="FFFFFF"/>
              <w:spacing w:after="0" w:line="25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Pojazd musi posiadać najpóźniej w dniu odbioru ważne świadectwo dopuszczenia zgodnie z rozporządzeniem Ministra Spraw Wewnętrznych i Administracji z dnia 20 czerwca 2007r. w sprawie wykazu </w:t>
            </w: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wyrobów służących zapewnieniu bezpieczeństwa publicznego lub ochronie zdrowia i życia oraz mienia, a także zasad wydawania dopuszczenia tych wyrobów do użytkowania (Dz. U. z 2010 poz. 553 z późniejszymi zmianami). </w:t>
            </w:r>
          </w:p>
          <w:p w14:paraId="01B458EB" w14:textId="77777777" w:rsidR="008F7B24" w:rsidRPr="007F06ED" w:rsidRDefault="008F7B24" w:rsidP="001216B3">
            <w:pPr>
              <w:shd w:val="clear" w:color="auto" w:fill="FFFFFF"/>
              <w:spacing w:after="0" w:line="25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Podwozie pojazdu musi posiadać aktualne świadectwo homologacji typu lub świadectwo zgodności WE zgodnie z  odrębnymi przepisami krajowymi odnoszącymi się do prawa o ruchu drogowym. W przypadku, gdy przekroczone zostaną warunki zabudowy określone przez producenta podwozia  wymagane jest świadectwo homologacji typu pojazdu kompletnego oraz zgoda producenta podwozia na wykonanie zabudowy. Urządzenia i podzespoły zamontowane w pojeździe powinny spełniać wymagania odrębnych przepisów krajowych i/lub międzynarodowych.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3CE3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4786C1E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5F3554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8D825F" w14:textId="77777777" w:rsidR="008F7B24" w:rsidRPr="007F06ED" w:rsidRDefault="008F7B24" w:rsidP="001216B3">
            <w:pPr>
              <w:shd w:val="clear" w:color="auto" w:fill="FFFFFF"/>
              <w:spacing w:after="0" w:line="25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Podwozie samochodu kategorii drugiej, (uterenowiony) z napędem 4x4 z blokadami co najmniej mechanizmów różnicowych osi przedniej i tylnej. </w:t>
            </w:r>
          </w:p>
          <w:p w14:paraId="2DCF72D2" w14:textId="77777777" w:rsidR="008F7B24" w:rsidRPr="007F06ED" w:rsidRDefault="008F7B24" w:rsidP="001216B3">
            <w:pPr>
              <w:shd w:val="clear" w:color="auto" w:fill="FFFFFF"/>
              <w:spacing w:after="0" w:line="25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Skrzynia biegów manualna, co najmniej 8 przełożeń do przodu. </w:t>
            </w:r>
          </w:p>
          <w:p w14:paraId="0A74A2F5" w14:textId="77777777" w:rsidR="008F7B24" w:rsidRPr="007F06ED" w:rsidRDefault="008F7B24" w:rsidP="001216B3">
            <w:pPr>
              <w:shd w:val="clear" w:color="auto" w:fill="FFFFFF"/>
              <w:spacing w:after="0" w:line="25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Maksymalna masa rzeczywista samochodu gotowego do akcji ratowniczo- gaśniczej nie może przekraczać 16.000 kg, jednocześnie rozkład tej masy na osie oraz masa przypadająca na każdą z osi nie może przekraczać wartości określonych przez producenta pojazdu lub podwozia bazowego. Dopuszczalna różnica w obciążeniu strony lewej i prawej nie może przekroczyć 3%.</w:t>
            </w:r>
          </w:p>
          <w:p w14:paraId="379C3B1D" w14:textId="77777777" w:rsidR="008F7B24" w:rsidRPr="007F06ED" w:rsidRDefault="008F7B24" w:rsidP="001216B3">
            <w:pPr>
              <w:shd w:val="clear" w:color="auto" w:fill="FFFFFF"/>
              <w:spacing w:after="0" w:line="250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Maksymalna wysokość całkowita pojazdu nie może przekraczać 3200 mm, maksymalna długość pojazdu nie większa niż 8000 mm. Parametry potwierdzone w świadectwie dopuszczenia.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4A48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95563D4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D880A9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1.3.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CC8AF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wyposażony w urządzenie sygnalizacyjno- ostrzegawcze, akustyczne i świetlne wykonane w technologii LED . Na dachu belka zabezpieczona przed przypadkowym uszkodzeniem, z tyłu dwie lampy zespolone niebieskie umieszczone w narożnikach zabudowy pod wspólnym kloszem, widoczne zarówno z tyłu jak i boków pojazdu.</w:t>
            </w:r>
          </w:p>
          <w:p w14:paraId="07FD039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Do poruszania się w kolumnie pojazdów musi istnieć możliwość osobnego wyłączania oświetlenia sygnalizacyjno-ostrzegawczego z tyłu pojazdu.</w:t>
            </w:r>
          </w:p>
          <w:p w14:paraId="107ED50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Dwie lampy sygnalizacyjne niebieskie umieszczone na pokrywie silnika oraz dwie dodatkowe lampy umieszczone z przodu kabiny po jej bokach, na wysokości lusterek wstecznych samochodu osobowego.</w:t>
            </w:r>
          </w:p>
          <w:p w14:paraId="6CBF30F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wyposażony w dodatkowy sygnał pneumatyczny włączany włącznikiem umieszczonym w kabinie w miejscu łatwo dostępnym dla kierowcy.</w:t>
            </w:r>
          </w:p>
          <w:p w14:paraId="7DC6D2F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 kabinie pojazdu wyświetlacz kamery cofania zamontowanej z tyłu pojazdu.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7459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FED3C7F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E3C223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B9B97F3" w14:textId="77777777" w:rsidR="008F7B24" w:rsidRPr="00F8109B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wyposażony w radiotelefon przewoźny analogowo- cyfrowy. W przedziale autopompy dodatkowy manipulator współpracujący z radiotelefonem przewoźnym, umożliwiający prowadzenie korespondencji, zabezpieczony przed działaniem wody, wyposażony w wyłącznik. Antena z elastycznym promiennikiem.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F8109B">
              <w:rPr>
                <w:rFonts w:ascii="Arial Narrow" w:hAnsi="Arial Narrow" w:cs="Calibri"/>
                <w:sz w:val="20"/>
                <w:szCs w:val="20"/>
              </w:rPr>
              <w:t>Protokół badania anteny i wpływu zakłóceń instalacji elektrycznej pojazdu na łączność.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119F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EB3C33B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B3696F9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4AA93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Sygnał dźwiękowy i świetlny włączonego biegu wstecznego, jako sygnał świetlny akceptuje się światło cofania.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9BBB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D11377E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55A78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1.6.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08612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wyposażony dodatkowo w:</w:t>
            </w:r>
          </w:p>
          <w:p w14:paraId="6284B63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mocowanie reflektora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pogorzeliskowego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z gniazdem zasilającym,</w:t>
            </w:r>
          </w:p>
          <w:p w14:paraId="1850398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światła do jazdy dziennej,</w:t>
            </w:r>
          </w:p>
          <w:p w14:paraId="58BB8AB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- zabezpieczenie lamp oraz reflektorów pojazdu przednich oraz tylnych przed przypadkowym uszkodzeniem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581C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B060CC6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8AA214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1.7.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78DA2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Podwozie samochodu z silnikiem o zapłonie samoczynnym, o mocy min. 210 kW spełniający w dniu odbioru obowiązujące przepisy o ruchu drogowym - min. Euro 6.</w:t>
            </w:r>
          </w:p>
          <w:p w14:paraId="1C55811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Podać markę i model pojazdu oraz moc silnika.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69D1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383379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24B3FE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1.8.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519C34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Wykonanie nadwozia z podestami pod wszystkimi skrytkami żaluzjowymi, umożliwiającymi łatwy dostęp do sprzętu usytuowanego na górnych poziomach. Uchylenie (niedomknięcie) lub wysunięcie podestów i żaluzji musi być sygnalizowane w kabinie kierowcy. Podesty zabezpieczone dodatkowymi zamkami uniemożliwiającymi samoczynne otwarcie podestu w przypadku awarii siłownika. Sprzęt powinien być rozmieszczony grupowo w zależności od przeznaczenia z zachowaniem ergonomii.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64865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0D327F5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F7555E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1.9.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92F0F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Kabina fabrycznie czterodrzwiowa, jednomodułowa na bazie jednej płyty podłogowej, zapewniająca dostęp do silnika, w układzie miejsc 1+1+4 (siedzenia przodem do kierunku jazdy).</w:t>
            </w:r>
          </w:p>
          <w:p w14:paraId="5233B48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Zawieszenie kabiny kierowcy na poduszkach powietrznych z tyłu.</w:t>
            </w:r>
          </w:p>
          <w:p w14:paraId="24A0CB9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Kabina wyposażona w: </w:t>
            </w:r>
          </w:p>
          <w:p w14:paraId="47AE92E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fabryczny układ klimatyzacji,</w:t>
            </w:r>
          </w:p>
          <w:p w14:paraId="0F46933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wywietrznik dachowy,</w:t>
            </w:r>
          </w:p>
          <w:p w14:paraId="218A830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kierownicę regulowaną w 2-ch płaszczyznach,</w:t>
            </w:r>
          </w:p>
          <w:p w14:paraId="59D108B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indywidualne oświetlenie nad siedzeniem dowódcy,</w:t>
            </w:r>
          </w:p>
          <w:p w14:paraId="434853A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gniazdo 230 V i przetwornicę napięcia  (do ładowania urządzeń elektrycznych)</w:t>
            </w:r>
          </w:p>
          <w:p w14:paraId="48BD510E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ładowarki do radiotelefonów i latarek (ładowarki dostarczone przez Zamawiającego)</w:t>
            </w:r>
          </w:p>
          <w:p w14:paraId="21DB72CF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aparaty powietrzne przewożone w kabinie wg rozwiązania technicznego umożliwiającego:</w:t>
            </w:r>
          </w:p>
          <w:p w14:paraId="7AD0382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767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jednoczesne przewożenie aparatów z butlami różnego rodzaju,</w:t>
            </w:r>
          </w:p>
          <w:p w14:paraId="2108136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767" w:hanging="142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odblokowanie każdego aparatu indywidualnie (dźwignia odblokowująca o konstrukcji uniemożliwiającej przypadkowe odblokowanie np. w czasie hamowania pojazdu),</w:t>
            </w:r>
          </w:p>
          <w:p w14:paraId="4DDD366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uchwyty do trzymania się podczas jazdy dla tylnego przedziału załogi,</w:t>
            </w:r>
          </w:p>
          <w:p w14:paraId="3A7CDB0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dodatkowy schowek na sprzęt w skrzyni pod fotelami załogi,</w:t>
            </w:r>
          </w:p>
          <w:p w14:paraId="62EC15B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niezależny układ ogrzewania i wentylacji, umożliwiający ogrzewanie kabiny przy wyłączonym silniku,</w:t>
            </w:r>
          </w:p>
          <w:p w14:paraId="160A6D8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lusterka boczne zewnętrzne elektrycznie sterowane i ogrzewane,</w:t>
            </w:r>
          </w:p>
          <w:p w14:paraId="29183ED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lusterko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rampowe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– krawężnikowe z prawej strony,</w:t>
            </w:r>
          </w:p>
          <w:p w14:paraId="222F887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lusterko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rampowe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dojazdowe, przednie,</w:t>
            </w:r>
          </w:p>
          <w:p w14:paraId="1491EB5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szyby boczne przednie opuszczane i podnoszone elektrycznie,   </w:t>
            </w:r>
          </w:p>
          <w:p w14:paraId="3CFEE48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reflektor ręczny do oświetlenia numerów budynków,</w:t>
            </w:r>
          </w:p>
          <w:p w14:paraId="1991695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główny włącznik/wyłącznik oświetlenia skrytek,</w:t>
            </w:r>
          </w:p>
          <w:p w14:paraId="7A8393E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sygnalizacja otwarcia skrytek sprzętowych i podestów,</w:t>
            </w:r>
          </w:p>
          <w:p w14:paraId="24CD3E6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sygnalizacja wysunięcia masztu oświetleniowego,</w:t>
            </w:r>
          </w:p>
          <w:p w14:paraId="70E01EF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fotel kierowcy z zawieszeniem pneumatycznym i regulacją wysokości, odległości i pochylenia oparcia,</w:t>
            </w:r>
          </w:p>
          <w:p w14:paraId="61115F0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fotel dowódcy z regulacją odległości i pochylenia oparcia,</w:t>
            </w:r>
          </w:p>
          <w:p w14:paraId="72781D8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fotele wyposażone w bezwładnościowe pasy bezpieczeństwa   i zagłówki,</w:t>
            </w:r>
          </w:p>
          <w:p w14:paraId="0510EF6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- siedzenia pokryte materiałem łatwym w utrzymaniu w czystości, nienasiąkliwym, odpornym na ścieranie i antypoślizgowym.</w:t>
            </w:r>
          </w:p>
          <w:p w14:paraId="75BC061F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ind w:left="341" w:hanging="141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dodatkowo między fotelem kierowcy oraz dowódcy zamontowana skrzynka zamykana na dokumentację operacyjną. </w:t>
            </w:r>
          </w:p>
          <w:p w14:paraId="4943C1B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Kabina powinna być automatycznie oświetlana po otwarciu drzwi tej części kabiny; powinna istnieć możliwość włączenia oświetlenia kabiny, gdy drzwi są zamknięte. Drzwi kabiny zamykane kluczem, wszystkie zamki otwierane tym samym kluczem. Centralny zamek drzwi kabiny.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B0CB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CF649E9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B0E8A6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1.10.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DA11E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Instalacja elektryczna jednoprzewodowa 24V, z biegunem ujemnym na masie. Moc alternatora i pojemność akumulatorów musi zapewniać pełne zapotrzebowanie na energię elektryczną przy jej maksymalnym obciążeniu.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CBC0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56D58C6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F7E42BD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D3375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Samochód powinien być wyposażony w główny wyłącznik prądu, umożliwiający odłączenie akumulatorów od wszystkich systemów elektrycznych (z wyjątkiem tych, które wymagają stałego zasilania). Wyłącznik główny powinien znajdować się w zasięgu kierowcy, po lewej stronie pojazdu.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F911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E76AD7F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F379B9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91873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Gniazdo z wtyczką do ładowania akumulatorów oraz uzupełniania powietrza ze źródła zewnętrznego, umieszczone po lewej stronie, system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samowypinający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w trakcie rozruchu silnika (sygnalizacja podłączenia do zewnętrznego źródła w kabinie kierowcy).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D677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6C9DA04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EAD1C1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1.13.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7DB34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Samochód musi być wyposażony w gniazdo do zasilania układu pneumatycznego pojazdu z zewnętrznego źródła, przyłącze umieszczone po lewej stronie.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28BC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322F3D9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BD9B2C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CF6F16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Kolorystyka:</w:t>
            </w:r>
          </w:p>
          <w:p w14:paraId="4896DC9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nadwozie - RAL 3000,</w:t>
            </w:r>
          </w:p>
          <w:p w14:paraId="5E99A29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błotniki, zderzaki – białe RAL 9010</w:t>
            </w:r>
          </w:p>
          <w:p w14:paraId="46FE450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drzwi żaluzjowe - naturalny kolor aluminium,</w:t>
            </w:r>
          </w:p>
          <w:p w14:paraId="23AA174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podwozie - czarne (dopuszcza się kolor szary, w przypadku gdy jest to fabryczny kolor producenta podwozia).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B9F1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6FDC2D6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F1920B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7C6B0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 tyłu pojazdu zamontowana belka najazdowa chroniąca przed wjechaniem innego pojazdu. Belka wykonana z profilu aluminiowego, z zamontowanym na niej podestem roboczym ułatwiającym obsługę urządzeń przedziału pompowego. Długość podestu roboczego nie mniejsza niż szerokość skrytki tylnej. Szerokość podestu musi umożliwiać ergonomiczną i stabilną obsługę (min. 300 mm).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33D9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5D7DEAA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285971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1.16.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6FC2BC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74D9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E2ED3C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585E691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1.17.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EB151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Wylot spalin nie może być skierowany na stanowisko obsługi poszczególnych urządzeń pojazdu oraz musi zapewniać ochronę przed oparzeniami podczas normalnej pracy załogi. Wylot spalin dolny lewy, wyprowadzony pomiędzy kabiną a zabudową, przystosowany do współpracy z odciągiem spalin.</w:t>
            </w:r>
          </w:p>
          <w:p w14:paraId="11956AC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Elementy układu wydechowego w tym np. zbiornik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AdBlue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>, tłumik/katalizator/filtr cząstek stałych nie mogą zajmować miejsca w skrytkach sprzętowych zabudowy pojazdu.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E102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99781CB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57E6B4D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1.18.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E7613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Wykonywanie codziennych czynności obsługowych silnika musi być możliwe bez podnoszenia kabiny.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A02B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855FEA4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5B3C10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1.19.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1BFA4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Silnik musi być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godzinną pracę autopompy, przy czym jego pojemność nie może być mniejsza niż 140 litrów. </w:t>
            </w:r>
          </w:p>
          <w:p w14:paraId="7B5CF55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Zbiornik paliwa nie może zajmować miejsca w skrytkach pojazdu.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D078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4F18291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16891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1.20.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95CA9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Zawieszenie mechaniczne z przodu i pneumatyczne z tyłu z możliwością regulacji wysokości, musi być dostosowane do maksymalnej masy rzeczywistej pojazdu. </w:t>
            </w:r>
          </w:p>
          <w:p w14:paraId="228AB6A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DMC podwozia pojazdu nie mniejsza niż 15.000 kg.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E522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82900B5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2AF8EC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B9C668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Układ hamulcowy pojazdu z hamulcami tarczowymi obu osi, wyposażony w system ABS oraz ASR.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5249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F2F57DE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0CE968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6329D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Ogumienie z bieżnikiem uniwersalnym dostosowanym do różnych warunków atmosferycznych. Na osi przedniej ogumienie pojedyncze, na osi tylnej koła bliźniacze. Ogumienie w tym samym rozmiarze na osi kierowanej i tylnej.</w:t>
            </w:r>
          </w:p>
          <w:p w14:paraId="514864F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Wartości nominalne ciśnienia w ogumieniu trwale umieszczone nad kołami.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6EF83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66B9925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4AD357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1.23.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9A757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Na wyposażeniu pojazdu pełnowymiarowe koło zapasowe bez konieczności stałego mocowania w pojeździe.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92D4D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B96BA82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8DF06CC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14786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Pojazd wyposażony w urządzenie (zaczep holowniczy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paszczowy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>) umożliwiające odholowanie pojazdu. Zaczep zamontowany w taki sposób, aby nie wystawał poza obrys zabudowy (z uwagi na ergonomię obsługi urządzeń w przedziale pompowym).</w:t>
            </w:r>
          </w:p>
          <w:p w14:paraId="0F5B0AE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Urządzenie powinno mieć taką wytrzymałość, aby umożliwić holowanie po drodze pojazdu obciążonego masą całkowitą maksymalną oraz wytrzymywać siłę zarówno ciągnącą jak i ściskającą.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D84A7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6B342DC9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07DDDC6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1.25.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B1D8E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należy wyposażyć w zestaw narzędzi przewidziany przez producenta podwozia, podnośnik hydrauliczny oraz narzędzia umożliwiające wymianę koła pojazdu, dwa kliny pod koła, przewód 10m z manometrem do pompowania kół, trójkąt ostrzegawczy, apteczka samochodowa, gaśnica proszkowa 2 kg.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A3BC7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2C1083A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BCD78D2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4A0F36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b/>
                <w:sz w:val="20"/>
                <w:szCs w:val="20"/>
              </w:rPr>
              <w:t>Zabudowa pożarnicza: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735A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AF6C8A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656F63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6F0C6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Zabudowa wykonana w całości z materiałów odpornych na korozję. Szkielet spawany z profili aluminiowych, poszycia z aluminium, elementy wykończeniowe z tworzyw sztucznych. Podłoga skrytek wykończona gładką blachą kwasoodporną bez progu (możliwość odprowadzania wody na zewnątrz). Aluminiowy system mocowania półek w skrytkach sprzętowych musi umożliwiać płynną regulację wysokości.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B59F5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857C249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7B5394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E422A1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Dach zabudowy w formie podestu roboczego, w wykonaniu antypoślizgowym, z zamontowanymi uchwytami na sprzęt. Z tyłu pojazdu po prawej stronie zamontowana aluminiowa drabinka do wejścia na dach z ostatnim szczeblem wykonanym jako stopień ułatwiający wchodzenie i schodzenie z dachu, stopnie w wykonaniu antypoślizgowym. W pobliżu górnej części drabiny zamontowane uchwyt (y) ułatwiające wchodzenie.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649BD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85F7B0F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C53048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CD9F1C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Dodatkowo na dachu pojazdu zamontowane 2 skrzynie na sprzęt, wykonana z blachy aluminiowej ryflowanej. Skrzynie muszą posiadać oświetlenie LED.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C4A6A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CD3E54E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200AAEA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EA9C34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Powierzchnie platform, podestu roboczego i podłogi kabiny w wykonaniu antypoślizgowym.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B44BFC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A74D61B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10A46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7FA65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Skrytki na sprzęt w układzie żaluzji 3+3+1, zamykane żaluzjami wodo i pyłoszczelnymi wspomaganymi systemem sprężynowym, wykonane z materiałów odpornych na korozję.</w:t>
            </w:r>
          </w:p>
          <w:p w14:paraId="691CFD7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Głębokość każdej bocznej skrytki nie może być mniejsza aniżeli 600 mm.</w:t>
            </w:r>
          </w:p>
          <w:p w14:paraId="1833CDD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Skrytki wyposażone w zamki zamykane na klucz, jeden klucz powinien pasować do wszystkich zamków. Zamknięcia żaluzji typu rurkowego. Dostęp do sprzętu z zachowaniem wymagań ergonomii.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C7944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A18A11F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F46B0AF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2.6.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5F5127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Skrytki na sprzęt i przedział autopompy muszą być wyposażone w oświetlenie włączane automatycznie po otwarciu skrytki. Oświetlenie skrytek w technologii LED. Główny wyłącznik oświetlenia skrytek powinien być zainstalowany w kabinie kierowcy.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29130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329C68A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EA156E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2.7.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44D77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Pojazd powinien posiadać punktowe oświetlenie pola pracy wokół samochodu (po 3 lampy na każdym boku, jedna z tyłu) zapewniające oświetlenie w warunkach słabej widoczności oraz oświetlenie powierzchni dachu roboczego.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B5E34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3276A13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4B240D8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2.8.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56E9ED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FD4E7" w14:textId="77777777" w:rsidR="008F7B24" w:rsidRPr="007F06ED" w:rsidRDefault="008F7B24" w:rsidP="001216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7B24" w:rsidRPr="007F06ED" w14:paraId="5354DAFF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1D31AC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2.9.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07540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Szuflady, podesty i tace oraz inne elementy pojazdu wystające w pozycji otwartej powyżej 250 mm poza obrys pojazdu muszą posiadać oznakowanie ostrzegawcze.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E4689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91C5105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6251AF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2.10.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BE499B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Dodatkowo pojazd wyposażony w 4 wysuwane szuflady poziome na sprzęt ratownictwa technicznego oraz 2 pionowe szuflady. Miejsce montażu do uzgodnienia na etapie produkcji pojazdu. Dodatkowo w skrytkach 6 pojemników czerwonych na drobne wyposażenie.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AC88C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65D6987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E5CDC18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74762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5DD09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6545420B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A62FEB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8915F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Konstrukcja skrytek musi zapewniać odprowadzenie wody z ich wnętrza.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CD5DC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4BA7886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039A21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2.13.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3CC0A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Zbiornik wody o pojemności 4 m3 (±3%) wykonany z materiałów kompozytowych. Zbiornik musi być wyposażony w oprzyrządowanie umożliwiające jego bezpieczną eksploatację, z układem zabezpieczającym przed wypływem wody w czasie jazdy. Zbiornik powinien być wyposażony w falochrony i posiadać właz rewizyjny typu szybko otwieralnego.</w:t>
            </w:r>
          </w:p>
          <w:p w14:paraId="7BB87AC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Wyklucza się montaż zbiornika za pomocą pasów ściągających.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AD42B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29EE3D59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0AE6CBF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8E9A7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Zbiornik środka pianotwórczego o pojemności min. 10% pojemności zbiornika wody. Zbiornik musi być wyposażony w oprzyrządowanie zapewniające jego bezpieczną eksploatację.</w:t>
            </w:r>
          </w:p>
          <w:p w14:paraId="1FC911E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 górnej części powinien znajdować się zamykany wlew do grawitacyjnego napełniania zbiornika z dachu pojazdu.  Napełnianie zbiornika środkiem pianotwórczym powinno być możliwe także z poziomu terenu – poprzez nasadę wyprowadzoną z tyłu pojazdu, dostępną po uniesieniu żaluzji skrytki tylnej.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0FE71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63021BD1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B4426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563E5F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Autopompa zlokalizowana z tyłu pojazdu w obudowanym przedziale, zamykanym drzwiami żaluzjowymi.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A4DAA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3B1F681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F20F71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2.16.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475F2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Autopompa pożarnicza dwuzakresowa wykonana ze stopów lekkich, o wydajności min. 2400 dm3/min przy ciśnieniu 0,8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MPa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i głębokości ssania 1,5 m oraz dla wysokiego ciśnienia min. 300 dm3/min przy ciśnieniu 4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MPa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. Autopompa wyposażona w wewnętrzne kanały grzewcze, umożliwiające ogrzewanie autopompy z </w:t>
            </w: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układu chłodzenia silnika, z możliwością odłączenia w okresie letnim. Dodatkowo przedział autopompy ogrzewany niezależnym powietrznym urządzeniem grzewczym.</w:t>
            </w:r>
          </w:p>
          <w:p w14:paraId="7C1B4E96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W ofercie należy opisać zastosowane rozwiązanie techniczne sterowania pracą autopompy, w tym między innymi umiejscowienie panelu sterowania na pulpicie sterowniczym, rodzaj panelu sterowania (np. przyciski, przyciski + wyświetlacz, przyciski + sygnalizujące diody LED), lokalizacja urządzeń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kontrolno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pomiarowych autopompy na pulpicie sterowniczym lub panelu sterowania itp.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2B978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121B42A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D4A786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2.17.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F9AA1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wyposażony w działko wodno- pianowe klasy min. DWP16 o regulowanej wydajności, rozkładane do pozycji roboczej. Zakres obrotu działka w płaszczyźnie poziomej wynoszący 360°, a w płaszczyźnie pionowej – od kąta ujemnego limitowanego obrysem pojazdu do co najmniej 75°. Z pozycji obsługującego na rękojeści działka musi istnieć możliwość włączania zaworu działka oraz regulacji obrotów autopompy.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FD1D5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AE13603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099CA8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2.18.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CCB9400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Układ wodno- pianowy zabudowany w taki sposób,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99BF8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9855043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E1DE6A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2.19.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1E73B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Samochód musi być wyposażony w linię szybkiego natarcia o długości węża minimum 60 m na zwijadle, zakończoną prądownicą wodno- pianową o regulowanej wydajności, do podawania środków gaśniczych prądem zwartym i rozproszonym. Napęd zwijadła elektryczny i awaryjny ręczny. Zwijadło usytuowane w ostatniej prawej skrytce pojazdy, u góry.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AA414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662459C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64C846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2.20.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763E62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Linia szybkiego natarcia musi umożliwiać podawanie wody lub piany bez względu na stopień rozwinięcia węża. Zwijadło wyposażone w regulowany hamulec bębna. Dodatkowo musi istnieć możliwość przedmuchu zwijadła za pomocą sprężonego powietrza.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1D710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018E9E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940BE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990E4F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Autopompa musi umożliwiać podanie wody i wodnego roztworu środka pianotwórczego do minimum:</w:t>
            </w:r>
          </w:p>
          <w:p w14:paraId="1FC6B66E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dwóch nasad tłocznych 75,</w:t>
            </w:r>
          </w:p>
          <w:p w14:paraId="2551699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wysokociśnieniowej linii szybkiego natarcia,</w:t>
            </w:r>
          </w:p>
          <w:p w14:paraId="3F4D62B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działka wodno- pianowego,</w:t>
            </w:r>
          </w:p>
          <w:p w14:paraId="16D190B4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- instalacji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zraszaczowej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90B08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A402F03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D12A8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158DDC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Autopompa musi umożliwiać podanie wody do zbiornika samochodu.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1BEC3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6D3D530B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583658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2.23.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229A6E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Autopompa musi być wyposażona w urządzenie odpowietrzające umożliwiające zassanie wody:</w:t>
            </w:r>
          </w:p>
          <w:p w14:paraId="42F5036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z głębokości 1,5 m w czasie do 30 s.</w:t>
            </w:r>
          </w:p>
          <w:p w14:paraId="4C912ADD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z głębokości 7,5 m w czasie do 60 s.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637F3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C0BABF6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A7D13E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13284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Na pulpicie sterowniczym pompy zainstalowanym w przedziale autopompy muszą znajdować się co najmniej następujące urządzenia kontrolno- sterownicze:</w:t>
            </w:r>
          </w:p>
          <w:p w14:paraId="1AFD86E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urządzenia kontrolno- pomiarowe pompy, w tym min. manometr, manowakuometr,</w:t>
            </w:r>
          </w:p>
          <w:p w14:paraId="0B2C6A7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wyłącznik awaryjny silnika pojazdu,</w:t>
            </w:r>
          </w:p>
          <w:p w14:paraId="41FC187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wskaźnik poziomu wody w zbiorniku samochodu,</w:t>
            </w:r>
          </w:p>
          <w:p w14:paraId="7F43558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wskaźnik poziomu środka pianotwórczego w zbiorniku,</w:t>
            </w:r>
          </w:p>
          <w:p w14:paraId="55354D7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wskaźnik lub kontrolka temperatury cieczy chłodzącej silnik lub wskaźnik awarii silnika,</w:t>
            </w:r>
          </w:p>
          <w:p w14:paraId="78E9F99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regulator prędkości obrotowej silnika napędzającego pompę.</w:t>
            </w:r>
          </w:p>
          <w:p w14:paraId="4318FF81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Ponadto na stanowisku obsługi musi znajdować się schemat układu wodno- pianowego oraz oznaczenie zaworów.</w:t>
            </w:r>
          </w:p>
          <w:p w14:paraId="310ED63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oznaczone znormalizowanymi symbolami (piktogramami) lub inną tabliczką informacyjną, jeśli symbol nie istnieje. Dźwignie i pokrętła wszystkich zaworów, w tym również odwadniających, powinny być łatwo dostępne, a ich obsługa powinna być możliwa bez wchodzenia pod samochód.</w:t>
            </w:r>
          </w:p>
          <w:p w14:paraId="213C304E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 kabinie kierowcy powinny znajdować się następujące urządzenia kontrolno-pomiarowe:</w:t>
            </w:r>
          </w:p>
          <w:p w14:paraId="1D15E8A5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wskaźnik ciśnienia,</w:t>
            </w:r>
          </w:p>
          <w:p w14:paraId="6C8AC04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wskaźnik poziomu wody w zbiorniku,</w:t>
            </w:r>
          </w:p>
          <w:p w14:paraId="21FF68C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- wskaźnik poziomu środka pianotwórczego.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63F71B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41448F1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6D0DE73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5F2B2B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Zbiornik wody musi być wyposażony w nasadę 75 zabezpieczoną przed przedostaniem się zanieczyszczeń i zawór służący do napełniania z hydrantu. 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E5D76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368684B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3F0D8F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2.26.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F7EFC7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Układ wodno- pianowy wyposażony w ręczny dozownik środka pianotwórczego zapewniający uzyskiwanie stężeń 3% i 6% (tolerancja ± 0,5%) w pełnym zakresie wydajności pompy.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6946A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43AD8EA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775F184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2.27.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2BF40D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Wszystkie elementy układu wodno- pianowego muszą być odporne na korozję i działanie dopuszczonych do stosowania środków pianotwórczych i modyfikatorów. Wszystkie nasady tłoczne i ssawne muszą być umieszczone w skrytkach (zabezpieczenie przed zamarzaniem).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7B43F" w14:textId="77777777" w:rsidR="008F7B24" w:rsidRPr="007F06ED" w:rsidRDefault="008F7B24" w:rsidP="001216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7B24" w:rsidRPr="007F06ED" w14:paraId="6F1C0FC6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A03E94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2.28.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8DAF18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Konstrukcja układu wodno- pianowego powinna umożliwić jego całkowite odwodnienie przy użyciu co najwyżej dwóch zaworów.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32B2D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01728F2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960223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2.29.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DCBF12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Przedział autopompy musi być wyposażony w autonomiczny system ogrzewania działający niezależnie od pracy silnika, skutecznie zabezpieczający układ wodno-pianowy przed  zamarzaniem w temperaturze do „- 25ºC”.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B04E3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9DC7B2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8A9365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2.30.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6458579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Na wlocie ssawnym pompy musi być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E4F7E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AD8467F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6C591B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2.31.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A362E3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Pojazd wyposażony w min. 4 zraszacze o wydajności 50÷100 dm3/ min przy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ciś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>. 8 bar, zasilane autopompą. Dwa zraszacze zamontowane przed przednią osią, kolejne dwa po bokach pojazdu. Ponadto instalacja powinna być wyposażona w zawory odcinające, uruchamiane z kabiny kierowcy.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55E86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0D90A179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154DE1" w14:textId="77777777" w:rsidR="008F7B24" w:rsidRPr="007F06ED" w:rsidRDefault="008F7B24" w:rsidP="001216B3">
            <w:pPr>
              <w:shd w:val="clear" w:color="auto" w:fill="FFFFFF"/>
              <w:spacing w:after="0"/>
              <w:ind w:left="72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2.32.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A597F1C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Samochód wyposażony w sterowany za pomocą pilota przewodowego pneumatyczny maszt oświetleniowy z dwoma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najaśnicami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LED o mocy min. 180 W każda. Maszt zainstalowany w przedniej prawej skrytce pojazdu (od strony dowódcy).</w:t>
            </w:r>
          </w:p>
          <w:p w14:paraId="066E553A" w14:textId="77777777" w:rsidR="008F7B24" w:rsidRPr="007F06ED" w:rsidRDefault="008F7B24" w:rsidP="001216B3">
            <w:pPr>
              <w:shd w:val="clear" w:color="auto" w:fill="FFFFFF"/>
              <w:spacing w:after="0" w:line="254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Łączna wielkość strumienia świetlnego nie mniejsza niż 30.000 lm. </w:t>
            </w:r>
            <w:proofErr w:type="spellStart"/>
            <w:r w:rsidRPr="007F06ED">
              <w:rPr>
                <w:rFonts w:ascii="Arial Narrow" w:hAnsi="Arial Narrow" w:cs="Calibri"/>
                <w:sz w:val="20"/>
                <w:szCs w:val="20"/>
              </w:rPr>
              <w:t>Najaśnice</w:t>
            </w:r>
            <w:proofErr w:type="spellEnd"/>
            <w:r w:rsidRPr="007F06ED">
              <w:rPr>
                <w:rFonts w:ascii="Arial Narrow" w:hAnsi="Arial Narrow" w:cs="Calibri"/>
                <w:sz w:val="20"/>
                <w:szCs w:val="20"/>
              </w:rPr>
              <w:t xml:space="preserve"> zasilane z instalacji elektrycznej samochodu.  Stopień ochrony masztu min. IP55, reflektorów min. IP67. Wysokość masztu po rozłożeniu od podłoża, na którym stoi pojazd, do oprawy czołowej reflektorów ustawionych poziomo nie </w:t>
            </w:r>
            <w:r w:rsidRPr="007F06ED">
              <w:rPr>
                <w:rFonts w:ascii="Arial Narrow" w:hAnsi="Arial Narrow" w:cs="Calibri"/>
                <w:sz w:val="20"/>
                <w:szCs w:val="20"/>
              </w:rPr>
              <w:lastRenderedPageBreak/>
              <w:t>mniejsza niż 5 m. Maszt 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135º w obie strony. Sterowanie obrotem reflektorów wokół osi pionowej oraz zmianą ich kąta pochylenia powinno być możliwe z panelu przedziału pompowego. W kabinie kierowcy powinna znajdować się lampka ostrzegawcza, informująca o wysunięciu masztu.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855CE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56ADE9D0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08F4613" w14:textId="77777777" w:rsidR="008F7B24" w:rsidRPr="007F06ED" w:rsidRDefault="008F7B24" w:rsidP="001216B3">
            <w:pPr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2.34.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7FF356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W pojeździe zapewnione miejsce do przewozu oraz wykonane i zamontowane uchwyty do zamocowania wyposażenia dla przyszłego użytkownika pojazdu.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6F912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7FD5AB64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EFB095" w14:textId="77777777" w:rsidR="008F7B24" w:rsidRPr="007F06ED" w:rsidRDefault="008F7B24" w:rsidP="001216B3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2.35.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562862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Pojazd musi być oznakowany zgodnie z Zarządzeniem Nr 13 Komendanta Głównego Państwowej Straży Pożarnej w sprawie gospodarki transportowej w jednostkach organizacyjnych Państwowej Straży Pożarnej.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812CA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3EF834D3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31D1DA1" w14:textId="77777777" w:rsidR="008F7B24" w:rsidRPr="007F06ED" w:rsidRDefault="008F7B24" w:rsidP="001216B3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2.36.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F067E88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Gwarancja ogólna na pojazd min. 24 miesięcy.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10777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8F7B24" w:rsidRPr="007F06ED" w14:paraId="139E1191" w14:textId="77777777" w:rsidTr="001216B3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0F5F43" w14:textId="77777777" w:rsidR="008F7B24" w:rsidRPr="007F06ED" w:rsidRDefault="008F7B24" w:rsidP="001216B3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2.37.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C67AAA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F06ED">
              <w:rPr>
                <w:rFonts w:ascii="Arial Narrow" w:hAnsi="Arial Narrow" w:cs="Calibri"/>
                <w:sz w:val="20"/>
                <w:szCs w:val="20"/>
              </w:rPr>
              <w:t>Komplet dokumentacji, instrukcji itp. na sprzęt i wyposażenie dostarczone wraz z pojazdem w języku polskim.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C7FC2" w14:textId="77777777" w:rsidR="008F7B24" w:rsidRPr="007F06ED" w:rsidRDefault="008F7B24" w:rsidP="001216B3">
            <w:pPr>
              <w:spacing w:after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</w:tbl>
    <w:p w14:paraId="3214A438" w14:textId="77777777" w:rsidR="008F7B24" w:rsidRDefault="008F7B24" w:rsidP="008F7B24">
      <w:pPr>
        <w:rPr>
          <w:rFonts w:cs="Calibri"/>
        </w:rPr>
        <w:sectPr w:rsidR="008F7B24" w:rsidSect="000E5D71">
          <w:pgSz w:w="16838" w:h="11906" w:orient="landscape" w:code="9"/>
          <w:pgMar w:top="1276" w:right="1418" w:bottom="1274" w:left="1276" w:header="426" w:footer="425" w:gutter="0"/>
          <w:cols w:space="708"/>
          <w:docGrid w:linePitch="360"/>
        </w:sectPr>
      </w:pPr>
    </w:p>
    <w:p w14:paraId="5CECC931" w14:textId="77777777" w:rsidR="008F7B24" w:rsidRDefault="008F7B24" w:rsidP="008F7B24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02EF3645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3 do SWZ – oświadczenie o braku podstaw do wykluczenia z postępowania</w:t>
      </w:r>
    </w:p>
    <w:p w14:paraId="2E01A3E6" w14:textId="77777777" w:rsidR="008F7B24" w:rsidRPr="00550747" w:rsidRDefault="008F7B24" w:rsidP="008F7B24">
      <w:pPr>
        <w:spacing w:after="0"/>
        <w:ind w:left="5246" w:firstLine="708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0FF97631" w14:textId="77777777" w:rsidR="008F7B24" w:rsidRDefault="008F7B24" w:rsidP="008F7B24">
      <w:pPr>
        <w:spacing w:after="0"/>
        <w:ind w:firstLine="652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037F2CA" w14:textId="77777777" w:rsidR="008F7B24" w:rsidRPr="00550747" w:rsidRDefault="008F7B24" w:rsidP="008F7B24">
      <w:pPr>
        <w:spacing w:after="0"/>
        <w:ind w:firstLine="652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lang w:eastAsia="pl-PL"/>
        </w:rPr>
        <w:t>Zamawiający:</w:t>
      </w:r>
    </w:p>
    <w:p w14:paraId="2D6A2A0B" w14:textId="77777777" w:rsidR="008F7B24" w:rsidRPr="00550747" w:rsidRDefault="008F7B24" w:rsidP="008F7B24">
      <w:pPr>
        <w:spacing w:after="0"/>
        <w:ind w:firstLine="6521"/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  <w:t xml:space="preserve">Ochotnicza Straż Pożarna w </w:t>
      </w:r>
      <w:r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  <w:t>Stypułowie</w:t>
      </w:r>
    </w:p>
    <w:p w14:paraId="5CDBA8CF" w14:textId="77777777" w:rsidR="008F7B24" w:rsidRPr="00550747" w:rsidRDefault="008F7B24" w:rsidP="008F7B24">
      <w:pPr>
        <w:spacing w:after="0"/>
        <w:ind w:firstLine="6521"/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  <w:t>Stypułów 90A/4</w:t>
      </w:r>
    </w:p>
    <w:p w14:paraId="71E7EB9B" w14:textId="77777777" w:rsidR="008F7B24" w:rsidRPr="00550747" w:rsidRDefault="008F7B24" w:rsidP="008F7B24">
      <w:pPr>
        <w:spacing w:after="0"/>
        <w:ind w:firstLine="652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  <w:t>67-120 Kożuchów</w:t>
      </w:r>
    </w:p>
    <w:p w14:paraId="6946946A" w14:textId="77777777" w:rsidR="008F7B24" w:rsidRDefault="008F7B24" w:rsidP="008F7B24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53B89121" w14:textId="77777777" w:rsidR="008F7B24" w:rsidRPr="00550747" w:rsidRDefault="008F7B24" w:rsidP="008F7B24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lang w:eastAsia="pl-PL"/>
        </w:rPr>
        <w:t>Wykonawca:</w:t>
      </w:r>
    </w:p>
    <w:p w14:paraId="6AA48B08" w14:textId="77777777" w:rsidR="008F7B24" w:rsidRDefault="008F7B24" w:rsidP="008F7B24">
      <w:pPr>
        <w:spacing w:after="0"/>
        <w:ind w:right="5954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…………</w:t>
      </w:r>
    </w:p>
    <w:p w14:paraId="4576AF43" w14:textId="77777777" w:rsidR="008F7B24" w:rsidRPr="00550747" w:rsidRDefault="008F7B24" w:rsidP="008F7B24">
      <w:pPr>
        <w:spacing w:after="0"/>
        <w:ind w:right="5954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…………………………………………………….</w:t>
      </w:r>
    </w:p>
    <w:p w14:paraId="752E72C1" w14:textId="77777777" w:rsidR="008F7B24" w:rsidRPr="00550747" w:rsidRDefault="008F7B24" w:rsidP="008F7B24">
      <w:pPr>
        <w:spacing w:after="120"/>
        <w:ind w:right="5954"/>
        <w:jc w:val="center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>CEiDG</w:t>
      </w:r>
      <w:proofErr w:type="spellEnd"/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>)</w:t>
      </w:r>
    </w:p>
    <w:p w14:paraId="11F55904" w14:textId="77777777" w:rsidR="008F7B24" w:rsidRPr="00550747" w:rsidRDefault="008F7B24" w:rsidP="008F7B24">
      <w:pPr>
        <w:spacing w:after="0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reprezentowany przez:</w:t>
      </w:r>
    </w:p>
    <w:p w14:paraId="0C64AE85" w14:textId="77777777" w:rsidR="008F7B24" w:rsidRPr="00550747" w:rsidRDefault="008F7B24" w:rsidP="008F7B24">
      <w:pPr>
        <w:spacing w:after="0"/>
        <w:ind w:right="5954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</w:t>
      </w:r>
    </w:p>
    <w:p w14:paraId="0D87E369" w14:textId="77777777" w:rsidR="008F7B24" w:rsidRPr="00550747" w:rsidRDefault="008F7B24" w:rsidP="008F7B24">
      <w:pPr>
        <w:spacing w:after="0"/>
        <w:ind w:right="5954"/>
        <w:jc w:val="center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>(imię, nazwisko, stanowisko/podstawa do reprezentacji)</w:t>
      </w:r>
    </w:p>
    <w:p w14:paraId="312BE460" w14:textId="77777777" w:rsidR="008F7B24" w:rsidRDefault="008F7B24" w:rsidP="008F7B24">
      <w:pPr>
        <w:spacing w:after="120"/>
        <w:jc w:val="center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</w:p>
    <w:p w14:paraId="7BE4F74F" w14:textId="77777777" w:rsidR="008F7B24" w:rsidRPr="00550747" w:rsidRDefault="008F7B24" w:rsidP="008F7B24">
      <w:pPr>
        <w:spacing w:after="120"/>
        <w:jc w:val="center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</w:p>
    <w:p w14:paraId="19F099FF" w14:textId="77777777" w:rsidR="008F7B24" w:rsidRPr="00550747" w:rsidRDefault="008F7B24" w:rsidP="008F7B24">
      <w:pPr>
        <w:spacing w:after="120"/>
        <w:jc w:val="center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E508EB3" w14:textId="77777777" w:rsidR="008F7B24" w:rsidRPr="00550747" w:rsidRDefault="008F7B24" w:rsidP="008F7B24">
      <w:pPr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składane na podstawie art. 125 ust. 1 ustawy z dnia 19 września 2019 r. </w:t>
      </w:r>
    </w:p>
    <w:p w14:paraId="337F324F" w14:textId="77777777" w:rsidR="008F7B24" w:rsidRPr="00550747" w:rsidRDefault="008F7B24" w:rsidP="008F7B24">
      <w:pPr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Prawo zamówień publicznych (dalej jako: ustawa), </w:t>
      </w:r>
    </w:p>
    <w:p w14:paraId="31B9CCE7" w14:textId="77777777" w:rsidR="008F7B24" w:rsidRPr="00550747" w:rsidRDefault="008F7B24" w:rsidP="008F7B24">
      <w:pPr>
        <w:spacing w:before="120" w:after="0"/>
        <w:jc w:val="center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3FF68958" w14:textId="77777777" w:rsidR="008F7B24" w:rsidRPr="007F06ED" w:rsidRDefault="008F7B24" w:rsidP="008F7B24">
      <w:pPr>
        <w:suppressAutoHyphens/>
        <w:spacing w:before="120" w:after="0"/>
        <w:jc w:val="both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potrzeby postępowania o udzielenie zamówienia publicznego nr 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ZP.1.2021 pn.</w:t>
      </w:r>
      <w:r w:rsidRPr="00550747">
        <w:rPr>
          <w:rFonts w:ascii="Arial Narrow" w:eastAsia="Times New Roman" w:hAnsi="Arial Narrow" w:cs="Arial"/>
          <w:b/>
          <w:bCs/>
          <w:sz w:val="20"/>
          <w:szCs w:val="20"/>
        </w:rPr>
        <w:t xml:space="preserve"> </w:t>
      </w:r>
      <w:bookmarkStart w:id="2" w:name="_Hlk74725296"/>
      <w:r w:rsidRPr="007F06ED">
        <w:rPr>
          <w:rFonts w:ascii="Arial Narrow" w:eastAsia="Times New Roman" w:hAnsi="Arial Narrow" w:cs="Arial"/>
          <w:b/>
          <w:bCs/>
          <w:sz w:val="20"/>
          <w:szCs w:val="20"/>
        </w:rPr>
        <w:t>„Dostawa fabrycznie nowego średniego samochodu ratowniczo-gaśniczego z napędem 4×4 kategorii 2 (uterenowiony) dla OSP w Stypułowie "</w:t>
      </w:r>
    </w:p>
    <w:bookmarkEnd w:id="2"/>
    <w:p w14:paraId="6FFFBD1F" w14:textId="77777777" w:rsidR="008F7B24" w:rsidRPr="00550747" w:rsidRDefault="008F7B24" w:rsidP="008F7B24">
      <w:pPr>
        <w:suppressAutoHyphens/>
        <w:spacing w:before="120" w:after="0"/>
        <w:jc w:val="both"/>
        <w:rPr>
          <w:rFonts w:ascii="Arial Narrow" w:eastAsia="Arial Unicode MS" w:hAnsi="Arial Narrow" w:cs="Arial"/>
          <w:sz w:val="20"/>
          <w:szCs w:val="20"/>
          <w:lang w:eastAsia="pl-PL"/>
        </w:rPr>
      </w:pPr>
    </w:p>
    <w:p w14:paraId="41074B64" w14:textId="77777777" w:rsidR="008F7B24" w:rsidRPr="00550747" w:rsidRDefault="008F7B24" w:rsidP="008F7B24">
      <w:pPr>
        <w:suppressAutoHyphens/>
        <w:spacing w:before="120"/>
        <w:jc w:val="both"/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prowadzonego przez </w:t>
      </w:r>
      <w:r w:rsidRPr="00550747"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  <w:t xml:space="preserve">Ochotniczą Straż Pożarna w </w:t>
      </w:r>
      <w:r>
        <w:rPr>
          <w:rFonts w:ascii="Arial Narrow" w:eastAsia="Times New Roman" w:hAnsi="Arial Narrow" w:cs="Arial"/>
          <w:spacing w:val="-5"/>
          <w:sz w:val="20"/>
          <w:szCs w:val="20"/>
          <w:lang w:eastAsia="pl-PL"/>
        </w:rPr>
        <w:t>Stypułowie</w:t>
      </w:r>
    </w:p>
    <w:p w14:paraId="4FE4225B" w14:textId="77777777" w:rsidR="008F7B24" w:rsidRPr="00550747" w:rsidRDefault="008F7B24" w:rsidP="008F7B24">
      <w:pPr>
        <w:spacing w:before="120"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oświadczam, co następuje:</w:t>
      </w:r>
    </w:p>
    <w:p w14:paraId="7E06CD87" w14:textId="77777777" w:rsidR="008F7B24" w:rsidRPr="00550747" w:rsidRDefault="008F7B24" w:rsidP="008F7B24">
      <w:pPr>
        <w:spacing w:before="120"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607B764" w14:textId="77777777" w:rsidR="008F7B24" w:rsidRPr="00550747" w:rsidRDefault="008F7B24" w:rsidP="008F7B24">
      <w:pPr>
        <w:shd w:val="clear" w:color="auto" w:fill="BFBFBF"/>
        <w:spacing w:after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OŚWIADCZENIA DOTYCZĄCE WYKONAWCY:</w:t>
      </w:r>
    </w:p>
    <w:p w14:paraId="51136133" w14:textId="77777777" w:rsidR="008F7B24" w:rsidRPr="00550747" w:rsidRDefault="008F7B24" w:rsidP="008F7B24">
      <w:pPr>
        <w:spacing w:after="0"/>
        <w:ind w:left="720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F84D49D" w14:textId="77777777" w:rsidR="008F7B24" w:rsidRPr="00550747" w:rsidRDefault="008F7B24" w:rsidP="008F7B24">
      <w:pPr>
        <w:numPr>
          <w:ilvl w:val="0"/>
          <w:numId w:val="1"/>
        </w:numPr>
        <w:spacing w:after="0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 ustawy.</w:t>
      </w:r>
    </w:p>
    <w:p w14:paraId="55DD8B3D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F3374E9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418C8A3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…………….………………………………….………….……. r. </w:t>
      </w:r>
    </w:p>
    <w:p w14:paraId="25D605AF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                               (miejscowość, data)</w:t>
      </w:r>
    </w:p>
    <w:p w14:paraId="1EA4D6B4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34CD7FD9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</w:t>
      </w:r>
    </w:p>
    <w:p w14:paraId="4AAE741C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1A92C91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21F7AB5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……………….……. ustawy </w:t>
      </w: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(podać mającą zastosowanie podstawę wykluczenia spośród wymienionych w art. 108 ust. 1 pkt 1, 2 i 5. 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ww. okolicznością, na podstawie art. 110 ust. 2 ustawy podjąłem następujące środki naprawcze: </w:t>
      </w:r>
    </w:p>
    <w:p w14:paraId="3CB36F42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………………………………………………………………………………………....………………....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……………..</w:t>
      </w:r>
    </w:p>
    <w:p w14:paraId="4AC01A68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6C1E30B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72FFFFB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77BF1A3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…………….………………………………….………….……. r. </w:t>
      </w:r>
    </w:p>
    <w:p w14:paraId="58F1CF8F" w14:textId="77777777" w:rsidR="008F7B24" w:rsidRPr="00550747" w:rsidRDefault="008F7B24" w:rsidP="008F7B24">
      <w:pPr>
        <w:spacing w:after="0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                               (miejscowość, data)</w:t>
      </w:r>
    </w:p>
    <w:p w14:paraId="4FB47684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933906D" w14:textId="77777777" w:rsidR="008F7B24" w:rsidRPr="00550747" w:rsidRDefault="008F7B24" w:rsidP="008F7B24">
      <w:pPr>
        <w:spacing w:after="0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507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</w:t>
      </w:r>
    </w:p>
    <w:p w14:paraId="2A3883B6" w14:textId="77777777" w:rsidR="008F7B24" w:rsidRPr="00550747" w:rsidRDefault="008F7B24" w:rsidP="008F7B24">
      <w:pPr>
        <w:jc w:val="both"/>
        <w:rPr>
          <w:rFonts w:ascii="Arial Narrow" w:hAnsi="Arial Narrow" w:cs="Arial"/>
          <w:sz w:val="20"/>
          <w:szCs w:val="20"/>
        </w:rPr>
      </w:pPr>
    </w:p>
    <w:p w14:paraId="552195FD" w14:textId="77777777" w:rsidR="008F7B24" w:rsidRPr="00550747" w:rsidRDefault="008F7B24" w:rsidP="008F7B24">
      <w:pPr>
        <w:jc w:val="both"/>
        <w:rPr>
          <w:rFonts w:ascii="Arial Narrow" w:hAnsi="Arial Narrow" w:cs="Arial"/>
          <w:sz w:val="20"/>
          <w:szCs w:val="20"/>
        </w:rPr>
      </w:pPr>
      <w:r w:rsidRPr="00550747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14:paraId="0483DF95" w14:textId="77777777" w:rsidR="008F7B24" w:rsidRPr="00550747" w:rsidRDefault="008F7B24" w:rsidP="008F7B24">
      <w:pPr>
        <w:jc w:val="both"/>
        <w:rPr>
          <w:rFonts w:ascii="Arial Narrow" w:hAnsi="Arial Narrow" w:cs="Arial"/>
          <w:sz w:val="20"/>
          <w:szCs w:val="20"/>
        </w:rPr>
      </w:pPr>
      <w:r w:rsidRPr="00550747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2251458" w14:textId="77777777" w:rsidR="008F7B24" w:rsidRPr="00550747" w:rsidRDefault="008F7B24" w:rsidP="008F7B24">
      <w:pPr>
        <w:jc w:val="both"/>
        <w:rPr>
          <w:rFonts w:ascii="Arial Narrow" w:hAnsi="Arial Narrow" w:cs="Arial"/>
          <w:sz w:val="20"/>
          <w:szCs w:val="20"/>
        </w:rPr>
      </w:pPr>
    </w:p>
    <w:p w14:paraId="738A5D2A" w14:textId="77777777" w:rsidR="008F7B24" w:rsidRPr="00550747" w:rsidRDefault="008F7B24" w:rsidP="008F7B24">
      <w:pPr>
        <w:jc w:val="both"/>
        <w:rPr>
          <w:rFonts w:ascii="Arial Narrow" w:hAnsi="Arial Narrow" w:cs="Arial"/>
          <w:sz w:val="20"/>
          <w:szCs w:val="20"/>
        </w:rPr>
      </w:pPr>
    </w:p>
    <w:p w14:paraId="1E25155D" w14:textId="77777777" w:rsidR="008F7B24" w:rsidRPr="00550747" w:rsidRDefault="008F7B24" w:rsidP="008F7B24">
      <w:pPr>
        <w:jc w:val="both"/>
        <w:rPr>
          <w:rFonts w:ascii="Arial Narrow" w:hAnsi="Arial Narrow" w:cs="Arial"/>
          <w:sz w:val="20"/>
          <w:szCs w:val="20"/>
        </w:rPr>
      </w:pPr>
      <w:r w:rsidRPr="00550747">
        <w:rPr>
          <w:rFonts w:ascii="Arial Narrow" w:hAnsi="Arial Narrow" w:cs="Arial"/>
          <w:sz w:val="20"/>
          <w:szCs w:val="20"/>
        </w:rPr>
        <w:t>data …....................................</w:t>
      </w:r>
    </w:p>
    <w:p w14:paraId="4E779CE1" w14:textId="77777777" w:rsidR="00F25F4A" w:rsidRDefault="00F25F4A"/>
    <w:sectPr w:rsidR="00F2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C0C35D9"/>
    <w:multiLevelType w:val="multilevel"/>
    <w:tmpl w:val="1A72F5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24"/>
    <w:rsid w:val="008F7B24"/>
    <w:rsid w:val="00F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F42"/>
  <w15:chartTrackingRefBased/>
  <w15:docId w15:val="{D2ACD1DD-4E08-4886-BBC3-0793B372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B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8F7B24"/>
    <w:pPr>
      <w:ind w:left="708"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8F7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4603</Words>
  <Characters>27622</Characters>
  <Application>Microsoft Office Word</Application>
  <DocSecurity>0</DocSecurity>
  <Lines>230</Lines>
  <Paragraphs>64</Paragraphs>
  <ScaleCrop>false</ScaleCrop>
  <Company/>
  <LinksUpToDate>false</LinksUpToDate>
  <CharactersWithSpaces>32161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2021-06-21T07:11:00Z</dcterms:created>
  <dcterms:modified xsi:type="dcterms:W3CDTF">2021-06-21T07:12:00Z</dcterms:modified>
</cp:coreProperties>
</file>