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A600C2" w:rsidRPr="00FC1B7E">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B77750">
        <w:rPr>
          <w:rFonts w:ascii="Arial Narrow" w:hAnsi="Arial Narrow" w:cs="Arial"/>
        </w:rPr>
        <w:t>36/5</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Pr="00FC1B7E">
        <w:rPr>
          <w:rFonts w:ascii="Arial Narrow" w:hAnsi="Arial Narrow" w:cs="Arial"/>
        </w:rPr>
        <w:t xml:space="preserve"> </w:t>
      </w:r>
      <w:r w:rsidR="002208ED" w:rsidRPr="00FC1B7E">
        <w:rPr>
          <w:rFonts w:ascii="Arial Narrow" w:hAnsi="Arial Narrow" w:cs="Arial"/>
        </w:rPr>
        <w:t xml:space="preserve">w miejscowości </w:t>
      </w:r>
      <w:r w:rsidR="00B77750">
        <w:rPr>
          <w:rFonts w:ascii="Arial Narrow" w:hAnsi="Arial Narrow" w:cs="Arial"/>
        </w:rPr>
        <w:t>Nowy Raduszec</w:t>
      </w:r>
      <w:r w:rsidR="00C43B49" w:rsidRPr="00FC1B7E">
        <w:rPr>
          <w:rFonts w:ascii="Arial Narrow" w:hAnsi="Arial Narrow" w:cs="Arial"/>
        </w:rPr>
        <w:t xml:space="preserve">. </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bookmarkStart w:id="0" w:name="_GoBack"/>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B77750">
        <w:rPr>
          <w:rFonts w:ascii="Arial Narrow" w:hAnsi="Arial Narrow" w:cs="Arial"/>
        </w:rPr>
        <w:t>36/5</w:t>
      </w:r>
      <w:r w:rsidR="00182C40" w:rsidRPr="00FC1B7E">
        <w:rPr>
          <w:rFonts w:ascii="Arial Narrow" w:hAnsi="Arial Narrow" w:cs="Arial"/>
        </w:rPr>
        <w:t xml:space="preserve"> o powierzchni </w:t>
      </w:r>
      <w:r w:rsidR="00B77750">
        <w:rPr>
          <w:rFonts w:ascii="Arial Narrow" w:hAnsi="Arial Narrow" w:cs="Arial"/>
        </w:rPr>
        <w:t>1642</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B77750">
        <w:rPr>
          <w:rFonts w:ascii="Arial Narrow" w:hAnsi="Arial Narrow" w:cs="Arial"/>
        </w:rPr>
        <w:t>w miejscowości Nowy Raduszec</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w:t>
      </w:r>
      <w:r w:rsidR="00B77750">
        <w:rPr>
          <w:rFonts w:ascii="Arial Narrow" w:hAnsi="Arial Narrow" w:cs="Arial"/>
        </w:rPr>
        <w:t>prostokąta</w:t>
      </w:r>
      <w:r w:rsidR="00E04876">
        <w:rPr>
          <w:rFonts w:ascii="Arial Narrow" w:hAnsi="Arial Narrow" w:cs="Arial"/>
        </w:rPr>
        <w:t xml:space="preserve">. Rzeźba terenu </w:t>
      </w:r>
      <w:r w:rsidR="00B77750">
        <w:rPr>
          <w:rFonts w:ascii="Arial Narrow" w:hAnsi="Arial Narrow" w:cs="Arial"/>
        </w:rPr>
        <w:br/>
        <w:t>płaska</w:t>
      </w:r>
      <w:r w:rsidR="00E04876">
        <w:rPr>
          <w:rFonts w:ascii="Arial Narrow" w:hAnsi="Arial Narrow" w:cs="Arial"/>
        </w:rPr>
        <w:t xml:space="preserve">. </w:t>
      </w:r>
      <w:r w:rsidR="00B77750">
        <w:rPr>
          <w:rFonts w:ascii="Arial Narrow" w:hAnsi="Arial Narrow" w:cs="Arial"/>
        </w:rPr>
        <w:t>Działka nie jest uzbrojona, w</w:t>
      </w:r>
      <w:r w:rsidR="00FC1B7E" w:rsidRPr="00FC1B7E">
        <w:rPr>
          <w:rFonts w:ascii="Arial Narrow" w:hAnsi="Arial Narrow" w:cs="Arial"/>
        </w:rPr>
        <w:t xml:space="preserve"> pobliżu nieruchomo</w:t>
      </w:r>
      <w:r w:rsidR="00B77750">
        <w:rPr>
          <w:rFonts w:ascii="Arial Narrow" w:hAnsi="Arial Narrow" w:cs="Arial"/>
        </w:rPr>
        <w:t xml:space="preserve">ści przebiega sieć wodociągowa i </w:t>
      </w:r>
      <w:r w:rsidR="00E04876">
        <w:rPr>
          <w:rFonts w:ascii="Arial Narrow" w:hAnsi="Arial Narrow" w:cs="Arial"/>
        </w:rPr>
        <w:t>elektroenergetyczna</w:t>
      </w:r>
      <w:r w:rsidR="00B77750">
        <w:rPr>
          <w:rFonts w:ascii="Arial Narrow" w:hAnsi="Arial Narrow" w:cs="Arial"/>
        </w:rPr>
        <w:t>.</w:t>
      </w:r>
      <w:r w:rsidR="00FC1B7E">
        <w:rPr>
          <w:rFonts w:ascii="Arial Narrow" w:hAnsi="Arial Narrow" w:cs="Arial"/>
        </w:rPr>
        <w:t xml:space="preserve"> Działka posiada </w:t>
      </w:r>
      <w:r w:rsidR="00B77750">
        <w:rPr>
          <w:rFonts w:ascii="Arial Narrow" w:hAnsi="Arial Narrow" w:cs="Arial"/>
        </w:rPr>
        <w:t>bezpośredni dostęp do drogi publicznej o nawierzchni asfaltowej.</w:t>
      </w:r>
    </w:p>
    <w:p w:rsidR="00B77750" w:rsidRPr="00F922A2" w:rsidRDefault="00B77750" w:rsidP="00B77750">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Pr>
          <w:rFonts w:ascii="Arial Narrow" w:hAnsi="Arial Narrow" w:cs="Arial"/>
        </w:rPr>
        <w:t>MRU/MNU – strefa rozwoju zabudowy.</w:t>
      </w:r>
      <w:bookmarkEnd w:id="0"/>
    </w:p>
    <w:p w:rsidR="00B77750" w:rsidRPr="00F922A2" w:rsidRDefault="00B77750" w:rsidP="00B77750">
      <w:pPr>
        <w:pStyle w:val="Bezodstpw"/>
        <w:spacing w:line="276" w:lineRule="auto"/>
        <w:jc w:val="both"/>
        <w:rPr>
          <w:rFonts w:ascii="Arial Narrow" w:hAnsi="Arial Narrow" w:cs="Arial"/>
        </w:rPr>
      </w:pPr>
    </w:p>
    <w:p w:rsidR="00B77750" w:rsidRPr="00F922A2" w:rsidRDefault="00B77750" w:rsidP="00B77750">
      <w:pPr>
        <w:jc w:val="both"/>
        <w:rPr>
          <w:rFonts w:ascii="Arial Narrow" w:hAnsi="Arial Narrow" w:cs="Arial"/>
        </w:rPr>
      </w:pPr>
      <w:r w:rsidRPr="00F922A2">
        <w:rPr>
          <w:rFonts w:ascii="Arial Narrow" w:hAnsi="Arial Narrow" w:cs="Arial"/>
        </w:rPr>
        <w:t>Dla danej nieruchomości prowadzona jest księga wieczysta  KW nr ZG1K/</w:t>
      </w:r>
      <w:r>
        <w:rPr>
          <w:rFonts w:ascii="Arial Narrow" w:hAnsi="Arial Narrow" w:cs="Arial"/>
        </w:rPr>
        <w:t>00029777/8</w:t>
      </w:r>
      <w:r w:rsidRPr="00F922A2">
        <w:rPr>
          <w:rFonts w:ascii="Arial Narrow" w:hAnsi="Arial Narrow" w:cs="Arial"/>
        </w:rPr>
        <w:t>.</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B77750" w:rsidP="00D618A9">
            <w:pPr>
              <w:jc w:val="both"/>
              <w:rPr>
                <w:rFonts w:ascii="Arial Narrow" w:hAnsi="Arial Narrow" w:cs="Arial"/>
              </w:rPr>
            </w:pPr>
            <w:r>
              <w:rPr>
                <w:rFonts w:ascii="Arial Narrow" w:hAnsi="Arial Narrow" w:cs="Arial"/>
              </w:rPr>
              <w:t>36/5</w:t>
            </w:r>
          </w:p>
        </w:tc>
        <w:tc>
          <w:tcPr>
            <w:tcW w:w="1561" w:type="dxa"/>
          </w:tcPr>
          <w:p w:rsidR="00487097" w:rsidRPr="00FC1B7E" w:rsidRDefault="00B77750" w:rsidP="00A07B11">
            <w:pPr>
              <w:jc w:val="center"/>
              <w:rPr>
                <w:rFonts w:ascii="Arial Narrow" w:hAnsi="Arial Narrow" w:cs="Arial"/>
              </w:rPr>
            </w:pPr>
            <w:r>
              <w:rPr>
                <w:rFonts w:ascii="Arial Narrow" w:hAnsi="Arial Narrow" w:cs="Arial"/>
              </w:rPr>
              <w:t>1642</w:t>
            </w:r>
          </w:p>
        </w:tc>
        <w:tc>
          <w:tcPr>
            <w:tcW w:w="2916" w:type="dxa"/>
          </w:tcPr>
          <w:p w:rsidR="00487097" w:rsidRPr="00FC1B7E" w:rsidRDefault="00B77750" w:rsidP="002B71E5">
            <w:pPr>
              <w:jc w:val="center"/>
              <w:rPr>
                <w:rFonts w:ascii="Arial Narrow" w:hAnsi="Arial Narrow" w:cs="Arial"/>
              </w:rPr>
            </w:pPr>
            <w:r>
              <w:rPr>
                <w:rFonts w:ascii="Arial Narrow" w:hAnsi="Arial Narrow" w:cs="Arial"/>
              </w:rPr>
              <w:t>26 000,00</w:t>
            </w:r>
            <w:r w:rsidR="00487097" w:rsidRPr="00FC1B7E">
              <w:rPr>
                <w:rFonts w:ascii="Arial Narrow" w:hAnsi="Arial Narrow" w:cs="Arial"/>
              </w:rPr>
              <w:t xml:space="preserve"> </w:t>
            </w:r>
          </w:p>
        </w:tc>
        <w:tc>
          <w:tcPr>
            <w:tcW w:w="1538" w:type="dxa"/>
          </w:tcPr>
          <w:p w:rsidR="00487097" w:rsidRPr="00FC1B7E" w:rsidRDefault="00B77750" w:rsidP="00092533">
            <w:pPr>
              <w:jc w:val="center"/>
              <w:rPr>
                <w:rFonts w:ascii="Arial Narrow" w:hAnsi="Arial Narrow" w:cs="Arial"/>
              </w:rPr>
            </w:pPr>
            <w:r>
              <w:rPr>
                <w:rFonts w:ascii="Arial Narrow" w:hAnsi="Arial Narrow" w:cs="Arial"/>
              </w:rPr>
              <w:t>2 600,00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w:t>
      </w:r>
      <w:r w:rsidRPr="00F922A2">
        <w:rPr>
          <w:rFonts w:ascii="Arial Narrow" w:hAnsi="Arial Narrow" w:cs="Arial"/>
        </w:rPr>
        <w:lastRenderedPageBreak/>
        <w:t xml:space="preserve">koszt wszelkie inne przeszkody znajdujące się </w:t>
      </w:r>
      <w:r>
        <w:rPr>
          <w:rFonts w:ascii="Arial Narrow" w:hAnsi="Arial Narrow" w:cs="Arial"/>
        </w:rPr>
        <w:t xml:space="preserve">na zbywanej działce kolidujące </w:t>
      </w:r>
      <w:r>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00217416">
        <w:rPr>
          <w:rFonts w:ascii="Arial Narrow" w:hAnsi="Arial Narrow" w:cs="Arial"/>
          <w:b/>
        </w:rPr>
        <w:t xml:space="preserve">wadium </w:t>
      </w:r>
      <w:r w:rsidRPr="00F922A2">
        <w:rPr>
          <w:rFonts w:ascii="Arial Narrow" w:hAnsi="Arial Narrow" w:cs="Arial"/>
          <w:b/>
        </w:rPr>
        <w:t xml:space="preserve">w nieprzekraczalnym terminie, najpóźniej do dnia </w:t>
      </w:r>
      <w:r>
        <w:rPr>
          <w:rFonts w:ascii="Arial Narrow" w:hAnsi="Arial Narrow" w:cs="Arial"/>
          <w:b/>
        </w:rPr>
        <w:t xml:space="preserve">20 maja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w:t>
      </w:r>
      <w:r w:rsidR="00217416">
        <w:rPr>
          <w:rFonts w:ascii="Arial Narrow" w:hAnsi="Arial Narrow" w:cs="Arial"/>
        </w:rPr>
        <w:br/>
      </w:r>
      <w:r w:rsidRPr="00F922A2">
        <w:rPr>
          <w:rFonts w:ascii="Arial Narrow" w:hAnsi="Arial Narrow" w:cs="Arial"/>
        </w:rPr>
        <w:t>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B77750">
        <w:rPr>
          <w:rFonts w:ascii="Arial Narrow" w:hAnsi="Arial Narrow" w:cs="Arial"/>
        </w:rPr>
        <w:t>20</w:t>
      </w:r>
      <w:r>
        <w:rPr>
          <w:rFonts w:ascii="Arial Narrow" w:hAnsi="Arial Narrow" w:cs="Arial"/>
        </w:rPr>
        <w:t xml:space="preserve"> </w:t>
      </w:r>
      <w:r w:rsidR="00B77750">
        <w:rPr>
          <w:rFonts w:ascii="Arial Narrow" w:hAnsi="Arial Narrow" w:cs="Arial"/>
        </w:rPr>
        <w:t xml:space="preserve">maja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 xml:space="preserve">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w:t>
      </w:r>
      <w:r w:rsidRPr="00FF4B46">
        <w:rPr>
          <w:rFonts w:ascii="Arial Narrow" w:hAnsi="Arial Narrow" w:cs="Arial"/>
        </w:rPr>
        <w:lastRenderedPageBreak/>
        <w:t>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Pr>
          <w:rFonts w:ascii="Arial Narrow" w:hAnsi="Arial Narrow" w:cs="Arial"/>
          <w:b/>
        </w:rPr>
        <w:t>23</w:t>
      </w:r>
      <w:r w:rsidRPr="00F922A2">
        <w:rPr>
          <w:rFonts w:ascii="Arial Narrow" w:hAnsi="Arial Narrow" w:cs="Arial"/>
          <w:b/>
        </w:rPr>
        <w:t xml:space="preserve"> </w:t>
      </w:r>
      <w:r>
        <w:rPr>
          <w:rFonts w:ascii="Arial Narrow" w:hAnsi="Arial Narrow" w:cs="Arial"/>
          <w:b/>
        </w:rPr>
        <w:t xml:space="preserve">maja </w:t>
      </w:r>
      <w:r w:rsidRPr="00F922A2">
        <w:rPr>
          <w:rFonts w:ascii="Arial Narrow" w:hAnsi="Arial Narrow" w:cs="Arial"/>
          <w:b/>
        </w:rPr>
        <w:t>201</w:t>
      </w:r>
      <w:r w:rsidR="00B77750">
        <w:rPr>
          <w:rFonts w:ascii="Arial Narrow" w:hAnsi="Arial Narrow" w:cs="Arial"/>
          <w:b/>
        </w:rPr>
        <w:t>9 r. o godz. 11</w:t>
      </w:r>
      <w:r w:rsidR="002A1721">
        <w:rPr>
          <w:rFonts w:ascii="Arial Narrow" w:hAnsi="Arial Narrow" w:cs="Arial"/>
          <w:b/>
          <w:vertAlign w:val="superscript"/>
        </w:rPr>
        <w:t>0</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sidR="00367B8C">
        <w:rPr>
          <w:rFonts w:ascii="Arial Narrow" w:hAnsi="Arial Narrow" w:cs="Arial"/>
        </w:rPr>
        <w:t>16</w:t>
      </w:r>
      <w:r>
        <w:rPr>
          <w:rFonts w:ascii="Arial Narrow" w:hAnsi="Arial Narrow" w:cs="Arial"/>
        </w:rPr>
        <w:t xml:space="preserve"> kwietnia</w:t>
      </w:r>
      <w:r w:rsidRPr="00F922A2">
        <w:rPr>
          <w:rFonts w:ascii="Arial Narrow" w:hAnsi="Arial Narrow" w:cs="Arial"/>
        </w:rPr>
        <w:t xml:space="preserve"> </w:t>
      </w:r>
      <w:r>
        <w:rPr>
          <w:rFonts w:ascii="Arial Narrow" w:hAnsi="Arial Narrow" w:cs="Arial"/>
        </w:rPr>
        <w:t>2019 r.</w:t>
      </w:r>
    </w:p>
    <w:p w:rsidR="00A74E71" w:rsidRPr="00FC1B7E" w:rsidRDefault="00A74E71">
      <w:pPr>
        <w:rPr>
          <w:rFonts w:ascii="Arial Narrow" w:hAnsi="Arial Narrow" w:cs="Arial"/>
        </w:rPr>
      </w:pPr>
    </w:p>
    <w:p w:rsidR="00A74E71" w:rsidRPr="00FC1B7E" w:rsidRDefault="00A74E71">
      <w:pPr>
        <w:rPr>
          <w:rFonts w:ascii="Arial Narrow" w:hAnsi="Arial Narrow" w:cs="Arial"/>
        </w:rPr>
      </w:pPr>
    </w:p>
    <w:p w:rsidR="00487983" w:rsidRPr="00FC1B7E" w:rsidRDefault="00487983">
      <w:pPr>
        <w:rPr>
          <w:rFonts w:ascii="Arial Narrow" w:hAnsi="Arial Narrow" w:cs="Arial"/>
        </w:rPr>
      </w:pPr>
    </w:p>
    <w:sectPr w:rsidR="00487983" w:rsidRPr="00FC1B7E" w:rsidSect="00646A6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92533"/>
    <w:rsid w:val="000B14BC"/>
    <w:rsid w:val="000C3C43"/>
    <w:rsid w:val="00136AA2"/>
    <w:rsid w:val="0014270F"/>
    <w:rsid w:val="00182C40"/>
    <w:rsid w:val="00193FB5"/>
    <w:rsid w:val="001D4E08"/>
    <w:rsid w:val="00217416"/>
    <w:rsid w:val="002208ED"/>
    <w:rsid w:val="00294752"/>
    <w:rsid w:val="002A1721"/>
    <w:rsid w:val="002B71E5"/>
    <w:rsid w:val="002D3B64"/>
    <w:rsid w:val="002E712F"/>
    <w:rsid w:val="0031646A"/>
    <w:rsid w:val="00327EA8"/>
    <w:rsid w:val="0034182C"/>
    <w:rsid w:val="00360FE1"/>
    <w:rsid w:val="00367B8C"/>
    <w:rsid w:val="003743A4"/>
    <w:rsid w:val="0039418A"/>
    <w:rsid w:val="003B10C6"/>
    <w:rsid w:val="0040140F"/>
    <w:rsid w:val="00402803"/>
    <w:rsid w:val="00457E9C"/>
    <w:rsid w:val="00484697"/>
    <w:rsid w:val="00487097"/>
    <w:rsid w:val="00487983"/>
    <w:rsid w:val="004C51C8"/>
    <w:rsid w:val="004C6D3E"/>
    <w:rsid w:val="004D25AA"/>
    <w:rsid w:val="004D2C06"/>
    <w:rsid w:val="004F7678"/>
    <w:rsid w:val="005133A5"/>
    <w:rsid w:val="005270FC"/>
    <w:rsid w:val="005430EE"/>
    <w:rsid w:val="00552EA7"/>
    <w:rsid w:val="005B1DE1"/>
    <w:rsid w:val="005E1767"/>
    <w:rsid w:val="005E1BB8"/>
    <w:rsid w:val="00646A60"/>
    <w:rsid w:val="006960D0"/>
    <w:rsid w:val="006A4A6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600C2"/>
    <w:rsid w:val="00A70B87"/>
    <w:rsid w:val="00A74E71"/>
    <w:rsid w:val="00AB662B"/>
    <w:rsid w:val="00AD40AC"/>
    <w:rsid w:val="00AF238A"/>
    <w:rsid w:val="00B06953"/>
    <w:rsid w:val="00B7121C"/>
    <w:rsid w:val="00B77750"/>
    <w:rsid w:val="00B8434E"/>
    <w:rsid w:val="00B95B4E"/>
    <w:rsid w:val="00C161C0"/>
    <w:rsid w:val="00C43B49"/>
    <w:rsid w:val="00C538E9"/>
    <w:rsid w:val="00C63B73"/>
    <w:rsid w:val="00CF76F1"/>
    <w:rsid w:val="00D30C34"/>
    <w:rsid w:val="00D44A58"/>
    <w:rsid w:val="00D618A9"/>
    <w:rsid w:val="00D63DCA"/>
    <w:rsid w:val="00D9319A"/>
    <w:rsid w:val="00D96659"/>
    <w:rsid w:val="00DD085B"/>
    <w:rsid w:val="00DF0957"/>
    <w:rsid w:val="00E04876"/>
    <w:rsid w:val="00E161B5"/>
    <w:rsid w:val="00E372DA"/>
    <w:rsid w:val="00E82D6C"/>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3</Pages>
  <Words>1377</Words>
  <Characters>8264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44</cp:revision>
  <cp:lastPrinted>2019-04-16T06:59:00Z</cp:lastPrinted>
  <dcterms:created xsi:type="dcterms:W3CDTF">2013-03-05T14:54:00Z</dcterms:created>
  <dcterms:modified xsi:type="dcterms:W3CDTF">2019-04-17T12:23:00Z</dcterms:modified>
</cp:coreProperties>
</file>