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5E8" w:rsidRDefault="000455E8" w:rsidP="00003915">
      <w:pPr>
        <w:keepNext/>
        <w:suppressAutoHyphens/>
        <w:spacing w:after="0" w:line="240" w:lineRule="auto"/>
        <w:jc w:val="right"/>
        <w:outlineLvl w:val="0"/>
        <w:rPr>
          <w:rFonts w:ascii="Arial Narrow" w:eastAsia="Times New Roman" w:hAnsi="Arial Narrow" w:cs="Arial"/>
          <w:sz w:val="24"/>
          <w:szCs w:val="24"/>
          <w:lang w:eastAsia="ar-SA"/>
        </w:rPr>
      </w:pPr>
      <w:bookmarkStart w:id="0" w:name="_GoBack"/>
      <w:bookmarkEnd w:id="0"/>
      <w:r w:rsidRPr="00285120">
        <w:rPr>
          <w:rFonts w:ascii="Arial Narrow" w:eastAsia="Times New Roman" w:hAnsi="Arial Narrow" w:cs="Arial"/>
          <w:sz w:val="24"/>
          <w:szCs w:val="24"/>
          <w:lang w:eastAsia="ar-SA"/>
        </w:rPr>
        <w:t>Krosno Odrzańskie, 20</w:t>
      </w:r>
      <w:r w:rsidR="00E96746">
        <w:rPr>
          <w:rFonts w:ascii="Arial Narrow" w:eastAsia="Times New Roman" w:hAnsi="Arial Narrow" w:cs="Arial"/>
          <w:sz w:val="24"/>
          <w:szCs w:val="24"/>
          <w:lang w:eastAsia="ar-SA"/>
        </w:rPr>
        <w:t>2</w:t>
      </w:r>
      <w:r w:rsidR="009E4A6C">
        <w:rPr>
          <w:rFonts w:ascii="Arial Narrow" w:eastAsia="Times New Roman" w:hAnsi="Arial Narrow" w:cs="Arial"/>
          <w:sz w:val="24"/>
          <w:szCs w:val="24"/>
          <w:lang w:eastAsia="ar-SA"/>
        </w:rPr>
        <w:t>1</w:t>
      </w:r>
      <w:r w:rsidR="00B66737">
        <w:rPr>
          <w:rFonts w:ascii="Arial Narrow" w:eastAsia="Times New Roman" w:hAnsi="Arial Narrow" w:cs="Arial"/>
          <w:sz w:val="24"/>
          <w:szCs w:val="24"/>
          <w:lang w:eastAsia="ar-SA"/>
        </w:rPr>
        <w:t xml:space="preserve"> – </w:t>
      </w:r>
      <w:r w:rsidR="009E4A6C">
        <w:rPr>
          <w:rFonts w:ascii="Arial Narrow" w:eastAsia="Times New Roman" w:hAnsi="Arial Narrow" w:cs="Arial"/>
          <w:sz w:val="24"/>
          <w:szCs w:val="24"/>
          <w:lang w:eastAsia="ar-SA"/>
        </w:rPr>
        <w:t>01</w:t>
      </w:r>
      <w:r w:rsidR="00B66737">
        <w:rPr>
          <w:rFonts w:ascii="Arial Narrow" w:eastAsia="Times New Roman" w:hAnsi="Arial Narrow" w:cs="Arial"/>
          <w:sz w:val="24"/>
          <w:szCs w:val="24"/>
          <w:lang w:eastAsia="ar-SA"/>
        </w:rPr>
        <w:t xml:space="preserve"> </w:t>
      </w:r>
      <w:r w:rsidRPr="00285120">
        <w:rPr>
          <w:rFonts w:ascii="Arial Narrow" w:eastAsia="Times New Roman" w:hAnsi="Arial Narrow" w:cs="Arial"/>
          <w:sz w:val="24"/>
          <w:szCs w:val="24"/>
          <w:lang w:eastAsia="ar-SA"/>
        </w:rPr>
        <w:t>-</w:t>
      </w:r>
      <w:r w:rsidR="005D3A4F">
        <w:rPr>
          <w:rFonts w:ascii="Arial Narrow" w:eastAsia="Times New Roman" w:hAnsi="Arial Narrow" w:cs="Arial"/>
          <w:sz w:val="24"/>
          <w:szCs w:val="24"/>
          <w:lang w:eastAsia="ar-SA"/>
        </w:rPr>
        <w:t xml:space="preserve"> </w:t>
      </w:r>
      <w:r w:rsidR="009E4A6C">
        <w:rPr>
          <w:rFonts w:ascii="Arial Narrow" w:eastAsia="Times New Roman" w:hAnsi="Arial Narrow" w:cs="Arial"/>
          <w:sz w:val="24"/>
          <w:szCs w:val="24"/>
          <w:lang w:eastAsia="ar-SA"/>
        </w:rPr>
        <w:t>08</w:t>
      </w:r>
    </w:p>
    <w:p w:rsidR="001672B5" w:rsidRDefault="001672B5" w:rsidP="00003915">
      <w:pPr>
        <w:keepNext/>
        <w:suppressAutoHyphens/>
        <w:spacing w:after="0" w:line="240" w:lineRule="auto"/>
        <w:jc w:val="right"/>
        <w:outlineLvl w:val="0"/>
        <w:rPr>
          <w:rFonts w:ascii="Arial Narrow" w:eastAsia="Times New Roman" w:hAnsi="Arial Narrow" w:cs="Arial"/>
          <w:sz w:val="24"/>
          <w:szCs w:val="24"/>
          <w:lang w:eastAsia="ar-SA"/>
        </w:rPr>
      </w:pPr>
    </w:p>
    <w:p w:rsidR="001672B5" w:rsidRPr="00285120" w:rsidRDefault="001672B5" w:rsidP="00003915">
      <w:pPr>
        <w:keepNext/>
        <w:suppressAutoHyphens/>
        <w:spacing w:after="0" w:line="240" w:lineRule="auto"/>
        <w:jc w:val="right"/>
        <w:outlineLvl w:val="0"/>
        <w:rPr>
          <w:rFonts w:ascii="Arial Narrow" w:eastAsia="Times New Roman" w:hAnsi="Arial Narrow" w:cs="Arial"/>
          <w:sz w:val="24"/>
          <w:szCs w:val="24"/>
          <w:lang w:eastAsia="ar-SA"/>
        </w:rPr>
      </w:pPr>
    </w:p>
    <w:p w:rsidR="000455E8" w:rsidRPr="008429DE" w:rsidRDefault="000455E8" w:rsidP="008429DE">
      <w:pPr>
        <w:spacing w:after="0" w:line="240" w:lineRule="auto"/>
        <w:rPr>
          <w:rFonts w:ascii="Arial Narrow" w:hAnsi="Arial Narrow" w:cs="Arial"/>
          <w:sz w:val="24"/>
          <w:szCs w:val="24"/>
        </w:rPr>
      </w:pPr>
    </w:p>
    <w:p w:rsidR="000455E8" w:rsidRPr="008429DE" w:rsidRDefault="000455E8" w:rsidP="00C15047">
      <w:pPr>
        <w:suppressAutoHyphens/>
        <w:spacing w:after="0" w:line="360" w:lineRule="auto"/>
        <w:jc w:val="center"/>
        <w:rPr>
          <w:rFonts w:ascii="Arial Narrow" w:eastAsia="Times New Roman" w:hAnsi="Arial Narrow" w:cs="Arial"/>
          <w:b/>
          <w:caps/>
          <w:spacing w:val="50"/>
          <w:sz w:val="24"/>
          <w:szCs w:val="24"/>
          <w:lang w:eastAsia="ar-SA"/>
        </w:rPr>
      </w:pPr>
      <w:r w:rsidRPr="008429DE">
        <w:rPr>
          <w:rFonts w:ascii="Arial Narrow" w:eastAsia="Times New Roman" w:hAnsi="Arial Narrow" w:cs="Arial"/>
          <w:b/>
          <w:caps/>
          <w:spacing w:val="50"/>
          <w:sz w:val="24"/>
          <w:szCs w:val="24"/>
          <w:lang w:eastAsia="ar-SA"/>
        </w:rPr>
        <w:t xml:space="preserve">Ogłoszenie </w:t>
      </w:r>
    </w:p>
    <w:p w:rsidR="000455E8" w:rsidRPr="008429DE" w:rsidRDefault="000455E8" w:rsidP="00C15047">
      <w:pPr>
        <w:suppressAutoHyphens/>
        <w:spacing w:after="0" w:line="360" w:lineRule="auto"/>
        <w:jc w:val="center"/>
        <w:rPr>
          <w:rFonts w:ascii="Arial Narrow" w:eastAsia="Times New Roman" w:hAnsi="Arial Narrow" w:cs="Arial"/>
          <w:b/>
          <w:sz w:val="24"/>
          <w:szCs w:val="24"/>
          <w:lang w:eastAsia="ar-SA"/>
        </w:rPr>
      </w:pPr>
      <w:r w:rsidRPr="008429DE">
        <w:rPr>
          <w:rFonts w:ascii="Arial Narrow" w:eastAsia="Times New Roman" w:hAnsi="Arial Narrow" w:cs="Arial"/>
          <w:b/>
          <w:sz w:val="24"/>
          <w:szCs w:val="24"/>
          <w:lang w:eastAsia="ar-SA"/>
        </w:rPr>
        <w:t>o otwartym konkursie ofert na wsparc</w:t>
      </w:r>
      <w:r w:rsidR="003506F6">
        <w:rPr>
          <w:rFonts w:ascii="Arial Narrow" w:eastAsia="Times New Roman" w:hAnsi="Arial Narrow" w:cs="Arial"/>
          <w:b/>
          <w:sz w:val="24"/>
          <w:szCs w:val="24"/>
          <w:lang w:eastAsia="ar-SA"/>
        </w:rPr>
        <w:t>ie realizacji zadań publicznych</w:t>
      </w:r>
    </w:p>
    <w:p w:rsidR="000455E8" w:rsidRPr="008429DE" w:rsidRDefault="000455E8" w:rsidP="008429DE">
      <w:pPr>
        <w:spacing w:after="0" w:line="240" w:lineRule="auto"/>
        <w:rPr>
          <w:rFonts w:ascii="Arial Narrow" w:hAnsi="Arial Narrow" w:cs="Arial"/>
          <w:sz w:val="24"/>
          <w:szCs w:val="24"/>
        </w:rPr>
      </w:pPr>
    </w:p>
    <w:p w:rsidR="002F3629" w:rsidRPr="008A0EB4" w:rsidRDefault="000455E8" w:rsidP="008A0EB4">
      <w:pPr>
        <w:spacing w:after="0"/>
        <w:jc w:val="both"/>
        <w:rPr>
          <w:rFonts w:ascii="Arial Narrow" w:hAnsi="Arial Narrow" w:cs="Arial"/>
          <w:sz w:val="24"/>
          <w:szCs w:val="24"/>
        </w:rPr>
      </w:pPr>
      <w:r w:rsidRPr="008A0EB4">
        <w:rPr>
          <w:rFonts w:ascii="Arial Narrow" w:hAnsi="Arial Narrow" w:cs="Arial"/>
          <w:sz w:val="24"/>
          <w:szCs w:val="24"/>
        </w:rPr>
        <w:t>Na podstawie</w:t>
      </w:r>
      <w:r w:rsidR="00FA1268" w:rsidRPr="008A0EB4">
        <w:rPr>
          <w:rFonts w:ascii="Arial Narrow" w:hAnsi="Arial Narrow" w:cs="Arial"/>
          <w:sz w:val="24"/>
          <w:szCs w:val="24"/>
        </w:rPr>
        <w:t>:</w:t>
      </w:r>
      <w:r w:rsidRPr="008A0EB4">
        <w:rPr>
          <w:rFonts w:ascii="Arial Narrow" w:hAnsi="Arial Narrow" w:cs="Arial"/>
          <w:sz w:val="24"/>
          <w:szCs w:val="24"/>
        </w:rPr>
        <w:t xml:space="preserve"> </w:t>
      </w:r>
    </w:p>
    <w:p w:rsidR="00FF001D" w:rsidRPr="008A0EB4" w:rsidRDefault="000455E8" w:rsidP="003F04FD">
      <w:pPr>
        <w:pStyle w:val="Akapitzlist"/>
        <w:numPr>
          <w:ilvl w:val="0"/>
          <w:numId w:val="13"/>
        </w:numPr>
        <w:spacing w:after="0"/>
        <w:ind w:left="357" w:hanging="357"/>
        <w:jc w:val="both"/>
        <w:rPr>
          <w:rFonts w:ascii="Arial Narrow" w:hAnsi="Arial Narrow" w:cs="Arial"/>
          <w:sz w:val="24"/>
          <w:szCs w:val="24"/>
        </w:rPr>
      </w:pPr>
      <w:r w:rsidRPr="008A0EB4">
        <w:rPr>
          <w:rFonts w:ascii="Arial Narrow" w:hAnsi="Arial Narrow" w:cs="Arial"/>
          <w:sz w:val="24"/>
          <w:szCs w:val="24"/>
        </w:rPr>
        <w:t xml:space="preserve">art. 11 ust. 1 i 2 i art. 13 ustawy z dnia 24 kwietnia 2003 r. o działalności pożytku publicznego </w:t>
      </w:r>
      <w:r w:rsidR="00FA1268" w:rsidRPr="008A0EB4">
        <w:rPr>
          <w:rFonts w:ascii="Arial Narrow" w:hAnsi="Arial Narrow" w:cs="Arial"/>
          <w:sz w:val="24"/>
          <w:szCs w:val="24"/>
        </w:rPr>
        <w:br/>
      </w:r>
      <w:r w:rsidRPr="008A0EB4">
        <w:rPr>
          <w:rFonts w:ascii="Arial Narrow" w:hAnsi="Arial Narrow" w:cs="Arial"/>
          <w:sz w:val="24"/>
          <w:szCs w:val="24"/>
        </w:rPr>
        <w:t xml:space="preserve">i o </w:t>
      </w:r>
      <w:r w:rsidRPr="00CF79CC">
        <w:rPr>
          <w:rFonts w:ascii="Arial Narrow" w:hAnsi="Arial Narrow" w:cs="Arial"/>
          <w:sz w:val="24"/>
          <w:szCs w:val="24"/>
        </w:rPr>
        <w:t>wolontariacie (</w:t>
      </w:r>
      <w:r w:rsidR="00CF79CC" w:rsidRPr="00CF79CC">
        <w:rPr>
          <w:rStyle w:val="ng-binding"/>
          <w:rFonts w:ascii="Arial Narrow" w:hAnsi="Arial Narrow"/>
          <w:sz w:val="24"/>
          <w:szCs w:val="24"/>
        </w:rPr>
        <w:t>Dz.U.</w:t>
      </w:r>
      <w:r w:rsidR="006E01F2">
        <w:rPr>
          <w:rStyle w:val="ng-binding"/>
          <w:rFonts w:ascii="Arial Narrow" w:hAnsi="Arial Narrow"/>
          <w:sz w:val="24"/>
          <w:szCs w:val="24"/>
        </w:rPr>
        <w:t xml:space="preserve"> z </w:t>
      </w:r>
      <w:r w:rsidR="00CF79CC" w:rsidRPr="00CF79CC">
        <w:rPr>
          <w:rStyle w:val="ng-binding"/>
          <w:rFonts w:ascii="Arial Narrow" w:hAnsi="Arial Narrow"/>
          <w:sz w:val="24"/>
          <w:szCs w:val="24"/>
        </w:rPr>
        <w:t>2020</w:t>
      </w:r>
      <w:r w:rsidR="006E01F2">
        <w:rPr>
          <w:rStyle w:val="ng-binding"/>
          <w:rFonts w:ascii="Arial Narrow" w:hAnsi="Arial Narrow"/>
          <w:sz w:val="24"/>
          <w:szCs w:val="24"/>
        </w:rPr>
        <w:t xml:space="preserve"> r</w:t>
      </w:r>
      <w:r w:rsidR="00CF79CC" w:rsidRPr="00CF79CC">
        <w:rPr>
          <w:rStyle w:val="ng-binding"/>
          <w:rFonts w:ascii="Arial Narrow" w:hAnsi="Arial Narrow"/>
          <w:sz w:val="24"/>
          <w:szCs w:val="24"/>
        </w:rPr>
        <w:t>.</w:t>
      </w:r>
      <w:r w:rsidR="006E01F2">
        <w:rPr>
          <w:rStyle w:val="ng-binding"/>
          <w:rFonts w:ascii="Arial Narrow" w:hAnsi="Arial Narrow"/>
          <w:sz w:val="24"/>
          <w:szCs w:val="24"/>
        </w:rPr>
        <w:t xml:space="preserve"> poz.</w:t>
      </w:r>
      <w:r w:rsidR="00CF79CC" w:rsidRPr="00CF79CC">
        <w:rPr>
          <w:rStyle w:val="ng-binding"/>
          <w:rFonts w:ascii="Arial Narrow" w:hAnsi="Arial Narrow"/>
          <w:sz w:val="24"/>
          <w:szCs w:val="24"/>
        </w:rPr>
        <w:t>1057</w:t>
      </w:r>
      <w:r w:rsidR="00C15047">
        <w:rPr>
          <w:rFonts w:ascii="Arial Narrow" w:hAnsi="Arial Narrow" w:cs="Arial"/>
          <w:sz w:val="24"/>
          <w:szCs w:val="24"/>
        </w:rPr>
        <w:t>);</w:t>
      </w:r>
    </w:p>
    <w:p w:rsidR="002F3629" w:rsidRPr="008A0EB4" w:rsidRDefault="00FF001D" w:rsidP="003F04FD">
      <w:pPr>
        <w:pStyle w:val="Akapitzlist"/>
        <w:numPr>
          <w:ilvl w:val="0"/>
          <w:numId w:val="13"/>
        </w:numPr>
        <w:spacing w:after="0"/>
        <w:ind w:left="357" w:hanging="357"/>
        <w:jc w:val="both"/>
        <w:rPr>
          <w:rFonts w:ascii="Arial Narrow" w:hAnsi="Arial Narrow" w:cs="Arial"/>
          <w:sz w:val="24"/>
          <w:szCs w:val="24"/>
        </w:rPr>
      </w:pPr>
      <w:r w:rsidRPr="008A0EB4">
        <w:rPr>
          <w:rFonts w:ascii="Arial Narrow" w:hAnsi="Arial Narrow" w:cs="Arial"/>
          <w:sz w:val="24"/>
          <w:szCs w:val="24"/>
        </w:rPr>
        <w:t>rozporządzeni</w:t>
      </w:r>
      <w:r w:rsidR="00C15047">
        <w:rPr>
          <w:rFonts w:ascii="Arial Narrow" w:hAnsi="Arial Narrow" w:cs="Arial"/>
          <w:sz w:val="24"/>
          <w:szCs w:val="24"/>
        </w:rPr>
        <w:t>a</w:t>
      </w:r>
      <w:r w:rsidRPr="008A0EB4">
        <w:rPr>
          <w:rFonts w:ascii="Arial Narrow" w:hAnsi="Arial Narrow" w:cs="Arial"/>
          <w:sz w:val="24"/>
          <w:szCs w:val="24"/>
        </w:rPr>
        <w:t xml:space="preserve"> Przewodniczącego Komitetu do spraw Pożytku Publicznego z dnia 24 października 2018 r. w sprawie wzorów ofert i ramowych wzorów umów dotyczących realizacji zadań publicznych oraz wzorów sprawozdań z wykonania tych zadań (Dz. U. poz. 2057)</w:t>
      </w:r>
      <w:r w:rsidR="00C15047">
        <w:rPr>
          <w:rFonts w:ascii="Arial Narrow" w:hAnsi="Arial Narrow" w:cs="Arial"/>
          <w:sz w:val="24"/>
          <w:szCs w:val="24"/>
        </w:rPr>
        <w:t>;</w:t>
      </w:r>
      <w:r w:rsidR="000455E8" w:rsidRPr="008A0EB4">
        <w:rPr>
          <w:rFonts w:ascii="Arial Narrow" w:hAnsi="Arial Narrow" w:cs="Arial"/>
          <w:sz w:val="24"/>
          <w:szCs w:val="24"/>
        </w:rPr>
        <w:t xml:space="preserve"> </w:t>
      </w:r>
    </w:p>
    <w:p w:rsidR="00CF79CC" w:rsidRPr="00CF79CC" w:rsidRDefault="000455E8" w:rsidP="003F04FD">
      <w:pPr>
        <w:pStyle w:val="Akapitzlist"/>
        <w:numPr>
          <w:ilvl w:val="0"/>
          <w:numId w:val="13"/>
        </w:numPr>
        <w:spacing w:after="0"/>
        <w:ind w:left="284" w:hanging="284"/>
        <w:jc w:val="both"/>
        <w:rPr>
          <w:rFonts w:ascii="Arial Narrow" w:eastAsia="Times New Roman" w:hAnsi="Arial Narrow"/>
          <w:sz w:val="24"/>
          <w:szCs w:val="24"/>
        </w:rPr>
      </w:pPr>
      <w:r w:rsidRPr="00CF79CC">
        <w:rPr>
          <w:rFonts w:ascii="Arial Narrow" w:hAnsi="Arial Narrow" w:cs="Arial"/>
          <w:sz w:val="24"/>
          <w:szCs w:val="24"/>
        </w:rPr>
        <w:t>uchwały Rady Miejskiej</w:t>
      </w:r>
      <w:r w:rsidRPr="00CF79CC">
        <w:rPr>
          <w:rFonts w:ascii="Arial Narrow" w:hAnsi="Arial Narrow"/>
          <w:sz w:val="24"/>
          <w:szCs w:val="24"/>
        </w:rPr>
        <w:t xml:space="preserve"> </w:t>
      </w:r>
      <w:r w:rsidRPr="00CF79CC">
        <w:rPr>
          <w:rFonts w:ascii="Arial Narrow" w:hAnsi="Arial Narrow" w:cs="Arial"/>
          <w:sz w:val="24"/>
          <w:szCs w:val="24"/>
        </w:rPr>
        <w:t xml:space="preserve">Nr </w:t>
      </w:r>
      <w:r w:rsidR="008A0EB4" w:rsidRPr="00CF79CC">
        <w:rPr>
          <w:rFonts w:ascii="Arial Narrow" w:hAnsi="Arial Narrow" w:cs="Arial"/>
          <w:sz w:val="24"/>
          <w:szCs w:val="24"/>
        </w:rPr>
        <w:t>VIII/65</w:t>
      </w:r>
      <w:r w:rsidR="000F628B" w:rsidRPr="00CF79CC">
        <w:rPr>
          <w:rFonts w:ascii="Arial Narrow" w:hAnsi="Arial Narrow" w:cs="Arial"/>
          <w:sz w:val="24"/>
          <w:szCs w:val="24"/>
        </w:rPr>
        <w:t>/1</w:t>
      </w:r>
      <w:r w:rsidR="008A0EB4" w:rsidRPr="00CF79CC">
        <w:rPr>
          <w:rFonts w:ascii="Arial Narrow" w:hAnsi="Arial Narrow" w:cs="Arial"/>
          <w:sz w:val="24"/>
          <w:szCs w:val="24"/>
        </w:rPr>
        <w:t>9</w:t>
      </w:r>
      <w:r w:rsidRPr="00CF79CC">
        <w:rPr>
          <w:rFonts w:ascii="Arial Narrow" w:hAnsi="Arial Narrow" w:cs="Arial"/>
          <w:sz w:val="24"/>
          <w:szCs w:val="24"/>
        </w:rPr>
        <w:t xml:space="preserve"> z dnia </w:t>
      </w:r>
      <w:r w:rsidR="000F628B" w:rsidRPr="00CF79CC">
        <w:rPr>
          <w:rFonts w:ascii="Arial Narrow" w:hAnsi="Arial Narrow" w:cs="Arial"/>
          <w:sz w:val="24"/>
          <w:szCs w:val="24"/>
        </w:rPr>
        <w:t>15</w:t>
      </w:r>
      <w:r w:rsidR="00561A4F" w:rsidRPr="00CF79CC">
        <w:rPr>
          <w:rFonts w:ascii="Arial Narrow" w:hAnsi="Arial Narrow" w:cs="Arial"/>
          <w:sz w:val="24"/>
          <w:szCs w:val="24"/>
        </w:rPr>
        <w:t xml:space="preserve"> </w:t>
      </w:r>
      <w:r w:rsidR="008A0EB4" w:rsidRPr="00CF79CC">
        <w:rPr>
          <w:rFonts w:ascii="Arial Narrow" w:hAnsi="Arial Narrow" w:cs="Arial"/>
          <w:sz w:val="24"/>
          <w:szCs w:val="24"/>
        </w:rPr>
        <w:t>maja 2019</w:t>
      </w:r>
      <w:r w:rsidRPr="00CF79CC">
        <w:rPr>
          <w:rFonts w:ascii="Arial Narrow" w:hAnsi="Arial Narrow" w:cs="Arial"/>
          <w:sz w:val="24"/>
          <w:szCs w:val="24"/>
        </w:rPr>
        <w:t xml:space="preserve"> r.</w:t>
      </w:r>
      <w:r w:rsidR="00561A4F" w:rsidRPr="00CF79CC">
        <w:rPr>
          <w:rFonts w:ascii="Arial Narrow" w:hAnsi="Arial Narrow" w:cs="Arial"/>
          <w:sz w:val="24"/>
          <w:szCs w:val="24"/>
        </w:rPr>
        <w:t xml:space="preserve"> w sprawie Wielo</w:t>
      </w:r>
      <w:r w:rsidR="00954FC0" w:rsidRPr="00CF79CC">
        <w:rPr>
          <w:rFonts w:ascii="Arial Narrow" w:hAnsi="Arial Narrow" w:cs="Arial"/>
          <w:sz w:val="24"/>
          <w:szCs w:val="24"/>
        </w:rPr>
        <w:t xml:space="preserve">letniego </w:t>
      </w:r>
      <w:r w:rsidR="008A0EB4" w:rsidRPr="00CF79CC">
        <w:rPr>
          <w:rFonts w:ascii="Arial Narrow" w:hAnsi="Arial Narrow" w:cs="Arial"/>
          <w:sz w:val="24"/>
          <w:szCs w:val="24"/>
        </w:rPr>
        <w:t>p</w:t>
      </w:r>
      <w:r w:rsidR="00954FC0" w:rsidRPr="00CF79CC">
        <w:rPr>
          <w:rFonts w:ascii="Arial Narrow" w:hAnsi="Arial Narrow" w:cs="Arial"/>
          <w:sz w:val="24"/>
          <w:szCs w:val="24"/>
        </w:rPr>
        <w:t xml:space="preserve">rogramu </w:t>
      </w:r>
      <w:r w:rsidR="008A0EB4" w:rsidRPr="00CF79CC">
        <w:rPr>
          <w:rFonts w:ascii="Arial Narrow" w:hAnsi="Arial Narrow" w:cs="Arial"/>
          <w:sz w:val="24"/>
          <w:szCs w:val="24"/>
        </w:rPr>
        <w:t>w</w:t>
      </w:r>
      <w:r w:rsidR="00561A4F" w:rsidRPr="00CF79CC">
        <w:rPr>
          <w:rFonts w:ascii="Arial Narrow" w:hAnsi="Arial Narrow" w:cs="Arial"/>
          <w:sz w:val="24"/>
          <w:szCs w:val="24"/>
        </w:rPr>
        <w:t xml:space="preserve">spółpracy Gminy Krosno Odrzańskie z </w:t>
      </w:r>
      <w:r w:rsidR="008A0EB4" w:rsidRPr="00CF79CC">
        <w:rPr>
          <w:rFonts w:ascii="Arial Narrow" w:hAnsi="Arial Narrow" w:cs="Arial"/>
          <w:sz w:val="24"/>
          <w:szCs w:val="24"/>
        </w:rPr>
        <w:t>o</w:t>
      </w:r>
      <w:r w:rsidR="00561A4F" w:rsidRPr="00CF79CC">
        <w:rPr>
          <w:rFonts w:ascii="Arial Narrow" w:hAnsi="Arial Narrow" w:cs="Arial"/>
          <w:sz w:val="24"/>
          <w:szCs w:val="24"/>
        </w:rPr>
        <w:t xml:space="preserve">rganizacjami </w:t>
      </w:r>
      <w:r w:rsidR="008A0EB4" w:rsidRPr="00CF79CC">
        <w:rPr>
          <w:rFonts w:ascii="Arial Narrow" w:hAnsi="Arial Narrow" w:cs="Arial"/>
          <w:sz w:val="24"/>
          <w:szCs w:val="24"/>
        </w:rPr>
        <w:t>p</w:t>
      </w:r>
      <w:r w:rsidR="00561A4F" w:rsidRPr="00CF79CC">
        <w:rPr>
          <w:rFonts w:ascii="Arial Narrow" w:hAnsi="Arial Narrow" w:cs="Arial"/>
          <w:sz w:val="24"/>
          <w:szCs w:val="24"/>
        </w:rPr>
        <w:t xml:space="preserve">ozarządowymi na lata </w:t>
      </w:r>
      <w:r w:rsidR="000F628B" w:rsidRPr="00CF79CC">
        <w:rPr>
          <w:rFonts w:ascii="Arial Narrow" w:hAnsi="Arial Narrow" w:cs="Arial"/>
          <w:sz w:val="24"/>
          <w:szCs w:val="24"/>
        </w:rPr>
        <w:t>2019</w:t>
      </w:r>
      <w:r w:rsidR="000A038E" w:rsidRPr="00CF79CC">
        <w:rPr>
          <w:rFonts w:ascii="Arial Narrow" w:hAnsi="Arial Narrow" w:cs="Arial"/>
          <w:sz w:val="24"/>
          <w:szCs w:val="24"/>
        </w:rPr>
        <w:t xml:space="preserve"> </w:t>
      </w:r>
      <w:r w:rsidR="00561A4F" w:rsidRPr="00CF79CC">
        <w:rPr>
          <w:rFonts w:ascii="Arial Narrow" w:hAnsi="Arial Narrow" w:cs="Arial"/>
          <w:sz w:val="24"/>
          <w:szCs w:val="24"/>
        </w:rPr>
        <w:t>-</w:t>
      </w:r>
      <w:r w:rsidR="000A038E" w:rsidRPr="00CF79CC">
        <w:rPr>
          <w:rFonts w:ascii="Arial Narrow" w:hAnsi="Arial Narrow" w:cs="Arial"/>
          <w:sz w:val="24"/>
          <w:szCs w:val="24"/>
        </w:rPr>
        <w:t xml:space="preserve"> </w:t>
      </w:r>
      <w:r w:rsidR="000F628B" w:rsidRPr="00CF79CC">
        <w:rPr>
          <w:rFonts w:ascii="Arial Narrow" w:hAnsi="Arial Narrow" w:cs="Arial"/>
          <w:sz w:val="24"/>
          <w:szCs w:val="24"/>
        </w:rPr>
        <w:t>2023</w:t>
      </w:r>
      <w:r w:rsidR="00561A4F" w:rsidRPr="00CF79CC">
        <w:rPr>
          <w:rFonts w:ascii="Arial Narrow" w:hAnsi="Arial Narrow" w:cs="Arial"/>
          <w:sz w:val="24"/>
          <w:szCs w:val="24"/>
        </w:rPr>
        <w:t xml:space="preserve"> </w:t>
      </w:r>
      <w:r w:rsidR="000F628B" w:rsidRPr="00CF79CC">
        <w:rPr>
          <w:rFonts w:ascii="Arial Narrow" w:hAnsi="Arial Narrow" w:cs="Arial"/>
          <w:sz w:val="24"/>
          <w:szCs w:val="24"/>
        </w:rPr>
        <w:br/>
      </w:r>
      <w:r w:rsidR="00561A4F" w:rsidRPr="00CF79CC">
        <w:rPr>
          <w:rFonts w:ascii="Arial Narrow" w:hAnsi="Arial Narrow" w:cs="Arial"/>
          <w:sz w:val="24"/>
          <w:szCs w:val="24"/>
        </w:rPr>
        <w:t>(Dz. Urz. Woj. Lub</w:t>
      </w:r>
      <w:r w:rsidR="00857931" w:rsidRPr="00CF79CC">
        <w:rPr>
          <w:rFonts w:ascii="Arial Narrow" w:hAnsi="Arial Narrow" w:cs="Arial"/>
          <w:sz w:val="24"/>
          <w:szCs w:val="24"/>
        </w:rPr>
        <w:t>uskiego</w:t>
      </w:r>
      <w:r w:rsidR="006642E6" w:rsidRPr="00CF79CC">
        <w:rPr>
          <w:rFonts w:ascii="Arial Narrow" w:hAnsi="Arial Narrow" w:cs="Arial"/>
          <w:sz w:val="24"/>
          <w:szCs w:val="24"/>
        </w:rPr>
        <w:t xml:space="preserve"> z </w:t>
      </w:r>
      <w:r w:rsidR="000F628B" w:rsidRPr="00CF79CC">
        <w:rPr>
          <w:rFonts w:ascii="Arial Narrow" w:hAnsi="Arial Narrow" w:cs="Arial"/>
          <w:sz w:val="24"/>
          <w:szCs w:val="24"/>
        </w:rPr>
        <w:t>201</w:t>
      </w:r>
      <w:r w:rsidR="008A0EB4" w:rsidRPr="00CF79CC">
        <w:rPr>
          <w:rFonts w:ascii="Arial Narrow" w:hAnsi="Arial Narrow" w:cs="Arial"/>
          <w:sz w:val="24"/>
          <w:szCs w:val="24"/>
        </w:rPr>
        <w:t>9</w:t>
      </w:r>
      <w:r w:rsidR="006642E6" w:rsidRPr="00CF79CC">
        <w:rPr>
          <w:rFonts w:ascii="Arial Narrow" w:hAnsi="Arial Narrow" w:cs="Arial"/>
          <w:sz w:val="24"/>
          <w:szCs w:val="24"/>
        </w:rPr>
        <w:t xml:space="preserve"> r.</w:t>
      </w:r>
      <w:r w:rsidR="000F628B" w:rsidRPr="00CF79CC">
        <w:rPr>
          <w:rFonts w:ascii="Arial Narrow" w:hAnsi="Arial Narrow" w:cs="Arial"/>
          <w:sz w:val="24"/>
          <w:szCs w:val="24"/>
        </w:rPr>
        <w:t xml:space="preserve"> poz. </w:t>
      </w:r>
      <w:r w:rsidR="008A0EB4" w:rsidRPr="00CF79CC">
        <w:rPr>
          <w:rFonts w:ascii="Arial Narrow" w:hAnsi="Arial Narrow" w:cs="Arial"/>
          <w:sz w:val="24"/>
          <w:szCs w:val="24"/>
        </w:rPr>
        <w:t>1488</w:t>
      </w:r>
      <w:r w:rsidR="00C15047">
        <w:rPr>
          <w:rFonts w:ascii="Arial Narrow" w:hAnsi="Arial Narrow" w:cs="Arial"/>
          <w:sz w:val="24"/>
          <w:szCs w:val="24"/>
        </w:rPr>
        <w:t>);</w:t>
      </w:r>
    </w:p>
    <w:p w:rsidR="00C15047" w:rsidRPr="00C15047" w:rsidRDefault="00561A4F" w:rsidP="003F04FD">
      <w:pPr>
        <w:pStyle w:val="Akapitzlist"/>
        <w:numPr>
          <w:ilvl w:val="0"/>
          <w:numId w:val="13"/>
        </w:numPr>
        <w:spacing w:after="0"/>
        <w:ind w:left="284" w:hanging="284"/>
        <w:jc w:val="both"/>
        <w:rPr>
          <w:rFonts w:ascii="Arial Narrow" w:eastAsia="Times New Roman" w:hAnsi="Arial Narrow"/>
          <w:sz w:val="24"/>
          <w:szCs w:val="24"/>
        </w:rPr>
      </w:pPr>
      <w:r w:rsidRPr="00CF79CC">
        <w:rPr>
          <w:rFonts w:ascii="Arial Narrow" w:hAnsi="Arial Narrow" w:cs="Arial"/>
          <w:sz w:val="24"/>
          <w:szCs w:val="24"/>
        </w:rPr>
        <w:t xml:space="preserve">uchwały Rady Miejskiej </w:t>
      </w:r>
      <w:r w:rsidR="0041070C" w:rsidRPr="00CF79CC">
        <w:rPr>
          <w:rFonts w:ascii="Arial Narrow" w:hAnsi="Arial Narrow" w:cs="Arial"/>
          <w:sz w:val="24"/>
          <w:szCs w:val="24"/>
        </w:rPr>
        <w:t xml:space="preserve">Nr </w:t>
      </w:r>
      <w:r w:rsidR="00CF79CC" w:rsidRPr="00CF79CC">
        <w:rPr>
          <w:rFonts w:ascii="Arial Narrow" w:eastAsia="Times New Roman" w:hAnsi="Arial Narrow"/>
          <w:sz w:val="24"/>
          <w:szCs w:val="24"/>
        </w:rPr>
        <w:t>XXVI/217/20</w:t>
      </w:r>
      <w:r w:rsidR="008A0EB4" w:rsidRPr="00CF79CC">
        <w:rPr>
          <w:rFonts w:ascii="Arial Narrow" w:hAnsi="Arial Narrow" w:cs="Arial"/>
          <w:sz w:val="24"/>
          <w:szCs w:val="24"/>
        </w:rPr>
        <w:t>z dnia 2</w:t>
      </w:r>
      <w:r w:rsidR="00CF79CC" w:rsidRPr="00CF79CC">
        <w:rPr>
          <w:rFonts w:ascii="Arial Narrow" w:hAnsi="Arial Narrow" w:cs="Arial"/>
          <w:sz w:val="24"/>
          <w:szCs w:val="24"/>
        </w:rPr>
        <w:t>6</w:t>
      </w:r>
      <w:r w:rsidR="008A0EB4" w:rsidRPr="00CF79CC">
        <w:rPr>
          <w:rFonts w:ascii="Arial Narrow" w:hAnsi="Arial Narrow" w:cs="Arial"/>
          <w:sz w:val="24"/>
          <w:szCs w:val="24"/>
        </w:rPr>
        <w:t xml:space="preserve"> listopada 20</w:t>
      </w:r>
      <w:r w:rsidR="00CF79CC" w:rsidRPr="00CF79CC">
        <w:rPr>
          <w:rFonts w:ascii="Arial Narrow" w:hAnsi="Arial Narrow" w:cs="Arial"/>
          <w:sz w:val="24"/>
          <w:szCs w:val="24"/>
        </w:rPr>
        <w:t>20 r.</w:t>
      </w:r>
      <w:r w:rsidR="008A0EB4" w:rsidRPr="00CF79CC">
        <w:rPr>
          <w:rFonts w:ascii="Arial Narrow" w:hAnsi="Arial Narrow" w:cs="Arial"/>
          <w:sz w:val="24"/>
          <w:szCs w:val="24"/>
        </w:rPr>
        <w:t xml:space="preserve"> </w:t>
      </w:r>
      <w:r w:rsidR="00CF79CC" w:rsidRPr="00CF79CC">
        <w:rPr>
          <w:rFonts w:ascii="Arial Narrow" w:eastAsia="Times New Roman" w:hAnsi="Arial Narrow"/>
          <w:sz w:val="24"/>
          <w:szCs w:val="24"/>
        </w:rPr>
        <w:t xml:space="preserve">w sprawie programu współpracy Gminy Krosno Odrzańskie z organizacjami pozarządowymi oraz innymi podmiotami prowadzącymi </w:t>
      </w:r>
      <w:r w:rsidR="00CF79CC" w:rsidRPr="00C15047">
        <w:rPr>
          <w:rFonts w:ascii="Arial Narrow" w:eastAsia="Times New Roman" w:hAnsi="Arial Narrow"/>
          <w:sz w:val="24"/>
          <w:szCs w:val="24"/>
        </w:rPr>
        <w:t>działalność pożytku publicznego na rok 2021</w:t>
      </w:r>
      <w:r w:rsidR="00C15047" w:rsidRPr="00C15047">
        <w:rPr>
          <w:rFonts w:ascii="Arial Narrow" w:eastAsia="Times New Roman" w:hAnsi="Arial Narrow"/>
          <w:sz w:val="24"/>
          <w:szCs w:val="24"/>
        </w:rPr>
        <w:t>;</w:t>
      </w:r>
    </w:p>
    <w:p w:rsidR="00C15047" w:rsidRPr="00C15047" w:rsidRDefault="00C15047" w:rsidP="003F04FD">
      <w:pPr>
        <w:pStyle w:val="Akapitzlist"/>
        <w:numPr>
          <w:ilvl w:val="0"/>
          <w:numId w:val="13"/>
        </w:numPr>
        <w:spacing w:after="0"/>
        <w:ind w:left="284" w:hanging="284"/>
        <w:jc w:val="both"/>
        <w:rPr>
          <w:rFonts w:ascii="Arial Narrow" w:hAnsi="Arial Narrow"/>
          <w:caps/>
          <w:sz w:val="24"/>
          <w:szCs w:val="24"/>
        </w:rPr>
      </w:pPr>
      <w:r w:rsidRPr="00C15047">
        <w:rPr>
          <w:rFonts w:ascii="Arial Narrow" w:eastAsia="Times New Roman" w:hAnsi="Arial Narrow"/>
          <w:sz w:val="24"/>
          <w:szCs w:val="24"/>
        </w:rPr>
        <w:t xml:space="preserve">zarządzenia Burmistrza Krosna Odrzańskiego Nr 164/20 z dnia 31 grudnia 2020 r. w sprawie </w:t>
      </w:r>
      <w:r w:rsidRPr="00C15047">
        <w:rPr>
          <w:rFonts w:ascii="Arial Narrow" w:hAnsi="Arial Narrow"/>
          <w:sz w:val="24"/>
          <w:szCs w:val="24"/>
        </w:rPr>
        <w:t>wprowadzenia "Regulaminu otwartych konkursów ofert na realizację zadań publicznych Gminy Krosno Odrzańskie"</w:t>
      </w:r>
    </w:p>
    <w:p w:rsidR="00CF79CC" w:rsidRPr="00C15047" w:rsidRDefault="00CF79CC" w:rsidP="00C15047">
      <w:pPr>
        <w:spacing w:after="0"/>
        <w:jc w:val="both"/>
        <w:rPr>
          <w:rFonts w:ascii="Arial Narrow" w:eastAsia="Times New Roman" w:hAnsi="Arial Narrow"/>
          <w:sz w:val="24"/>
          <w:szCs w:val="24"/>
        </w:rPr>
      </w:pPr>
    </w:p>
    <w:p w:rsidR="000455E8" w:rsidRPr="002F3629" w:rsidRDefault="009670CA" w:rsidP="00C15047">
      <w:pPr>
        <w:pStyle w:val="Akapitzlist"/>
        <w:spacing w:after="0"/>
        <w:ind w:left="0"/>
        <w:jc w:val="both"/>
        <w:rPr>
          <w:rFonts w:ascii="Arial Narrow" w:hAnsi="Arial Narrow" w:cs="Arial"/>
          <w:sz w:val="24"/>
          <w:szCs w:val="24"/>
        </w:rPr>
      </w:pPr>
      <w:r w:rsidRPr="002F3629">
        <w:rPr>
          <w:rFonts w:ascii="Arial Narrow" w:hAnsi="Arial Narrow" w:cs="Arial"/>
          <w:b/>
          <w:sz w:val="24"/>
          <w:szCs w:val="24"/>
        </w:rPr>
        <w:t>Burmistrz Krosna Odrzańskiego</w:t>
      </w:r>
      <w:r w:rsidR="000455E8" w:rsidRPr="002F3629">
        <w:rPr>
          <w:rFonts w:ascii="Arial Narrow" w:hAnsi="Arial Narrow" w:cs="Arial"/>
          <w:b/>
          <w:sz w:val="24"/>
          <w:szCs w:val="24"/>
        </w:rPr>
        <w:t xml:space="preserve"> ogłasza otwarty konkurs ofert na wsparcie </w:t>
      </w:r>
      <w:r w:rsidR="00B63951">
        <w:rPr>
          <w:rFonts w:ascii="Arial Narrow" w:hAnsi="Arial Narrow" w:cs="Arial"/>
          <w:b/>
          <w:sz w:val="24"/>
          <w:szCs w:val="24"/>
        </w:rPr>
        <w:t>w roku 20</w:t>
      </w:r>
      <w:r w:rsidR="00B64CCC">
        <w:rPr>
          <w:rFonts w:ascii="Arial Narrow" w:hAnsi="Arial Narrow" w:cs="Arial"/>
          <w:b/>
          <w:sz w:val="24"/>
          <w:szCs w:val="24"/>
        </w:rPr>
        <w:t>2</w:t>
      </w:r>
      <w:r w:rsidR="00CF79CC">
        <w:rPr>
          <w:rFonts w:ascii="Arial Narrow" w:hAnsi="Arial Narrow" w:cs="Arial"/>
          <w:b/>
          <w:sz w:val="24"/>
          <w:szCs w:val="24"/>
        </w:rPr>
        <w:t>1</w:t>
      </w:r>
      <w:r w:rsidR="000455E8" w:rsidRPr="002F3629">
        <w:rPr>
          <w:rFonts w:ascii="Arial Narrow" w:hAnsi="Arial Narrow" w:cs="Arial"/>
          <w:b/>
          <w:sz w:val="24"/>
          <w:szCs w:val="24"/>
        </w:rPr>
        <w:t xml:space="preserve"> realiza</w:t>
      </w:r>
      <w:r w:rsidR="0041070C" w:rsidRPr="002F3629">
        <w:rPr>
          <w:rFonts w:ascii="Arial Narrow" w:hAnsi="Arial Narrow" w:cs="Arial"/>
          <w:b/>
          <w:sz w:val="24"/>
          <w:szCs w:val="24"/>
        </w:rPr>
        <w:t xml:space="preserve">cji zadań publicznych z zakresu </w:t>
      </w:r>
      <w:r w:rsidR="000455E8" w:rsidRPr="002F3629">
        <w:rPr>
          <w:rFonts w:ascii="Arial Narrow" w:hAnsi="Arial Narrow" w:cs="Arial"/>
          <w:b/>
          <w:sz w:val="24"/>
          <w:szCs w:val="24"/>
        </w:rPr>
        <w:t>upowszechniania kultury fizycznej</w:t>
      </w:r>
      <w:r w:rsidR="006E01F2">
        <w:rPr>
          <w:rFonts w:ascii="Arial Narrow" w:hAnsi="Arial Narrow" w:cs="Arial"/>
          <w:b/>
          <w:sz w:val="24"/>
          <w:szCs w:val="24"/>
        </w:rPr>
        <w:t xml:space="preserve">; </w:t>
      </w:r>
      <w:r w:rsidR="006E01F2" w:rsidRPr="002F3629">
        <w:rPr>
          <w:rFonts w:ascii="Arial Narrow" w:hAnsi="Arial Narrow" w:cs="Arial"/>
          <w:b/>
          <w:sz w:val="24"/>
          <w:szCs w:val="24"/>
        </w:rPr>
        <w:t>ochrony</w:t>
      </w:r>
      <w:r w:rsidR="006E01F2">
        <w:rPr>
          <w:rFonts w:ascii="Arial Narrow" w:hAnsi="Arial Narrow" w:cs="Arial"/>
          <w:b/>
          <w:sz w:val="24"/>
          <w:szCs w:val="24"/>
        </w:rPr>
        <w:t xml:space="preserve"> </w:t>
      </w:r>
      <w:r w:rsidR="006E01F2" w:rsidRPr="002F3629">
        <w:rPr>
          <w:rFonts w:ascii="Arial Narrow" w:hAnsi="Arial Narrow" w:cs="Arial"/>
          <w:b/>
          <w:sz w:val="24"/>
          <w:szCs w:val="24"/>
        </w:rPr>
        <w:t>zdrowia</w:t>
      </w:r>
      <w:r w:rsidR="006E01F2">
        <w:rPr>
          <w:rFonts w:ascii="Arial Narrow" w:hAnsi="Arial Narrow" w:cs="Arial"/>
          <w:b/>
          <w:sz w:val="24"/>
          <w:szCs w:val="24"/>
        </w:rPr>
        <w:t>;</w:t>
      </w:r>
      <w:r w:rsidR="006E01F2" w:rsidRPr="002F3629">
        <w:rPr>
          <w:rFonts w:ascii="Arial Narrow" w:hAnsi="Arial Narrow" w:cs="Arial"/>
          <w:b/>
          <w:sz w:val="24"/>
          <w:szCs w:val="24"/>
        </w:rPr>
        <w:t xml:space="preserve"> kultury</w:t>
      </w:r>
      <w:r w:rsidR="006E01F2">
        <w:rPr>
          <w:rFonts w:ascii="Arial Narrow" w:hAnsi="Arial Narrow" w:cs="Arial"/>
          <w:b/>
          <w:sz w:val="24"/>
          <w:szCs w:val="24"/>
        </w:rPr>
        <w:t>,</w:t>
      </w:r>
      <w:r w:rsidR="006E01F2" w:rsidRPr="002F3629">
        <w:rPr>
          <w:rFonts w:ascii="Arial Narrow" w:hAnsi="Arial Narrow" w:cs="Arial"/>
          <w:b/>
          <w:sz w:val="24"/>
          <w:szCs w:val="24"/>
        </w:rPr>
        <w:t xml:space="preserve"> </w:t>
      </w:r>
      <w:r w:rsidR="006E01F2" w:rsidRPr="002F3629">
        <w:rPr>
          <w:rFonts w:ascii="Arial Narrow" w:eastAsia="Times New Roman" w:hAnsi="Arial Narrow" w:cs="Arial"/>
          <w:b/>
          <w:sz w:val="24"/>
          <w:szCs w:val="24"/>
          <w:lang w:eastAsia="ar-SA"/>
        </w:rPr>
        <w:t xml:space="preserve">sztuki, ochrony dóbr kultury i </w:t>
      </w:r>
      <w:r w:rsidR="006E01F2">
        <w:rPr>
          <w:rFonts w:ascii="Arial Narrow" w:eastAsia="Times New Roman" w:hAnsi="Arial Narrow" w:cs="Arial"/>
          <w:b/>
          <w:sz w:val="24"/>
          <w:szCs w:val="24"/>
          <w:lang w:eastAsia="ar-SA"/>
        </w:rPr>
        <w:t>d</w:t>
      </w:r>
      <w:r w:rsidR="006E01F2" w:rsidRPr="002F3629">
        <w:rPr>
          <w:rFonts w:ascii="Arial Narrow" w:eastAsia="Times New Roman" w:hAnsi="Arial Narrow" w:cs="Arial"/>
          <w:b/>
          <w:sz w:val="24"/>
          <w:szCs w:val="24"/>
          <w:lang w:eastAsia="ar-SA"/>
        </w:rPr>
        <w:t>ziedzic</w:t>
      </w:r>
      <w:r w:rsidR="006E01F2">
        <w:rPr>
          <w:rFonts w:ascii="Arial Narrow" w:eastAsia="Times New Roman" w:hAnsi="Arial Narrow" w:cs="Arial"/>
          <w:b/>
          <w:sz w:val="24"/>
          <w:szCs w:val="24"/>
          <w:lang w:eastAsia="ar-SA"/>
        </w:rPr>
        <w:t>twa narodowego;</w:t>
      </w:r>
      <w:r w:rsidR="006E01F2" w:rsidRPr="002F3629">
        <w:rPr>
          <w:rFonts w:ascii="Arial Narrow" w:eastAsia="Times New Roman" w:hAnsi="Arial Narrow" w:cs="Arial"/>
          <w:b/>
          <w:sz w:val="24"/>
          <w:szCs w:val="24"/>
          <w:lang w:eastAsia="ar-SA"/>
        </w:rPr>
        <w:t xml:space="preserve"> podtrzymywania </w:t>
      </w:r>
      <w:r w:rsidR="006E01F2">
        <w:rPr>
          <w:rFonts w:ascii="Arial Narrow" w:eastAsia="Times New Roman" w:hAnsi="Arial Narrow" w:cs="Arial"/>
          <w:b/>
          <w:sz w:val="24"/>
          <w:szCs w:val="24"/>
          <w:lang w:eastAsia="ar-SA"/>
        </w:rPr>
        <w:br/>
      </w:r>
      <w:r w:rsidR="006E01F2" w:rsidRPr="002F3629">
        <w:rPr>
          <w:rFonts w:ascii="Arial Narrow" w:eastAsia="Times New Roman" w:hAnsi="Arial Narrow" w:cs="Arial"/>
          <w:b/>
          <w:sz w:val="24"/>
          <w:szCs w:val="24"/>
          <w:lang w:eastAsia="ar-SA"/>
        </w:rPr>
        <w:t>i upowszechniania tradycji narodowej, pielęgnowania polskości oraz rozwoju świadomości narodo</w:t>
      </w:r>
      <w:r w:rsidR="006E01F2">
        <w:rPr>
          <w:rFonts w:ascii="Arial Narrow" w:eastAsia="Times New Roman" w:hAnsi="Arial Narrow" w:cs="Arial"/>
          <w:b/>
          <w:sz w:val="24"/>
          <w:szCs w:val="24"/>
          <w:lang w:eastAsia="ar-SA"/>
        </w:rPr>
        <w:t>wej, obywatelskiej i kulturowej;</w:t>
      </w:r>
      <w:r w:rsidR="006E01F2" w:rsidRPr="002F3629">
        <w:rPr>
          <w:rFonts w:ascii="Arial Narrow" w:eastAsia="Times New Roman" w:hAnsi="Arial Narrow" w:cs="Arial"/>
          <w:b/>
          <w:sz w:val="24"/>
          <w:szCs w:val="24"/>
          <w:lang w:eastAsia="ar-SA"/>
        </w:rPr>
        <w:t xml:space="preserve"> pomocy społecznej, w tym pomocy rodzinom i osobom </w:t>
      </w:r>
      <w:r w:rsidR="006E01F2">
        <w:rPr>
          <w:rFonts w:ascii="Arial Narrow" w:eastAsia="Times New Roman" w:hAnsi="Arial Narrow" w:cs="Arial"/>
          <w:b/>
          <w:sz w:val="24"/>
          <w:szCs w:val="24"/>
          <w:lang w:eastAsia="ar-SA"/>
        </w:rPr>
        <w:br/>
      </w:r>
      <w:r w:rsidR="006E01F2" w:rsidRPr="002F3629">
        <w:rPr>
          <w:rFonts w:ascii="Arial Narrow" w:eastAsia="Times New Roman" w:hAnsi="Arial Narrow" w:cs="Arial"/>
          <w:b/>
          <w:sz w:val="24"/>
          <w:szCs w:val="24"/>
          <w:lang w:eastAsia="ar-SA"/>
        </w:rPr>
        <w:t>w trudnej sytuacji życiowej oraz wyrównywania szans tych rodzin i osób, a także działalności charytatywnej</w:t>
      </w:r>
      <w:r w:rsidR="006E01F2">
        <w:rPr>
          <w:rFonts w:ascii="Arial Narrow" w:hAnsi="Arial Narrow" w:cs="Arial"/>
          <w:b/>
          <w:sz w:val="24"/>
          <w:szCs w:val="24"/>
        </w:rPr>
        <w:t>; ekologii i ochrony zwierząt oraz ochrony dziedzictwa przyrodniczego.</w:t>
      </w:r>
    </w:p>
    <w:p w:rsidR="008126C2" w:rsidRPr="00C15047" w:rsidRDefault="00465699" w:rsidP="002F3629">
      <w:pPr>
        <w:spacing w:after="0" w:line="240" w:lineRule="auto"/>
        <w:ind w:firstLine="360"/>
        <w:jc w:val="both"/>
        <w:rPr>
          <w:rFonts w:ascii="Arial Narrow" w:hAnsi="Arial Narrow" w:cs="Arial"/>
          <w:sz w:val="24"/>
          <w:szCs w:val="24"/>
        </w:rPr>
      </w:pPr>
      <w:r w:rsidRPr="00C15047">
        <w:rPr>
          <w:rFonts w:ascii="Arial Narrow" w:hAnsi="Arial Narrow" w:cs="Arial"/>
          <w:sz w:val="24"/>
          <w:szCs w:val="24"/>
        </w:rPr>
        <w:t xml:space="preserve"> </w:t>
      </w:r>
    </w:p>
    <w:p w:rsidR="000455E8" w:rsidRPr="00405B18" w:rsidRDefault="002D55C3" w:rsidP="00405B18">
      <w:pPr>
        <w:numPr>
          <w:ilvl w:val="0"/>
          <w:numId w:val="1"/>
        </w:numPr>
        <w:suppressAutoHyphens/>
        <w:spacing w:after="0" w:line="240" w:lineRule="auto"/>
        <w:ind w:left="284" w:hanging="284"/>
        <w:jc w:val="both"/>
        <w:rPr>
          <w:rFonts w:ascii="Arial Narrow" w:hAnsi="Arial Narrow" w:cs="Arial"/>
          <w:b/>
          <w:sz w:val="24"/>
          <w:szCs w:val="24"/>
        </w:rPr>
      </w:pPr>
      <w:r w:rsidRPr="008429DE">
        <w:rPr>
          <w:rFonts w:ascii="Arial Narrow" w:hAnsi="Arial Narrow" w:cs="Arial"/>
          <w:b/>
          <w:sz w:val="24"/>
          <w:szCs w:val="24"/>
        </w:rPr>
        <w:t>Upowszechnianie</w:t>
      </w:r>
      <w:r w:rsidR="000455E8" w:rsidRPr="008429DE">
        <w:rPr>
          <w:rFonts w:ascii="Arial Narrow" w:hAnsi="Arial Narrow" w:cs="Arial"/>
          <w:b/>
          <w:sz w:val="24"/>
          <w:szCs w:val="24"/>
        </w:rPr>
        <w:t xml:space="preserve"> kultury fizycznej</w:t>
      </w:r>
      <w:r w:rsidR="003506F6">
        <w:rPr>
          <w:rFonts w:ascii="Arial Narrow" w:hAnsi="Arial Narrow" w:cs="Arial"/>
          <w:b/>
          <w:sz w:val="24"/>
          <w:szCs w:val="24"/>
        </w:rPr>
        <w:t xml:space="preserve"> obejmuje</w:t>
      </w:r>
      <w:r w:rsidR="000455E8" w:rsidRPr="008429DE">
        <w:rPr>
          <w:rFonts w:ascii="Arial Narrow" w:hAnsi="Arial Narrow" w:cs="Arial"/>
          <w:b/>
          <w:sz w:val="24"/>
          <w:szCs w:val="24"/>
        </w:rPr>
        <w:t>:</w:t>
      </w:r>
    </w:p>
    <w:p w:rsidR="00601B47" w:rsidRPr="00601B47" w:rsidRDefault="00AC42A5" w:rsidP="003F04FD">
      <w:pPr>
        <w:numPr>
          <w:ilvl w:val="0"/>
          <w:numId w:val="2"/>
        </w:numPr>
        <w:suppressAutoHyphens/>
        <w:overflowPunct w:val="0"/>
        <w:autoSpaceDE w:val="0"/>
        <w:spacing w:after="0" w:line="240" w:lineRule="auto"/>
        <w:ind w:left="284" w:hanging="284"/>
        <w:jc w:val="both"/>
        <w:rPr>
          <w:rFonts w:ascii="Arial Narrow" w:hAnsi="Arial Narrow" w:cs="Arial"/>
          <w:b/>
          <w:sz w:val="24"/>
          <w:szCs w:val="24"/>
        </w:rPr>
      </w:pPr>
      <w:r w:rsidRPr="008429DE">
        <w:rPr>
          <w:rFonts w:ascii="Arial Narrow" w:eastAsia="Times New Roman" w:hAnsi="Arial Narrow" w:cs="Arial"/>
          <w:sz w:val="24"/>
          <w:szCs w:val="24"/>
          <w:lang w:eastAsia="ar-SA"/>
        </w:rPr>
        <w:t>p</w:t>
      </w:r>
      <w:r w:rsidR="00A3446B" w:rsidRPr="008429DE">
        <w:rPr>
          <w:rFonts w:ascii="Arial Narrow" w:eastAsia="Times New Roman" w:hAnsi="Arial Narrow" w:cs="Arial"/>
          <w:sz w:val="24"/>
          <w:szCs w:val="24"/>
          <w:lang w:eastAsia="ar-SA"/>
        </w:rPr>
        <w:t xml:space="preserve">rowadzenie działalności szkoleniowej </w:t>
      </w:r>
      <w:r w:rsidR="00954FC0">
        <w:rPr>
          <w:rFonts w:ascii="Arial Narrow" w:eastAsia="Times New Roman" w:hAnsi="Arial Narrow" w:cs="Arial"/>
          <w:sz w:val="24"/>
          <w:szCs w:val="24"/>
          <w:lang w:eastAsia="ar-SA"/>
        </w:rPr>
        <w:t>oraz organizację</w:t>
      </w:r>
      <w:r w:rsidRPr="008429DE">
        <w:rPr>
          <w:rFonts w:ascii="Arial Narrow" w:eastAsia="Times New Roman" w:hAnsi="Arial Narrow" w:cs="Arial"/>
          <w:sz w:val="24"/>
          <w:szCs w:val="24"/>
          <w:lang w:eastAsia="ar-SA"/>
        </w:rPr>
        <w:t xml:space="preserve"> </w:t>
      </w:r>
      <w:r w:rsidR="008126C2">
        <w:rPr>
          <w:rFonts w:ascii="Arial Narrow" w:eastAsia="Times New Roman" w:hAnsi="Arial Narrow" w:cs="Arial"/>
          <w:sz w:val="24"/>
          <w:szCs w:val="24"/>
          <w:lang w:eastAsia="ar-SA"/>
        </w:rPr>
        <w:t>i udział w zawodach</w:t>
      </w:r>
      <w:r w:rsidRPr="008429DE">
        <w:rPr>
          <w:rFonts w:ascii="Arial Narrow" w:eastAsia="Times New Roman" w:hAnsi="Arial Narrow" w:cs="Arial"/>
          <w:sz w:val="24"/>
          <w:szCs w:val="24"/>
          <w:lang w:eastAsia="ar-SA"/>
        </w:rPr>
        <w:t xml:space="preserve"> sportowych w zakresie różnych dyscyplin sportowych</w:t>
      </w:r>
      <w:r w:rsidR="00601B47">
        <w:rPr>
          <w:rFonts w:ascii="Arial Narrow" w:eastAsia="Times New Roman" w:hAnsi="Arial Narrow" w:cs="Arial"/>
          <w:sz w:val="24"/>
          <w:szCs w:val="24"/>
          <w:lang w:eastAsia="ar-SA"/>
        </w:rPr>
        <w:t>,</w:t>
      </w:r>
    </w:p>
    <w:p w:rsidR="000455E8" w:rsidRDefault="007C1CAC" w:rsidP="003F04FD">
      <w:pPr>
        <w:numPr>
          <w:ilvl w:val="0"/>
          <w:numId w:val="2"/>
        </w:numPr>
        <w:suppressAutoHyphens/>
        <w:overflowPunct w:val="0"/>
        <w:autoSpaceDE w:val="0"/>
        <w:spacing w:after="0" w:line="240" w:lineRule="auto"/>
        <w:ind w:left="284" w:hanging="284"/>
        <w:jc w:val="both"/>
        <w:rPr>
          <w:rFonts w:ascii="Arial Narrow" w:eastAsia="Times New Roman" w:hAnsi="Arial Narrow" w:cs="Arial"/>
          <w:sz w:val="24"/>
          <w:szCs w:val="24"/>
          <w:lang w:eastAsia="ar-SA"/>
        </w:rPr>
      </w:pPr>
      <w:r>
        <w:rPr>
          <w:rFonts w:ascii="Arial Narrow" w:eastAsia="Times New Roman" w:hAnsi="Arial Narrow" w:cs="Arial"/>
          <w:sz w:val="24"/>
          <w:szCs w:val="24"/>
          <w:lang w:eastAsia="ar-SA"/>
        </w:rPr>
        <w:t>organizację</w:t>
      </w:r>
      <w:r w:rsidR="00601B47" w:rsidRPr="00601B47">
        <w:rPr>
          <w:rFonts w:ascii="Arial Narrow" w:eastAsia="Times New Roman" w:hAnsi="Arial Narrow" w:cs="Arial"/>
          <w:sz w:val="24"/>
          <w:szCs w:val="24"/>
          <w:lang w:eastAsia="ar-SA"/>
        </w:rPr>
        <w:t xml:space="preserve"> imprez sportowych, sportowo-rekreacyjnych, treningów dla mieszkańców Gminy</w:t>
      </w:r>
      <w:r w:rsidR="00601B47">
        <w:rPr>
          <w:rFonts w:ascii="Arial Narrow" w:eastAsia="Times New Roman" w:hAnsi="Arial Narrow" w:cs="Arial"/>
          <w:sz w:val="24"/>
          <w:szCs w:val="24"/>
          <w:lang w:eastAsia="ar-SA"/>
        </w:rPr>
        <w:t xml:space="preserve"> </w:t>
      </w:r>
      <w:r w:rsidR="00601B47" w:rsidRPr="00601B47">
        <w:rPr>
          <w:rFonts w:ascii="Arial Narrow" w:eastAsia="Times New Roman" w:hAnsi="Arial Narrow" w:cs="Arial"/>
          <w:sz w:val="24"/>
          <w:szCs w:val="24"/>
          <w:lang w:eastAsia="ar-SA"/>
        </w:rPr>
        <w:t>Krosno Odrzańskie, w szczególności zawodów sportowych, festynów, turniejów, udział sportowych</w:t>
      </w:r>
      <w:r w:rsidR="00601B47">
        <w:rPr>
          <w:rFonts w:ascii="Arial Narrow" w:eastAsia="Times New Roman" w:hAnsi="Arial Narrow" w:cs="Arial"/>
          <w:sz w:val="24"/>
          <w:szCs w:val="24"/>
          <w:lang w:eastAsia="ar-SA"/>
        </w:rPr>
        <w:t xml:space="preserve"> </w:t>
      </w:r>
      <w:r w:rsidR="00601B47" w:rsidRPr="00601B47">
        <w:rPr>
          <w:rFonts w:ascii="Arial Narrow" w:eastAsia="Times New Roman" w:hAnsi="Arial Narrow" w:cs="Arial"/>
          <w:sz w:val="24"/>
          <w:szCs w:val="24"/>
          <w:lang w:eastAsia="ar-SA"/>
        </w:rPr>
        <w:t xml:space="preserve">reprezentacji w </w:t>
      </w:r>
      <w:r w:rsidR="00943634">
        <w:rPr>
          <w:rFonts w:ascii="Arial Narrow" w:eastAsia="Times New Roman" w:hAnsi="Arial Narrow" w:cs="Arial"/>
          <w:sz w:val="24"/>
          <w:szCs w:val="24"/>
          <w:lang w:eastAsia="ar-SA"/>
        </w:rPr>
        <w:t>imprezach i zawodach sportowych</w:t>
      </w:r>
      <w:r w:rsidR="000455E8" w:rsidRPr="00601B47">
        <w:rPr>
          <w:rFonts w:ascii="Arial Narrow" w:eastAsia="Times New Roman" w:hAnsi="Arial Narrow" w:cs="Arial"/>
          <w:sz w:val="24"/>
          <w:szCs w:val="24"/>
          <w:lang w:eastAsia="ar-SA"/>
        </w:rPr>
        <w:t xml:space="preserve">. </w:t>
      </w:r>
    </w:p>
    <w:p w:rsidR="00B64CCC" w:rsidRDefault="00B64CCC" w:rsidP="00B64CCC">
      <w:pPr>
        <w:suppressAutoHyphens/>
        <w:overflowPunct w:val="0"/>
        <w:autoSpaceDE w:val="0"/>
        <w:spacing w:after="0" w:line="240" w:lineRule="auto"/>
        <w:jc w:val="both"/>
        <w:rPr>
          <w:rFonts w:ascii="Arial Narrow" w:eastAsia="Times New Roman" w:hAnsi="Arial Narrow" w:cs="Arial"/>
          <w:sz w:val="24"/>
          <w:szCs w:val="24"/>
          <w:lang w:eastAsia="ar-SA"/>
        </w:rPr>
      </w:pPr>
    </w:p>
    <w:p w:rsidR="00AC42A5" w:rsidRPr="008429DE" w:rsidRDefault="00AC42A5" w:rsidP="008429DE">
      <w:pPr>
        <w:suppressAutoHyphens/>
        <w:overflowPunct w:val="0"/>
        <w:autoSpaceDE w:val="0"/>
        <w:spacing w:after="0" w:line="240" w:lineRule="auto"/>
        <w:jc w:val="both"/>
        <w:rPr>
          <w:rFonts w:ascii="Arial Narrow" w:eastAsia="Times New Roman" w:hAnsi="Arial Narrow" w:cs="Arial"/>
          <w:sz w:val="24"/>
          <w:szCs w:val="24"/>
          <w:lang w:eastAsia="ar-SA"/>
        </w:rPr>
      </w:pPr>
      <w:r w:rsidRPr="008429DE">
        <w:rPr>
          <w:rFonts w:ascii="Arial Narrow" w:eastAsia="Times New Roman" w:hAnsi="Arial Narrow" w:cs="Arial"/>
          <w:sz w:val="24"/>
          <w:szCs w:val="24"/>
          <w:lang w:eastAsia="ar-SA"/>
        </w:rPr>
        <w:t>Wysokość dotacji prz</w:t>
      </w:r>
      <w:r w:rsidR="007C1CAC">
        <w:rPr>
          <w:rFonts w:ascii="Arial Narrow" w:eastAsia="Times New Roman" w:hAnsi="Arial Narrow" w:cs="Arial"/>
          <w:sz w:val="24"/>
          <w:szCs w:val="24"/>
          <w:lang w:eastAsia="ar-SA"/>
        </w:rPr>
        <w:t>eznaczonej na realizację zadań</w:t>
      </w:r>
      <w:r w:rsidRPr="008429DE">
        <w:rPr>
          <w:rFonts w:ascii="Arial Narrow" w:eastAsia="Times New Roman" w:hAnsi="Arial Narrow" w:cs="Arial"/>
          <w:sz w:val="24"/>
          <w:szCs w:val="24"/>
          <w:lang w:eastAsia="ar-SA"/>
        </w:rPr>
        <w:t xml:space="preserve"> wynosi </w:t>
      </w:r>
      <w:r w:rsidR="00787AF8">
        <w:rPr>
          <w:rFonts w:ascii="Arial Narrow" w:eastAsia="Times New Roman" w:hAnsi="Arial Narrow" w:cs="Arial"/>
          <w:b/>
          <w:sz w:val="24"/>
          <w:szCs w:val="24"/>
          <w:lang w:eastAsia="ar-SA"/>
        </w:rPr>
        <w:t>2</w:t>
      </w:r>
      <w:r w:rsidR="00CF79CC">
        <w:rPr>
          <w:rFonts w:ascii="Arial Narrow" w:eastAsia="Times New Roman" w:hAnsi="Arial Narrow" w:cs="Arial"/>
          <w:b/>
          <w:sz w:val="24"/>
          <w:szCs w:val="24"/>
          <w:lang w:eastAsia="ar-SA"/>
        </w:rPr>
        <w:t>8</w:t>
      </w:r>
      <w:r w:rsidR="009472D4">
        <w:rPr>
          <w:rFonts w:ascii="Arial Narrow" w:eastAsia="Times New Roman" w:hAnsi="Arial Narrow" w:cs="Arial"/>
          <w:b/>
          <w:sz w:val="24"/>
          <w:szCs w:val="24"/>
          <w:lang w:eastAsia="ar-SA"/>
        </w:rPr>
        <w:t>0</w:t>
      </w:r>
      <w:r w:rsidR="00B64CCC">
        <w:rPr>
          <w:rFonts w:ascii="Arial Narrow" w:eastAsia="Times New Roman" w:hAnsi="Arial Narrow" w:cs="Arial"/>
          <w:b/>
          <w:sz w:val="24"/>
          <w:szCs w:val="24"/>
          <w:lang w:eastAsia="ar-SA"/>
        </w:rPr>
        <w:t xml:space="preserve"> </w:t>
      </w:r>
      <w:r w:rsidR="009472D4">
        <w:rPr>
          <w:rFonts w:ascii="Arial Narrow" w:eastAsia="Times New Roman" w:hAnsi="Arial Narrow" w:cs="Arial"/>
          <w:b/>
          <w:sz w:val="24"/>
          <w:szCs w:val="24"/>
          <w:lang w:eastAsia="ar-SA"/>
        </w:rPr>
        <w:t>0</w:t>
      </w:r>
      <w:r w:rsidR="008245B8" w:rsidRPr="008429DE">
        <w:rPr>
          <w:rFonts w:ascii="Arial Narrow" w:eastAsia="Times New Roman" w:hAnsi="Arial Narrow" w:cs="Arial"/>
          <w:b/>
          <w:sz w:val="24"/>
          <w:szCs w:val="24"/>
          <w:lang w:eastAsia="ar-SA"/>
        </w:rPr>
        <w:t>00</w:t>
      </w:r>
      <w:r w:rsidRPr="008429DE">
        <w:rPr>
          <w:rFonts w:ascii="Arial Narrow" w:eastAsia="Times New Roman" w:hAnsi="Arial Narrow" w:cs="Arial"/>
          <w:b/>
          <w:sz w:val="24"/>
          <w:szCs w:val="24"/>
          <w:lang w:eastAsia="ar-SA"/>
        </w:rPr>
        <w:t>,00 zł.</w:t>
      </w:r>
      <w:r w:rsidRPr="008429DE">
        <w:rPr>
          <w:rFonts w:ascii="Arial Narrow" w:eastAsia="Times New Roman" w:hAnsi="Arial Narrow" w:cs="Arial"/>
          <w:sz w:val="24"/>
          <w:szCs w:val="24"/>
          <w:lang w:eastAsia="ar-SA"/>
        </w:rPr>
        <w:t xml:space="preserve"> (słownie: </w:t>
      </w:r>
      <w:r w:rsidR="00F73B32">
        <w:rPr>
          <w:rFonts w:ascii="Arial Narrow" w:eastAsia="Times New Roman" w:hAnsi="Arial Narrow" w:cs="Arial"/>
          <w:sz w:val="24"/>
          <w:szCs w:val="24"/>
          <w:lang w:eastAsia="ar-SA"/>
        </w:rPr>
        <w:t>dwieści</w:t>
      </w:r>
      <w:r w:rsidR="00B64CCC">
        <w:rPr>
          <w:rFonts w:ascii="Arial Narrow" w:eastAsia="Times New Roman" w:hAnsi="Arial Narrow" w:cs="Arial"/>
          <w:sz w:val="24"/>
          <w:szCs w:val="24"/>
          <w:lang w:eastAsia="ar-SA"/>
        </w:rPr>
        <w:t>e</w:t>
      </w:r>
      <w:r w:rsidR="00F73B32">
        <w:rPr>
          <w:rFonts w:ascii="Arial Narrow" w:eastAsia="Times New Roman" w:hAnsi="Arial Narrow" w:cs="Arial"/>
          <w:sz w:val="24"/>
          <w:szCs w:val="24"/>
          <w:lang w:eastAsia="ar-SA"/>
        </w:rPr>
        <w:t xml:space="preserve"> </w:t>
      </w:r>
      <w:r w:rsidR="00E96746">
        <w:rPr>
          <w:rFonts w:ascii="Arial Narrow" w:eastAsia="Times New Roman" w:hAnsi="Arial Narrow" w:cs="Arial"/>
          <w:sz w:val="24"/>
          <w:szCs w:val="24"/>
          <w:lang w:eastAsia="ar-SA"/>
        </w:rPr>
        <w:t>szesnaście</w:t>
      </w:r>
      <w:r w:rsidR="00B64CCC">
        <w:rPr>
          <w:rFonts w:ascii="Arial Narrow" w:eastAsia="Times New Roman" w:hAnsi="Arial Narrow" w:cs="Arial"/>
          <w:sz w:val="24"/>
          <w:szCs w:val="24"/>
          <w:lang w:eastAsia="ar-SA"/>
        </w:rPr>
        <w:t xml:space="preserve"> </w:t>
      </w:r>
      <w:r w:rsidR="00394CA0">
        <w:rPr>
          <w:rFonts w:ascii="Arial Narrow" w:eastAsia="Times New Roman" w:hAnsi="Arial Narrow" w:cs="Arial"/>
          <w:sz w:val="24"/>
          <w:szCs w:val="24"/>
          <w:lang w:eastAsia="ar-SA"/>
        </w:rPr>
        <w:t>tysięcy</w:t>
      </w:r>
      <w:r w:rsidR="00E96746">
        <w:rPr>
          <w:rFonts w:ascii="Arial Narrow" w:eastAsia="Times New Roman" w:hAnsi="Arial Narrow" w:cs="Arial"/>
          <w:sz w:val="24"/>
          <w:szCs w:val="24"/>
          <w:lang w:eastAsia="ar-SA"/>
        </w:rPr>
        <w:t xml:space="preserve"> pięćset</w:t>
      </w:r>
      <w:r w:rsidR="00394CA0">
        <w:rPr>
          <w:rFonts w:ascii="Arial Narrow" w:eastAsia="Times New Roman" w:hAnsi="Arial Narrow" w:cs="Arial"/>
          <w:sz w:val="24"/>
          <w:szCs w:val="24"/>
          <w:lang w:eastAsia="ar-SA"/>
        </w:rPr>
        <w:t xml:space="preserve"> </w:t>
      </w:r>
      <w:r w:rsidR="00B64CCC">
        <w:rPr>
          <w:rFonts w:ascii="Arial Narrow" w:eastAsia="Times New Roman" w:hAnsi="Arial Narrow" w:cs="Arial"/>
          <w:sz w:val="24"/>
          <w:szCs w:val="24"/>
          <w:lang w:eastAsia="ar-SA"/>
        </w:rPr>
        <w:t>złotych 00/100</w:t>
      </w:r>
      <w:r w:rsidRPr="008429DE">
        <w:rPr>
          <w:rFonts w:ascii="Arial Narrow" w:eastAsia="Times New Roman" w:hAnsi="Arial Narrow" w:cs="Arial"/>
          <w:sz w:val="24"/>
          <w:szCs w:val="24"/>
          <w:lang w:eastAsia="ar-SA"/>
        </w:rPr>
        <w:t>).</w:t>
      </w:r>
    </w:p>
    <w:p w:rsidR="00BA6D81" w:rsidRDefault="00AC42A5" w:rsidP="008429DE">
      <w:pPr>
        <w:spacing w:after="0" w:line="240" w:lineRule="auto"/>
        <w:jc w:val="both"/>
        <w:rPr>
          <w:rFonts w:ascii="Arial Narrow" w:hAnsi="Arial Narrow" w:cs="Arial"/>
          <w:sz w:val="24"/>
          <w:szCs w:val="24"/>
        </w:rPr>
      </w:pPr>
      <w:r w:rsidRPr="008429DE">
        <w:rPr>
          <w:rFonts w:ascii="Arial Narrow" w:hAnsi="Arial Narrow" w:cs="Arial"/>
          <w:sz w:val="24"/>
          <w:szCs w:val="24"/>
        </w:rPr>
        <w:t>Wysokość środków publicznych przekazanych na realizację tego zadania w</w:t>
      </w:r>
      <w:r w:rsidR="00B77CED">
        <w:rPr>
          <w:rFonts w:ascii="Arial Narrow" w:hAnsi="Arial Narrow" w:cs="Arial"/>
          <w:sz w:val="24"/>
          <w:szCs w:val="24"/>
        </w:rPr>
        <w:t xml:space="preserve"> </w:t>
      </w:r>
      <w:r w:rsidR="00F73B32">
        <w:rPr>
          <w:rFonts w:ascii="Arial Narrow" w:hAnsi="Arial Narrow" w:cs="Arial"/>
          <w:sz w:val="24"/>
          <w:szCs w:val="24"/>
        </w:rPr>
        <w:t>20</w:t>
      </w:r>
      <w:r w:rsidR="00B11B54">
        <w:rPr>
          <w:rFonts w:ascii="Arial Narrow" w:hAnsi="Arial Narrow" w:cs="Arial"/>
          <w:sz w:val="24"/>
          <w:szCs w:val="24"/>
        </w:rPr>
        <w:t>20</w:t>
      </w:r>
      <w:r w:rsidR="00F73B32">
        <w:rPr>
          <w:rFonts w:ascii="Arial Narrow" w:hAnsi="Arial Narrow" w:cs="Arial"/>
          <w:sz w:val="24"/>
          <w:szCs w:val="24"/>
        </w:rPr>
        <w:t xml:space="preserve"> </w:t>
      </w:r>
      <w:r w:rsidR="00B77CED">
        <w:rPr>
          <w:rFonts w:ascii="Arial Narrow" w:hAnsi="Arial Narrow" w:cs="Arial"/>
          <w:sz w:val="24"/>
          <w:szCs w:val="24"/>
        </w:rPr>
        <w:t xml:space="preserve">roku </w:t>
      </w:r>
      <w:r w:rsidR="00F73B32" w:rsidRPr="008429DE">
        <w:rPr>
          <w:rFonts w:ascii="Arial Narrow" w:hAnsi="Arial Narrow" w:cs="Arial"/>
          <w:sz w:val="24"/>
          <w:szCs w:val="24"/>
        </w:rPr>
        <w:t xml:space="preserve">wyniosła </w:t>
      </w:r>
      <w:r w:rsidR="009472D4" w:rsidRPr="008F2340">
        <w:rPr>
          <w:rFonts w:ascii="Arial Narrow" w:hAnsi="Arial Narrow" w:cs="Arial"/>
          <w:sz w:val="24"/>
          <w:szCs w:val="24"/>
        </w:rPr>
        <w:t>2</w:t>
      </w:r>
      <w:r w:rsidR="008F2340" w:rsidRPr="008F2340">
        <w:rPr>
          <w:rFonts w:ascii="Arial Narrow" w:hAnsi="Arial Narrow" w:cs="Arial"/>
          <w:sz w:val="24"/>
          <w:szCs w:val="24"/>
        </w:rPr>
        <w:t>79</w:t>
      </w:r>
      <w:r w:rsidR="009472D4" w:rsidRPr="008F2340">
        <w:rPr>
          <w:rFonts w:ascii="Arial Narrow" w:hAnsi="Arial Narrow" w:cs="Arial"/>
          <w:sz w:val="24"/>
          <w:szCs w:val="24"/>
        </w:rPr>
        <w:t xml:space="preserve"> 0</w:t>
      </w:r>
      <w:r w:rsidR="00E96746" w:rsidRPr="008F2340">
        <w:rPr>
          <w:rFonts w:ascii="Arial Narrow" w:hAnsi="Arial Narrow" w:cs="Arial"/>
          <w:sz w:val="24"/>
          <w:szCs w:val="24"/>
        </w:rPr>
        <w:t xml:space="preserve">00 </w:t>
      </w:r>
      <w:r w:rsidR="00E96746">
        <w:rPr>
          <w:rFonts w:ascii="Arial Narrow" w:hAnsi="Arial Narrow" w:cs="Arial"/>
          <w:sz w:val="24"/>
          <w:szCs w:val="24"/>
        </w:rPr>
        <w:t>zł.</w:t>
      </w:r>
    </w:p>
    <w:p w:rsidR="009E4A6C" w:rsidRDefault="009E4A6C" w:rsidP="008429DE">
      <w:pPr>
        <w:spacing w:after="0" w:line="240" w:lineRule="auto"/>
        <w:jc w:val="both"/>
        <w:rPr>
          <w:rFonts w:ascii="Arial Narrow" w:hAnsi="Arial Narrow" w:cs="Arial"/>
          <w:sz w:val="24"/>
          <w:szCs w:val="24"/>
        </w:rPr>
      </w:pPr>
    </w:p>
    <w:p w:rsidR="00C15047" w:rsidRPr="008429DE" w:rsidRDefault="00C15047" w:rsidP="008429DE">
      <w:pPr>
        <w:spacing w:after="0" w:line="240" w:lineRule="auto"/>
        <w:jc w:val="both"/>
        <w:rPr>
          <w:rFonts w:ascii="Arial Narrow" w:hAnsi="Arial Narrow" w:cs="Arial"/>
          <w:sz w:val="24"/>
          <w:szCs w:val="24"/>
        </w:rPr>
      </w:pPr>
    </w:p>
    <w:p w:rsidR="00CE6F76" w:rsidRPr="008429DE" w:rsidRDefault="00CE6F76" w:rsidP="00CE6F76">
      <w:pPr>
        <w:numPr>
          <w:ilvl w:val="0"/>
          <w:numId w:val="1"/>
        </w:numPr>
        <w:spacing w:after="0" w:line="240" w:lineRule="auto"/>
        <w:ind w:left="284" w:hanging="284"/>
        <w:jc w:val="both"/>
        <w:rPr>
          <w:rFonts w:ascii="Arial Narrow" w:hAnsi="Arial Narrow" w:cs="Arial"/>
          <w:b/>
          <w:sz w:val="24"/>
          <w:szCs w:val="24"/>
        </w:rPr>
      </w:pPr>
      <w:r w:rsidRPr="008429DE">
        <w:rPr>
          <w:rFonts w:ascii="Arial Narrow" w:hAnsi="Arial Narrow" w:cs="Arial"/>
          <w:b/>
          <w:sz w:val="24"/>
          <w:szCs w:val="24"/>
        </w:rPr>
        <w:lastRenderedPageBreak/>
        <w:t>Ochrona</w:t>
      </w:r>
      <w:r>
        <w:rPr>
          <w:rFonts w:ascii="Arial Narrow" w:hAnsi="Arial Narrow" w:cs="Arial"/>
          <w:b/>
          <w:sz w:val="24"/>
          <w:szCs w:val="24"/>
        </w:rPr>
        <w:t xml:space="preserve"> </w:t>
      </w:r>
      <w:r w:rsidRPr="008429DE">
        <w:rPr>
          <w:rFonts w:ascii="Arial Narrow" w:hAnsi="Arial Narrow" w:cs="Arial"/>
          <w:b/>
          <w:sz w:val="24"/>
          <w:szCs w:val="24"/>
        </w:rPr>
        <w:t>zdrowia obejmuje:</w:t>
      </w:r>
    </w:p>
    <w:p w:rsidR="00CE6F76" w:rsidRPr="008429DE" w:rsidRDefault="00CE6F76" w:rsidP="003F04FD">
      <w:pPr>
        <w:numPr>
          <w:ilvl w:val="0"/>
          <w:numId w:val="15"/>
        </w:numPr>
        <w:spacing w:after="0" w:line="240" w:lineRule="auto"/>
        <w:ind w:left="284" w:hanging="284"/>
        <w:jc w:val="both"/>
        <w:rPr>
          <w:rFonts w:ascii="Arial Narrow" w:hAnsi="Arial Narrow" w:cs="Arial"/>
          <w:sz w:val="24"/>
          <w:szCs w:val="24"/>
        </w:rPr>
      </w:pPr>
      <w:r>
        <w:rPr>
          <w:rFonts w:ascii="Arial Narrow" w:hAnsi="Arial Narrow" w:cs="Arial"/>
          <w:sz w:val="24"/>
          <w:szCs w:val="24"/>
        </w:rPr>
        <w:t>promocję</w:t>
      </w:r>
      <w:r w:rsidRPr="008429DE">
        <w:rPr>
          <w:rFonts w:ascii="Arial Narrow" w:hAnsi="Arial Narrow" w:cs="Arial"/>
          <w:sz w:val="24"/>
          <w:szCs w:val="24"/>
        </w:rPr>
        <w:t xml:space="preserve"> zdrowego stylu życia wśród lokalnej społeczności, or</w:t>
      </w:r>
      <w:r>
        <w:rPr>
          <w:rFonts w:ascii="Arial Narrow" w:hAnsi="Arial Narrow" w:cs="Arial"/>
          <w:sz w:val="24"/>
          <w:szCs w:val="24"/>
        </w:rPr>
        <w:t>ganizację</w:t>
      </w:r>
      <w:r w:rsidRPr="008429DE">
        <w:rPr>
          <w:rFonts w:ascii="Arial Narrow" w:hAnsi="Arial Narrow" w:cs="Arial"/>
          <w:sz w:val="24"/>
          <w:szCs w:val="24"/>
        </w:rPr>
        <w:t xml:space="preserve"> imprez z zakresu turystyki kwalifikowanej oraz imprez o charakterze ekologicznym, rekreacyjno – sportowych mających na celu promocję zdrowego stylu życia wśród dzieci i młodzieży szkolnej.</w:t>
      </w:r>
    </w:p>
    <w:p w:rsidR="009E4A6C" w:rsidRPr="008429DE" w:rsidRDefault="009E4A6C" w:rsidP="00CE6F76">
      <w:pPr>
        <w:spacing w:after="0" w:line="240" w:lineRule="auto"/>
        <w:ind w:left="720"/>
        <w:jc w:val="both"/>
        <w:rPr>
          <w:rFonts w:ascii="Arial Narrow" w:hAnsi="Arial Narrow" w:cs="Arial"/>
          <w:sz w:val="24"/>
          <w:szCs w:val="24"/>
        </w:rPr>
      </w:pPr>
    </w:p>
    <w:p w:rsidR="00CE6F76" w:rsidRPr="008429DE" w:rsidRDefault="00CE6F76" w:rsidP="00CE6F76">
      <w:pPr>
        <w:suppressAutoHyphens/>
        <w:overflowPunct w:val="0"/>
        <w:autoSpaceDE w:val="0"/>
        <w:spacing w:after="0" w:line="240" w:lineRule="auto"/>
        <w:jc w:val="both"/>
        <w:rPr>
          <w:rFonts w:ascii="Arial Narrow" w:eastAsia="Times New Roman" w:hAnsi="Arial Narrow" w:cs="Arial"/>
          <w:sz w:val="24"/>
          <w:szCs w:val="24"/>
          <w:lang w:eastAsia="ar-SA"/>
        </w:rPr>
      </w:pPr>
      <w:r w:rsidRPr="008429DE">
        <w:rPr>
          <w:rFonts w:ascii="Arial Narrow" w:eastAsia="Times New Roman" w:hAnsi="Arial Narrow" w:cs="Arial"/>
          <w:sz w:val="24"/>
          <w:szCs w:val="24"/>
          <w:lang w:eastAsia="ar-SA"/>
        </w:rPr>
        <w:t xml:space="preserve">Wysokość dotacji przeznaczonej na realizację zadania wynosi </w:t>
      </w:r>
      <w:r>
        <w:rPr>
          <w:rFonts w:ascii="Arial Narrow" w:eastAsia="Times New Roman" w:hAnsi="Arial Narrow" w:cs="Arial"/>
          <w:b/>
          <w:sz w:val="24"/>
          <w:szCs w:val="24"/>
          <w:lang w:eastAsia="ar-SA"/>
        </w:rPr>
        <w:t>5.000,00 zł</w:t>
      </w:r>
      <w:r w:rsidRPr="008429DE">
        <w:rPr>
          <w:rFonts w:ascii="Arial Narrow" w:eastAsia="Times New Roman" w:hAnsi="Arial Narrow" w:cs="Arial"/>
          <w:sz w:val="24"/>
          <w:szCs w:val="24"/>
          <w:lang w:eastAsia="ar-SA"/>
        </w:rPr>
        <w:t xml:space="preserve"> (słownie: </w:t>
      </w:r>
      <w:r>
        <w:rPr>
          <w:rFonts w:ascii="Arial Narrow" w:eastAsia="Times New Roman" w:hAnsi="Arial Narrow" w:cs="Arial"/>
          <w:sz w:val="24"/>
          <w:szCs w:val="24"/>
          <w:lang w:eastAsia="ar-SA"/>
        </w:rPr>
        <w:t xml:space="preserve">pięć tysięcy </w:t>
      </w:r>
      <w:r>
        <w:rPr>
          <w:rFonts w:ascii="Arial Narrow" w:eastAsia="Times New Roman" w:hAnsi="Arial Narrow" w:cs="Arial"/>
          <w:sz w:val="24"/>
          <w:szCs w:val="24"/>
          <w:lang w:eastAsia="ar-SA"/>
        </w:rPr>
        <w:br/>
        <w:t>00/100 zł</w:t>
      </w:r>
      <w:r w:rsidRPr="008429DE">
        <w:rPr>
          <w:rFonts w:ascii="Arial Narrow" w:eastAsia="Times New Roman" w:hAnsi="Arial Narrow" w:cs="Arial"/>
          <w:sz w:val="24"/>
          <w:szCs w:val="24"/>
          <w:lang w:eastAsia="ar-SA"/>
        </w:rPr>
        <w:t>).</w:t>
      </w:r>
    </w:p>
    <w:p w:rsidR="00CE6F76" w:rsidRPr="00B0340D" w:rsidRDefault="00CE6F76" w:rsidP="00CE6F76">
      <w:pPr>
        <w:spacing w:after="0" w:line="240" w:lineRule="auto"/>
        <w:jc w:val="both"/>
        <w:rPr>
          <w:rFonts w:ascii="Arial Narrow" w:hAnsi="Arial Narrow" w:cs="Arial"/>
          <w:sz w:val="24"/>
          <w:szCs w:val="24"/>
        </w:rPr>
      </w:pPr>
      <w:r w:rsidRPr="008429DE">
        <w:rPr>
          <w:rFonts w:ascii="Arial Narrow" w:hAnsi="Arial Narrow" w:cs="Arial"/>
          <w:sz w:val="24"/>
          <w:szCs w:val="24"/>
        </w:rPr>
        <w:t xml:space="preserve">Wysokość środków publicznych przekazanych na </w:t>
      </w:r>
      <w:r>
        <w:rPr>
          <w:rFonts w:ascii="Arial Narrow" w:hAnsi="Arial Narrow" w:cs="Arial"/>
          <w:sz w:val="24"/>
          <w:szCs w:val="24"/>
        </w:rPr>
        <w:t>realizację tego zadania w 2020</w:t>
      </w:r>
      <w:r w:rsidRPr="00800DE4">
        <w:rPr>
          <w:rFonts w:ascii="Arial Narrow" w:hAnsi="Arial Narrow" w:cs="Arial"/>
          <w:sz w:val="24"/>
          <w:szCs w:val="24"/>
        </w:rPr>
        <w:t xml:space="preserve"> roku wyniosła </w:t>
      </w:r>
      <w:r w:rsidR="003F676B" w:rsidRPr="00B0340D">
        <w:rPr>
          <w:rFonts w:ascii="Arial Narrow" w:hAnsi="Arial Narrow" w:cs="Arial"/>
          <w:sz w:val="24"/>
          <w:szCs w:val="24"/>
        </w:rPr>
        <w:t>3</w:t>
      </w:r>
      <w:r w:rsidRPr="00B0340D">
        <w:rPr>
          <w:rFonts w:ascii="Arial Narrow" w:hAnsi="Arial Narrow" w:cs="Arial"/>
          <w:sz w:val="24"/>
          <w:szCs w:val="24"/>
        </w:rPr>
        <w:t>.</w:t>
      </w:r>
      <w:r w:rsidR="003F676B" w:rsidRPr="00B0340D">
        <w:rPr>
          <w:rFonts w:ascii="Arial Narrow" w:hAnsi="Arial Narrow" w:cs="Arial"/>
          <w:sz w:val="24"/>
          <w:szCs w:val="24"/>
        </w:rPr>
        <w:t>00</w:t>
      </w:r>
      <w:r w:rsidRPr="00B0340D">
        <w:rPr>
          <w:rFonts w:ascii="Arial Narrow" w:hAnsi="Arial Narrow" w:cs="Arial"/>
          <w:sz w:val="24"/>
          <w:szCs w:val="24"/>
        </w:rPr>
        <w:t>0,00 zł.</w:t>
      </w:r>
    </w:p>
    <w:p w:rsidR="00CE6F76" w:rsidRPr="008429DE" w:rsidRDefault="00CE6F76" w:rsidP="00CE6F76">
      <w:pPr>
        <w:spacing w:after="0" w:line="240" w:lineRule="auto"/>
        <w:jc w:val="both"/>
        <w:rPr>
          <w:rFonts w:ascii="Arial Narrow" w:hAnsi="Arial Narrow" w:cs="Arial"/>
          <w:sz w:val="24"/>
          <w:szCs w:val="24"/>
        </w:rPr>
      </w:pPr>
    </w:p>
    <w:p w:rsidR="00CE6F76" w:rsidRPr="008429DE" w:rsidRDefault="00CE6F76" w:rsidP="00CE6F76">
      <w:pPr>
        <w:numPr>
          <w:ilvl w:val="0"/>
          <w:numId w:val="1"/>
        </w:numPr>
        <w:suppressAutoHyphens/>
        <w:overflowPunct w:val="0"/>
        <w:autoSpaceDE w:val="0"/>
        <w:spacing w:after="0" w:line="240" w:lineRule="auto"/>
        <w:ind w:left="284" w:hanging="284"/>
        <w:jc w:val="both"/>
        <w:rPr>
          <w:rFonts w:ascii="Arial Narrow" w:eastAsia="Times New Roman" w:hAnsi="Arial Narrow" w:cs="Arial"/>
          <w:b/>
          <w:sz w:val="24"/>
          <w:szCs w:val="24"/>
          <w:lang w:eastAsia="ar-SA"/>
        </w:rPr>
      </w:pPr>
      <w:r w:rsidRPr="008429DE">
        <w:rPr>
          <w:rFonts w:ascii="Arial Narrow" w:eastAsia="Times New Roman" w:hAnsi="Arial Narrow" w:cs="Arial"/>
          <w:b/>
          <w:sz w:val="24"/>
          <w:szCs w:val="24"/>
          <w:lang w:eastAsia="ar-SA"/>
        </w:rPr>
        <w:t>Kultura, sztuka, ochrona dóbr kultury i dziedzictwa narodowego</w:t>
      </w:r>
      <w:r>
        <w:rPr>
          <w:rFonts w:ascii="Arial Narrow" w:eastAsia="Times New Roman" w:hAnsi="Arial Narrow" w:cs="Arial"/>
          <w:b/>
          <w:sz w:val="24"/>
          <w:szCs w:val="24"/>
          <w:lang w:eastAsia="ar-SA"/>
        </w:rPr>
        <w:t xml:space="preserve"> obejmuje</w:t>
      </w:r>
      <w:r w:rsidRPr="008429DE">
        <w:rPr>
          <w:rFonts w:ascii="Arial Narrow" w:eastAsia="Times New Roman" w:hAnsi="Arial Narrow" w:cs="Arial"/>
          <w:b/>
          <w:sz w:val="24"/>
          <w:szCs w:val="24"/>
          <w:lang w:eastAsia="ar-SA"/>
        </w:rPr>
        <w:t>:</w:t>
      </w:r>
    </w:p>
    <w:p w:rsidR="00CE6F76" w:rsidRPr="008429DE" w:rsidRDefault="00CE6F76" w:rsidP="003F04FD">
      <w:pPr>
        <w:pStyle w:val="Lista21"/>
        <w:numPr>
          <w:ilvl w:val="0"/>
          <w:numId w:val="9"/>
        </w:numPr>
        <w:ind w:left="284" w:hanging="284"/>
        <w:jc w:val="both"/>
        <w:rPr>
          <w:rFonts w:ascii="Arial Narrow" w:hAnsi="Arial Narrow" w:cs="Arial"/>
          <w:sz w:val="24"/>
          <w:szCs w:val="24"/>
        </w:rPr>
      </w:pPr>
      <w:r w:rsidRPr="008429DE">
        <w:rPr>
          <w:rFonts w:ascii="Arial Narrow" w:hAnsi="Arial Narrow" w:cs="Arial"/>
          <w:sz w:val="24"/>
          <w:szCs w:val="24"/>
        </w:rPr>
        <w:t>wspieranie amatorskiego ruchu artystycznego, twórczości ludowej, twórczości dzieci i młodzieży,</w:t>
      </w:r>
    </w:p>
    <w:p w:rsidR="00CE6F76" w:rsidRPr="008429DE" w:rsidRDefault="00CE6F76" w:rsidP="003F04FD">
      <w:pPr>
        <w:pStyle w:val="Lista21"/>
        <w:numPr>
          <w:ilvl w:val="0"/>
          <w:numId w:val="9"/>
        </w:numPr>
        <w:ind w:left="284" w:hanging="284"/>
        <w:jc w:val="both"/>
        <w:rPr>
          <w:rFonts w:ascii="Arial Narrow" w:hAnsi="Arial Narrow" w:cs="Arial"/>
          <w:sz w:val="24"/>
          <w:szCs w:val="24"/>
        </w:rPr>
      </w:pPr>
      <w:r w:rsidRPr="008429DE">
        <w:rPr>
          <w:rFonts w:ascii="Arial Narrow" w:hAnsi="Arial Narrow" w:cs="Arial"/>
          <w:sz w:val="24"/>
          <w:szCs w:val="24"/>
        </w:rPr>
        <w:t>ochronę unikalnych i zanikających umiejętności artystycznych, ich warsztatów i pracowni,</w:t>
      </w:r>
    </w:p>
    <w:p w:rsidR="00CE6F76" w:rsidRPr="008429DE" w:rsidRDefault="00CE6F76" w:rsidP="003F04FD">
      <w:pPr>
        <w:pStyle w:val="Lista21"/>
        <w:numPr>
          <w:ilvl w:val="0"/>
          <w:numId w:val="9"/>
        </w:numPr>
        <w:ind w:left="284" w:hanging="284"/>
        <w:jc w:val="both"/>
        <w:rPr>
          <w:rFonts w:ascii="Arial Narrow" w:hAnsi="Arial Narrow" w:cs="Arial"/>
          <w:sz w:val="24"/>
          <w:szCs w:val="24"/>
        </w:rPr>
      </w:pPr>
      <w:r w:rsidRPr="008429DE">
        <w:rPr>
          <w:rFonts w:ascii="Arial Narrow" w:hAnsi="Arial Narrow" w:cs="Arial"/>
          <w:sz w:val="24"/>
          <w:szCs w:val="24"/>
        </w:rPr>
        <w:t>prezentację dorobku artystycznego lokalnych stowarzyszeń kulturalnych i artystycznych,</w:t>
      </w:r>
    </w:p>
    <w:p w:rsidR="00CE6F76" w:rsidRPr="008429DE" w:rsidRDefault="00CE6F76" w:rsidP="003F04FD">
      <w:pPr>
        <w:pStyle w:val="Lista21"/>
        <w:numPr>
          <w:ilvl w:val="0"/>
          <w:numId w:val="9"/>
        </w:numPr>
        <w:ind w:left="284" w:hanging="284"/>
        <w:jc w:val="both"/>
        <w:rPr>
          <w:rFonts w:ascii="Arial Narrow" w:hAnsi="Arial Narrow" w:cs="Arial"/>
          <w:sz w:val="24"/>
          <w:szCs w:val="24"/>
        </w:rPr>
      </w:pPr>
      <w:r w:rsidRPr="008429DE">
        <w:rPr>
          <w:rFonts w:ascii="Arial Narrow" w:hAnsi="Arial Narrow" w:cs="Arial"/>
          <w:sz w:val="24"/>
          <w:szCs w:val="24"/>
        </w:rPr>
        <w:t xml:space="preserve">organizację festiwali, konkursów, przeglądów, warsztatów, spotkań, plenerów, koncertów, wystaw historycznych i muzealnych, mających istotne znaczenie dla lokalnej społeczności, </w:t>
      </w:r>
    </w:p>
    <w:p w:rsidR="00CE6F76" w:rsidRPr="008429DE" w:rsidRDefault="00CE6F76" w:rsidP="003F04FD">
      <w:pPr>
        <w:pStyle w:val="Lista21"/>
        <w:numPr>
          <w:ilvl w:val="0"/>
          <w:numId w:val="9"/>
        </w:numPr>
        <w:ind w:left="284" w:hanging="284"/>
        <w:jc w:val="both"/>
        <w:rPr>
          <w:rFonts w:ascii="Arial Narrow" w:hAnsi="Arial Narrow" w:cs="Arial"/>
          <w:sz w:val="24"/>
          <w:szCs w:val="24"/>
        </w:rPr>
      </w:pPr>
      <w:r w:rsidRPr="008429DE">
        <w:rPr>
          <w:rFonts w:ascii="Arial Narrow" w:hAnsi="Arial Narrow" w:cs="Arial"/>
          <w:sz w:val="24"/>
          <w:szCs w:val="24"/>
        </w:rPr>
        <w:t xml:space="preserve">upowszechnianie, promocję i popularyzację w kraju i za granicą lokalnej twórczości i wykonawstwa artystycznego, </w:t>
      </w:r>
    </w:p>
    <w:p w:rsidR="00CE6F76" w:rsidRPr="008429DE" w:rsidRDefault="00CE6F76" w:rsidP="003F04FD">
      <w:pPr>
        <w:pStyle w:val="Lista21"/>
        <w:numPr>
          <w:ilvl w:val="0"/>
          <w:numId w:val="9"/>
        </w:numPr>
        <w:ind w:left="284" w:hanging="284"/>
        <w:jc w:val="both"/>
        <w:rPr>
          <w:rFonts w:ascii="Arial Narrow" w:hAnsi="Arial Narrow" w:cs="Arial"/>
          <w:sz w:val="24"/>
          <w:szCs w:val="24"/>
        </w:rPr>
      </w:pPr>
      <w:r w:rsidRPr="008429DE">
        <w:rPr>
          <w:rFonts w:ascii="Arial Narrow" w:hAnsi="Arial Narrow" w:cs="Arial"/>
          <w:sz w:val="24"/>
          <w:szCs w:val="24"/>
        </w:rPr>
        <w:t>wydawanie niekomercyjnych publikacji,</w:t>
      </w:r>
    </w:p>
    <w:p w:rsidR="00CE6F76" w:rsidRPr="008429DE" w:rsidRDefault="00CE6F76" w:rsidP="003F04FD">
      <w:pPr>
        <w:pStyle w:val="Lista21"/>
        <w:numPr>
          <w:ilvl w:val="0"/>
          <w:numId w:val="9"/>
        </w:numPr>
        <w:ind w:left="284" w:hanging="284"/>
        <w:jc w:val="both"/>
        <w:rPr>
          <w:rFonts w:ascii="Arial Narrow" w:hAnsi="Arial Narrow" w:cs="Arial"/>
          <w:sz w:val="24"/>
          <w:szCs w:val="24"/>
        </w:rPr>
      </w:pPr>
      <w:r w:rsidRPr="008429DE">
        <w:rPr>
          <w:rFonts w:ascii="Arial Narrow" w:hAnsi="Arial Narrow" w:cs="Arial"/>
          <w:sz w:val="24"/>
          <w:szCs w:val="24"/>
        </w:rPr>
        <w:t>wspieranie wszelkich f</w:t>
      </w:r>
      <w:r>
        <w:rPr>
          <w:rFonts w:ascii="Arial Narrow" w:hAnsi="Arial Narrow" w:cs="Arial"/>
          <w:sz w:val="24"/>
          <w:szCs w:val="24"/>
        </w:rPr>
        <w:t>orm edukacji dzieci i młodzieży.</w:t>
      </w:r>
    </w:p>
    <w:p w:rsidR="00CE6F76" w:rsidRDefault="00CE6F76" w:rsidP="00CE6F76">
      <w:pPr>
        <w:spacing w:after="0" w:line="240" w:lineRule="auto"/>
        <w:ind w:left="284"/>
        <w:contextualSpacing/>
        <w:jc w:val="both"/>
        <w:rPr>
          <w:rFonts w:ascii="Arial Narrow" w:hAnsi="Arial Narrow" w:cs="Arial"/>
          <w:sz w:val="24"/>
          <w:szCs w:val="24"/>
        </w:rPr>
      </w:pPr>
    </w:p>
    <w:p w:rsidR="00CE6F76" w:rsidRDefault="00CE6F76" w:rsidP="00CE6F76">
      <w:pPr>
        <w:spacing w:after="0" w:line="240" w:lineRule="auto"/>
        <w:jc w:val="both"/>
        <w:rPr>
          <w:rFonts w:ascii="Arial Narrow" w:hAnsi="Arial Narrow" w:cs="Arial"/>
          <w:sz w:val="24"/>
          <w:szCs w:val="24"/>
        </w:rPr>
      </w:pPr>
      <w:r w:rsidRPr="008429DE">
        <w:rPr>
          <w:rFonts w:ascii="Arial Narrow" w:hAnsi="Arial Narrow" w:cs="Arial"/>
          <w:sz w:val="24"/>
          <w:szCs w:val="24"/>
        </w:rPr>
        <w:t xml:space="preserve">Wysokość dotacji przeznaczonej na realizację zadań wynosi </w:t>
      </w:r>
      <w:r>
        <w:rPr>
          <w:rFonts w:ascii="Arial Narrow" w:hAnsi="Arial Narrow" w:cs="Arial"/>
          <w:b/>
          <w:sz w:val="24"/>
          <w:szCs w:val="24"/>
        </w:rPr>
        <w:t>9</w:t>
      </w:r>
      <w:r w:rsidRPr="0074297A">
        <w:rPr>
          <w:rFonts w:ascii="Arial Narrow" w:hAnsi="Arial Narrow" w:cs="Arial"/>
          <w:b/>
          <w:sz w:val="24"/>
          <w:szCs w:val="24"/>
        </w:rPr>
        <w:t>.000,00 zł</w:t>
      </w:r>
      <w:r>
        <w:rPr>
          <w:rFonts w:ascii="Arial Narrow" w:hAnsi="Arial Narrow" w:cs="Arial"/>
          <w:sz w:val="24"/>
          <w:szCs w:val="24"/>
        </w:rPr>
        <w:t xml:space="preserve"> (słownie: dziewięć tysięcy 00/100 zł)</w:t>
      </w:r>
      <w:r w:rsidRPr="008429DE">
        <w:rPr>
          <w:rFonts w:ascii="Arial Narrow" w:hAnsi="Arial Narrow" w:cs="Arial"/>
          <w:sz w:val="24"/>
          <w:szCs w:val="24"/>
        </w:rPr>
        <w:t xml:space="preserve">. </w:t>
      </w:r>
    </w:p>
    <w:p w:rsidR="00CE6F76" w:rsidRPr="00B0340D" w:rsidRDefault="00CE6F76" w:rsidP="00CE6F76">
      <w:pPr>
        <w:spacing w:after="0" w:line="240" w:lineRule="auto"/>
        <w:jc w:val="both"/>
        <w:rPr>
          <w:rFonts w:ascii="Arial Narrow" w:hAnsi="Arial Narrow" w:cs="Arial"/>
          <w:sz w:val="24"/>
          <w:szCs w:val="24"/>
        </w:rPr>
      </w:pPr>
      <w:r w:rsidRPr="008429DE">
        <w:rPr>
          <w:rFonts w:ascii="Arial Narrow" w:hAnsi="Arial Narrow" w:cs="Arial"/>
          <w:sz w:val="24"/>
          <w:szCs w:val="24"/>
        </w:rPr>
        <w:t>Wysokość środków publicznych przekazanych w roku</w:t>
      </w:r>
      <w:r>
        <w:rPr>
          <w:rFonts w:ascii="Arial Narrow" w:hAnsi="Arial Narrow" w:cs="Arial"/>
          <w:sz w:val="24"/>
          <w:szCs w:val="24"/>
        </w:rPr>
        <w:t xml:space="preserve"> 2020</w:t>
      </w:r>
      <w:r w:rsidRPr="008429DE">
        <w:rPr>
          <w:rFonts w:ascii="Arial Narrow" w:hAnsi="Arial Narrow" w:cs="Arial"/>
          <w:sz w:val="24"/>
          <w:szCs w:val="24"/>
        </w:rPr>
        <w:t xml:space="preserve"> na realizację tego typu zadań wyniosła</w:t>
      </w:r>
      <w:r w:rsidRPr="008429DE">
        <w:rPr>
          <w:rFonts w:ascii="Arial Narrow" w:hAnsi="Arial Narrow" w:cs="Arial"/>
          <w:b/>
          <w:sz w:val="24"/>
          <w:szCs w:val="24"/>
        </w:rPr>
        <w:t xml:space="preserve"> </w:t>
      </w:r>
      <w:r w:rsidR="00B0340D" w:rsidRPr="00B0340D">
        <w:rPr>
          <w:rFonts w:ascii="Arial Narrow" w:hAnsi="Arial Narrow" w:cs="Arial"/>
          <w:sz w:val="24"/>
          <w:szCs w:val="24"/>
        </w:rPr>
        <w:t>5</w:t>
      </w:r>
      <w:r w:rsidRPr="00B0340D">
        <w:rPr>
          <w:rFonts w:ascii="Arial Narrow" w:hAnsi="Arial Narrow" w:cs="Arial"/>
          <w:sz w:val="24"/>
          <w:szCs w:val="24"/>
        </w:rPr>
        <w:t>.</w:t>
      </w:r>
      <w:r w:rsidR="00B0340D" w:rsidRPr="00B0340D">
        <w:rPr>
          <w:rFonts w:ascii="Arial Narrow" w:hAnsi="Arial Narrow" w:cs="Arial"/>
          <w:sz w:val="24"/>
          <w:szCs w:val="24"/>
        </w:rPr>
        <w:t>485</w:t>
      </w:r>
      <w:r w:rsidRPr="00B0340D">
        <w:rPr>
          <w:rFonts w:ascii="Arial Narrow" w:hAnsi="Arial Narrow" w:cs="Arial"/>
          <w:sz w:val="24"/>
          <w:szCs w:val="24"/>
        </w:rPr>
        <w:t>,00 zł.</w:t>
      </w:r>
    </w:p>
    <w:p w:rsidR="00CE6F76" w:rsidRPr="008429DE" w:rsidRDefault="00CE6F76" w:rsidP="00CE6F76">
      <w:pPr>
        <w:spacing w:after="0" w:line="240" w:lineRule="auto"/>
        <w:jc w:val="both"/>
        <w:rPr>
          <w:rFonts w:ascii="Arial Narrow" w:hAnsi="Arial Narrow" w:cs="Arial"/>
          <w:sz w:val="24"/>
          <w:szCs w:val="24"/>
        </w:rPr>
      </w:pPr>
    </w:p>
    <w:p w:rsidR="00CE6F76" w:rsidRPr="008429DE" w:rsidRDefault="00CE6F76" w:rsidP="00CE6F76">
      <w:pPr>
        <w:numPr>
          <w:ilvl w:val="0"/>
          <w:numId w:val="1"/>
        </w:numPr>
        <w:suppressAutoHyphens/>
        <w:overflowPunct w:val="0"/>
        <w:autoSpaceDE w:val="0"/>
        <w:spacing w:after="0" w:line="240" w:lineRule="auto"/>
        <w:ind w:left="284" w:hanging="284"/>
        <w:jc w:val="both"/>
        <w:rPr>
          <w:rFonts w:ascii="Arial Narrow" w:eastAsia="Times New Roman" w:hAnsi="Arial Narrow" w:cs="Arial"/>
          <w:b/>
          <w:sz w:val="24"/>
          <w:szCs w:val="24"/>
          <w:lang w:eastAsia="ar-SA"/>
        </w:rPr>
      </w:pPr>
      <w:r w:rsidRPr="008429DE">
        <w:rPr>
          <w:rFonts w:ascii="Arial Narrow" w:eastAsia="Times New Roman" w:hAnsi="Arial Narrow" w:cs="Arial"/>
          <w:b/>
          <w:sz w:val="24"/>
          <w:szCs w:val="24"/>
          <w:lang w:eastAsia="ar-SA"/>
        </w:rPr>
        <w:t>Podtrzymywanie i upowszechnianie tradycji narodowej, pielęgnowanie polskości oraz rozwoju świadomości narodowej, obywatelskiej i kulturowej</w:t>
      </w:r>
      <w:r>
        <w:rPr>
          <w:rFonts w:ascii="Arial Narrow" w:eastAsia="Times New Roman" w:hAnsi="Arial Narrow" w:cs="Arial"/>
          <w:b/>
          <w:sz w:val="24"/>
          <w:szCs w:val="24"/>
          <w:lang w:eastAsia="ar-SA"/>
        </w:rPr>
        <w:t xml:space="preserve"> obejmuje</w:t>
      </w:r>
      <w:r w:rsidRPr="008429DE">
        <w:rPr>
          <w:rFonts w:ascii="Arial Narrow" w:eastAsia="Times New Roman" w:hAnsi="Arial Narrow" w:cs="Arial"/>
          <w:b/>
          <w:sz w:val="24"/>
          <w:szCs w:val="24"/>
          <w:lang w:eastAsia="ar-SA"/>
        </w:rPr>
        <w:t>:</w:t>
      </w:r>
    </w:p>
    <w:p w:rsidR="00CE6F76" w:rsidRPr="008429DE" w:rsidRDefault="00CE6F76" w:rsidP="003F04FD">
      <w:pPr>
        <w:numPr>
          <w:ilvl w:val="0"/>
          <w:numId w:val="7"/>
        </w:numPr>
        <w:tabs>
          <w:tab w:val="num" w:pos="284"/>
          <w:tab w:val="left" w:pos="11945"/>
        </w:tabs>
        <w:suppressAutoHyphens/>
        <w:overflowPunct w:val="0"/>
        <w:autoSpaceDE w:val="0"/>
        <w:spacing w:after="0" w:line="240" w:lineRule="auto"/>
        <w:ind w:left="284" w:hanging="284"/>
        <w:jc w:val="both"/>
        <w:rPr>
          <w:rFonts w:ascii="Arial Narrow" w:eastAsia="Times New Roman" w:hAnsi="Arial Narrow" w:cs="Arial"/>
          <w:sz w:val="24"/>
          <w:szCs w:val="24"/>
          <w:lang w:eastAsia="ar-SA"/>
        </w:rPr>
      </w:pPr>
      <w:r w:rsidRPr="008429DE">
        <w:rPr>
          <w:rFonts w:ascii="Arial Narrow" w:eastAsia="Times New Roman" w:hAnsi="Arial Narrow" w:cs="Arial"/>
          <w:sz w:val="24"/>
          <w:szCs w:val="24"/>
          <w:lang w:eastAsia="ar-SA"/>
        </w:rPr>
        <w:t>rozwijanie postaw patriotycznych i obywatelskich,</w:t>
      </w:r>
    </w:p>
    <w:p w:rsidR="00CE6F76" w:rsidRPr="008429DE" w:rsidRDefault="00CE6F76" w:rsidP="003F04FD">
      <w:pPr>
        <w:numPr>
          <w:ilvl w:val="0"/>
          <w:numId w:val="7"/>
        </w:numPr>
        <w:tabs>
          <w:tab w:val="num" w:pos="284"/>
          <w:tab w:val="left" w:pos="11945"/>
        </w:tabs>
        <w:suppressAutoHyphens/>
        <w:overflowPunct w:val="0"/>
        <w:autoSpaceDE w:val="0"/>
        <w:spacing w:after="0" w:line="240" w:lineRule="auto"/>
        <w:ind w:left="284" w:hanging="284"/>
        <w:jc w:val="both"/>
        <w:rPr>
          <w:rFonts w:ascii="Arial Narrow" w:eastAsia="Times New Roman" w:hAnsi="Arial Narrow" w:cs="Arial"/>
          <w:sz w:val="24"/>
          <w:szCs w:val="24"/>
          <w:lang w:eastAsia="ar-SA"/>
        </w:rPr>
      </w:pPr>
      <w:r w:rsidRPr="008429DE">
        <w:rPr>
          <w:rFonts w:ascii="Arial Narrow" w:eastAsia="Times New Roman" w:hAnsi="Arial Narrow" w:cs="Arial"/>
          <w:sz w:val="24"/>
          <w:szCs w:val="24"/>
          <w:lang w:eastAsia="ar-SA"/>
        </w:rPr>
        <w:t>kształtowanie szacunku do ojczyzny, regionu,</w:t>
      </w:r>
    </w:p>
    <w:p w:rsidR="00CE6F76" w:rsidRPr="008429DE" w:rsidRDefault="00CE6F76" w:rsidP="003F04FD">
      <w:pPr>
        <w:numPr>
          <w:ilvl w:val="0"/>
          <w:numId w:val="7"/>
        </w:numPr>
        <w:tabs>
          <w:tab w:val="num" w:pos="284"/>
          <w:tab w:val="left" w:pos="11960"/>
        </w:tabs>
        <w:suppressAutoHyphens/>
        <w:overflowPunct w:val="0"/>
        <w:autoSpaceDE w:val="0"/>
        <w:spacing w:after="0" w:line="240" w:lineRule="auto"/>
        <w:ind w:left="284" w:hanging="284"/>
        <w:jc w:val="both"/>
        <w:rPr>
          <w:rFonts w:ascii="Arial Narrow" w:eastAsia="Times New Roman" w:hAnsi="Arial Narrow" w:cs="Arial"/>
          <w:sz w:val="24"/>
          <w:szCs w:val="24"/>
          <w:lang w:eastAsia="ar-SA"/>
        </w:rPr>
      </w:pPr>
      <w:r w:rsidRPr="008429DE">
        <w:rPr>
          <w:rFonts w:ascii="Arial Narrow" w:eastAsia="Times New Roman" w:hAnsi="Arial Narrow" w:cs="Arial"/>
          <w:sz w:val="24"/>
          <w:szCs w:val="24"/>
          <w:lang w:eastAsia="ar-SA"/>
        </w:rPr>
        <w:t>organizację wystaw, warsztatów, spotkań, imprez rekreacyjnych, wycieczek oraz innych przedsięwzięć służących podtrzymywaniu tradycji narodowej i obywatelskiej,</w:t>
      </w:r>
    </w:p>
    <w:p w:rsidR="00CE6F76" w:rsidRPr="008429DE" w:rsidRDefault="00CE6F76" w:rsidP="003F04FD">
      <w:pPr>
        <w:numPr>
          <w:ilvl w:val="0"/>
          <w:numId w:val="7"/>
        </w:numPr>
        <w:tabs>
          <w:tab w:val="num" w:pos="284"/>
          <w:tab w:val="left" w:pos="11960"/>
        </w:tabs>
        <w:suppressAutoHyphens/>
        <w:overflowPunct w:val="0"/>
        <w:autoSpaceDE w:val="0"/>
        <w:spacing w:after="0" w:line="240" w:lineRule="auto"/>
        <w:ind w:left="284" w:hanging="284"/>
        <w:jc w:val="both"/>
        <w:rPr>
          <w:rFonts w:ascii="Arial Narrow" w:eastAsia="Times New Roman" w:hAnsi="Arial Narrow" w:cs="Arial"/>
          <w:sz w:val="24"/>
          <w:szCs w:val="24"/>
          <w:lang w:eastAsia="ar-SA"/>
        </w:rPr>
      </w:pPr>
      <w:r>
        <w:rPr>
          <w:rFonts w:ascii="Arial Narrow" w:eastAsia="Times New Roman" w:hAnsi="Arial Narrow" w:cs="Arial"/>
          <w:sz w:val="24"/>
          <w:szCs w:val="24"/>
          <w:lang w:eastAsia="ar-SA"/>
        </w:rPr>
        <w:t>organizację</w:t>
      </w:r>
      <w:r w:rsidRPr="008429DE">
        <w:rPr>
          <w:rFonts w:ascii="Arial Narrow" w:eastAsia="Times New Roman" w:hAnsi="Arial Narrow" w:cs="Arial"/>
          <w:sz w:val="24"/>
          <w:szCs w:val="24"/>
          <w:lang w:eastAsia="ar-SA"/>
        </w:rPr>
        <w:t xml:space="preserve"> uroczystości rocznicowych i obchodów świąt państwowych,</w:t>
      </w:r>
    </w:p>
    <w:p w:rsidR="00CE6F76" w:rsidRPr="008429DE" w:rsidRDefault="00CE6F76" w:rsidP="003F04FD">
      <w:pPr>
        <w:numPr>
          <w:ilvl w:val="0"/>
          <w:numId w:val="7"/>
        </w:numPr>
        <w:tabs>
          <w:tab w:val="num" w:pos="284"/>
          <w:tab w:val="left" w:pos="11960"/>
        </w:tabs>
        <w:suppressAutoHyphens/>
        <w:overflowPunct w:val="0"/>
        <w:autoSpaceDE w:val="0"/>
        <w:spacing w:after="0" w:line="240" w:lineRule="auto"/>
        <w:ind w:left="284" w:hanging="284"/>
        <w:jc w:val="both"/>
        <w:rPr>
          <w:rFonts w:ascii="Arial Narrow" w:eastAsia="Times New Roman" w:hAnsi="Arial Narrow" w:cs="Arial"/>
          <w:sz w:val="24"/>
          <w:szCs w:val="24"/>
          <w:lang w:eastAsia="ar-SA"/>
        </w:rPr>
      </w:pPr>
      <w:r w:rsidRPr="008429DE">
        <w:rPr>
          <w:rFonts w:ascii="Arial Narrow" w:eastAsia="Times New Roman" w:hAnsi="Arial Narrow" w:cs="Arial"/>
          <w:sz w:val="24"/>
          <w:szCs w:val="24"/>
          <w:lang w:eastAsia="ar-SA"/>
        </w:rPr>
        <w:t>wspieranie inicjatyw mających na celu upamiętnienie osób, miejsc i wydarzeń historycznych szczególnie unikatowych z punktu widzenia historii lokalnej,</w:t>
      </w:r>
    </w:p>
    <w:p w:rsidR="00CE6F76" w:rsidRPr="008429DE" w:rsidRDefault="00CE6F76" w:rsidP="003F04FD">
      <w:pPr>
        <w:numPr>
          <w:ilvl w:val="0"/>
          <w:numId w:val="7"/>
        </w:numPr>
        <w:tabs>
          <w:tab w:val="num" w:pos="284"/>
          <w:tab w:val="left" w:pos="11960"/>
        </w:tabs>
        <w:suppressAutoHyphens/>
        <w:overflowPunct w:val="0"/>
        <w:autoSpaceDE w:val="0"/>
        <w:spacing w:after="0" w:line="240" w:lineRule="auto"/>
        <w:ind w:left="284" w:hanging="284"/>
        <w:jc w:val="both"/>
        <w:rPr>
          <w:rFonts w:ascii="Arial Narrow" w:eastAsia="Times New Roman" w:hAnsi="Arial Narrow" w:cs="Arial"/>
          <w:sz w:val="24"/>
          <w:szCs w:val="24"/>
          <w:lang w:eastAsia="ar-SA"/>
        </w:rPr>
      </w:pPr>
      <w:r w:rsidRPr="008429DE">
        <w:rPr>
          <w:rFonts w:ascii="Arial Narrow" w:eastAsia="Times New Roman" w:hAnsi="Arial Narrow" w:cs="Arial"/>
          <w:sz w:val="24"/>
          <w:szCs w:val="24"/>
          <w:lang w:eastAsia="ar-SA"/>
        </w:rPr>
        <w:t>kształtowanie postaw prospołecznych i obywatelskich wśród dzieci i młodzieży.</w:t>
      </w:r>
    </w:p>
    <w:p w:rsidR="00CE6F76" w:rsidRDefault="00CE6F76" w:rsidP="00CE6F76">
      <w:pPr>
        <w:tabs>
          <w:tab w:val="left" w:pos="11960"/>
        </w:tabs>
        <w:suppressAutoHyphens/>
        <w:overflowPunct w:val="0"/>
        <w:autoSpaceDE w:val="0"/>
        <w:spacing w:after="0" w:line="240" w:lineRule="auto"/>
        <w:ind w:left="284"/>
        <w:jc w:val="both"/>
        <w:rPr>
          <w:rFonts w:ascii="Arial Narrow" w:eastAsia="Times New Roman" w:hAnsi="Arial Narrow" w:cs="Arial"/>
          <w:sz w:val="24"/>
          <w:szCs w:val="24"/>
          <w:lang w:eastAsia="ar-SA"/>
        </w:rPr>
      </w:pPr>
    </w:p>
    <w:p w:rsidR="00CE6F76" w:rsidRDefault="00CE6F76" w:rsidP="00CE6F76">
      <w:pPr>
        <w:spacing w:after="0" w:line="240" w:lineRule="auto"/>
        <w:jc w:val="both"/>
        <w:rPr>
          <w:rFonts w:ascii="Arial Narrow" w:hAnsi="Arial Narrow" w:cs="Arial"/>
          <w:sz w:val="24"/>
          <w:szCs w:val="24"/>
        </w:rPr>
      </w:pPr>
      <w:r w:rsidRPr="008429DE">
        <w:rPr>
          <w:rFonts w:ascii="Arial Narrow" w:hAnsi="Arial Narrow" w:cs="Arial"/>
          <w:sz w:val="24"/>
          <w:szCs w:val="24"/>
        </w:rPr>
        <w:t xml:space="preserve">Wysokość dotacji przeznaczonej na realizację zadań wynosi </w:t>
      </w:r>
      <w:r w:rsidRPr="0074297A">
        <w:rPr>
          <w:rFonts w:ascii="Arial Narrow" w:hAnsi="Arial Narrow" w:cs="Arial"/>
          <w:b/>
          <w:sz w:val="24"/>
          <w:szCs w:val="24"/>
        </w:rPr>
        <w:t>3.000,00 zł</w:t>
      </w:r>
      <w:r>
        <w:rPr>
          <w:rFonts w:ascii="Arial Narrow" w:hAnsi="Arial Narrow" w:cs="Arial"/>
          <w:sz w:val="24"/>
          <w:szCs w:val="24"/>
        </w:rPr>
        <w:t xml:space="preserve"> (słownie: trzy tysiące </w:t>
      </w:r>
      <w:r>
        <w:rPr>
          <w:rFonts w:ascii="Arial Narrow" w:hAnsi="Arial Narrow" w:cs="Arial"/>
          <w:sz w:val="24"/>
          <w:szCs w:val="24"/>
        </w:rPr>
        <w:br/>
        <w:t>00/100 zł.)</w:t>
      </w:r>
      <w:r w:rsidRPr="008429DE">
        <w:rPr>
          <w:rFonts w:ascii="Arial Narrow" w:hAnsi="Arial Narrow" w:cs="Arial"/>
          <w:bCs/>
          <w:sz w:val="24"/>
          <w:szCs w:val="24"/>
        </w:rPr>
        <w:t>.</w:t>
      </w:r>
      <w:r w:rsidRPr="008429DE">
        <w:rPr>
          <w:rFonts w:ascii="Arial Narrow" w:hAnsi="Arial Narrow" w:cs="Arial"/>
          <w:sz w:val="24"/>
          <w:szCs w:val="24"/>
        </w:rPr>
        <w:t xml:space="preserve"> </w:t>
      </w:r>
    </w:p>
    <w:p w:rsidR="00CE6F76" w:rsidRPr="00B0340D" w:rsidRDefault="00CE6F76" w:rsidP="00CE6F76">
      <w:pPr>
        <w:spacing w:after="0" w:line="240" w:lineRule="auto"/>
        <w:jc w:val="both"/>
        <w:rPr>
          <w:rFonts w:ascii="Arial Narrow" w:hAnsi="Arial Narrow" w:cs="Arial"/>
          <w:sz w:val="24"/>
          <w:szCs w:val="24"/>
        </w:rPr>
      </w:pPr>
      <w:r w:rsidRPr="008429DE">
        <w:rPr>
          <w:rFonts w:ascii="Arial Narrow" w:hAnsi="Arial Narrow" w:cs="Arial"/>
          <w:sz w:val="24"/>
          <w:szCs w:val="24"/>
        </w:rPr>
        <w:t>Wysokość środków publ</w:t>
      </w:r>
      <w:r>
        <w:rPr>
          <w:rFonts w:ascii="Arial Narrow" w:hAnsi="Arial Narrow" w:cs="Arial"/>
          <w:sz w:val="24"/>
          <w:szCs w:val="24"/>
        </w:rPr>
        <w:t>icznych przekazanych w roku 20</w:t>
      </w:r>
      <w:r w:rsidR="008F3B50">
        <w:rPr>
          <w:rFonts w:ascii="Arial Narrow" w:hAnsi="Arial Narrow" w:cs="Arial"/>
          <w:sz w:val="24"/>
          <w:szCs w:val="24"/>
        </w:rPr>
        <w:t>20</w:t>
      </w:r>
      <w:r>
        <w:rPr>
          <w:rFonts w:ascii="Arial Narrow" w:hAnsi="Arial Narrow" w:cs="Arial"/>
          <w:sz w:val="24"/>
          <w:szCs w:val="24"/>
        </w:rPr>
        <w:t xml:space="preserve"> na realizację tego typu zadań wyniosła</w:t>
      </w:r>
      <w:r w:rsidRPr="00BF563F">
        <w:rPr>
          <w:rFonts w:ascii="Arial Narrow" w:hAnsi="Arial Narrow" w:cs="Arial"/>
          <w:sz w:val="24"/>
          <w:szCs w:val="24"/>
        </w:rPr>
        <w:t xml:space="preserve"> </w:t>
      </w:r>
      <w:r w:rsidR="008F3B50" w:rsidRPr="00B0340D">
        <w:rPr>
          <w:rFonts w:ascii="Arial Narrow" w:hAnsi="Arial Narrow" w:cs="Arial"/>
          <w:sz w:val="24"/>
          <w:szCs w:val="24"/>
        </w:rPr>
        <w:t>3</w:t>
      </w:r>
      <w:r w:rsidRPr="00B0340D">
        <w:rPr>
          <w:rFonts w:ascii="Arial Narrow" w:hAnsi="Arial Narrow" w:cs="Arial"/>
          <w:sz w:val="24"/>
          <w:szCs w:val="24"/>
        </w:rPr>
        <w:t>.</w:t>
      </w:r>
      <w:r w:rsidR="008F3B50" w:rsidRPr="00B0340D">
        <w:rPr>
          <w:rFonts w:ascii="Arial Narrow" w:hAnsi="Arial Narrow" w:cs="Arial"/>
          <w:sz w:val="24"/>
          <w:szCs w:val="24"/>
        </w:rPr>
        <w:t>000</w:t>
      </w:r>
      <w:r w:rsidRPr="00B0340D">
        <w:rPr>
          <w:rFonts w:ascii="Arial Narrow" w:hAnsi="Arial Narrow" w:cs="Arial"/>
          <w:sz w:val="24"/>
          <w:szCs w:val="24"/>
        </w:rPr>
        <w:t>,00 zł.</w:t>
      </w:r>
    </w:p>
    <w:p w:rsidR="00CE6F76" w:rsidRPr="008429DE" w:rsidRDefault="00CE6F76" w:rsidP="00CE6F76">
      <w:pPr>
        <w:spacing w:after="0" w:line="240" w:lineRule="auto"/>
        <w:jc w:val="both"/>
        <w:rPr>
          <w:rFonts w:ascii="Arial Narrow" w:hAnsi="Arial Narrow" w:cs="Arial"/>
          <w:sz w:val="24"/>
          <w:szCs w:val="24"/>
        </w:rPr>
      </w:pPr>
    </w:p>
    <w:p w:rsidR="00CE6F76" w:rsidRPr="008429DE" w:rsidRDefault="00CE6F76" w:rsidP="00CE6F76">
      <w:pPr>
        <w:numPr>
          <w:ilvl w:val="0"/>
          <w:numId w:val="1"/>
        </w:numPr>
        <w:suppressAutoHyphens/>
        <w:overflowPunct w:val="0"/>
        <w:autoSpaceDE w:val="0"/>
        <w:spacing w:after="0" w:line="240" w:lineRule="auto"/>
        <w:ind w:left="284" w:hanging="284"/>
        <w:jc w:val="both"/>
        <w:rPr>
          <w:rFonts w:ascii="Arial Narrow" w:eastAsia="Times New Roman" w:hAnsi="Arial Narrow" w:cs="Arial"/>
          <w:b/>
          <w:sz w:val="24"/>
          <w:szCs w:val="24"/>
          <w:lang w:eastAsia="ar-SA"/>
        </w:rPr>
      </w:pPr>
      <w:r w:rsidRPr="008429DE">
        <w:rPr>
          <w:rFonts w:ascii="Arial Narrow" w:eastAsia="Times New Roman" w:hAnsi="Arial Narrow" w:cs="Arial"/>
          <w:b/>
          <w:sz w:val="24"/>
          <w:szCs w:val="24"/>
          <w:lang w:eastAsia="ar-SA"/>
        </w:rPr>
        <w:t>Pomoc społeczna, w tym pomoc rodzinom i osobom w trudnej sytuacji życiowej oraz wyrównywanie szans tych rodzin i osób, a także działalność charytatywna</w:t>
      </w:r>
      <w:r>
        <w:rPr>
          <w:rFonts w:ascii="Arial Narrow" w:eastAsia="Times New Roman" w:hAnsi="Arial Narrow" w:cs="Arial"/>
          <w:b/>
          <w:sz w:val="24"/>
          <w:szCs w:val="24"/>
          <w:lang w:eastAsia="ar-SA"/>
        </w:rPr>
        <w:t xml:space="preserve"> obejmuje</w:t>
      </w:r>
      <w:r w:rsidRPr="008429DE">
        <w:rPr>
          <w:rFonts w:ascii="Arial Narrow" w:eastAsia="Times New Roman" w:hAnsi="Arial Narrow" w:cs="Arial"/>
          <w:b/>
          <w:sz w:val="24"/>
          <w:szCs w:val="24"/>
          <w:lang w:eastAsia="ar-SA"/>
        </w:rPr>
        <w:t>:</w:t>
      </w:r>
    </w:p>
    <w:p w:rsidR="00CE6F76" w:rsidRPr="008429DE" w:rsidRDefault="00CE6F76" w:rsidP="003F04FD">
      <w:pPr>
        <w:numPr>
          <w:ilvl w:val="0"/>
          <w:numId w:val="8"/>
        </w:numPr>
        <w:spacing w:after="0" w:line="240" w:lineRule="auto"/>
        <w:ind w:left="284" w:hanging="284"/>
        <w:contextualSpacing/>
        <w:jc w:val="both"/>
        <w:rPr>
          <w:rFonts w:ascii="Arial Narrow" w:hAnsi="Arial Narrow" w:cs="Arial"/>
          <w:sz w:val="24"/>
          <w:szCs w:val="24"/>
        </w:rPr>
      </w:pPr>
      <w:r>
        <w:rPr>
          <w:rFonts w:ascii="Arial Narrow" w:hAnsi="Arial Narrow" w:cs="Arial"/>
          <w:sz w:val="24"/>
          <w:szCs w:val="24"/>
        </w:rPr>
        <w:t>tworzenie i realizację</w:t>
      </w:r>
      <w:r w:rsidRPr="008429DE">
        <w:rPr>
          <w:rFonts w:ascii="Arial Narrow" w:hAnsi="Arial Narrow" w:cs="Arial"/>
          <w:sz w:val="24"/>
          <w:szCs w:val="24"/>
        </w:rPr>
        <w:t xml:space="preserve"> programów osłonowych,</w:t>
      </w:r>
    </w:p>
    <w:p w:rsidR="00CE6F76" w:rsidRPr="008429DE" w:rsidRDefault="00CE6F76" w:rsidP="003F04FD">
      <w:pPr>
        <w:numPr>
          <w:ilvl w:val="0"/>
          <w:numId w:val="8"/>
        </w:numPr>
        <w:spacing w:after="0" w:line="240" w:lineRule="auto"/>
        <w:ind w:left="284" w:hanging="284"/>
        <w:contextualSpacing/>
        <w:jc w:val="both"/>
        <w:rPr>
          <w:rFonts w:ascii="Arial Narrow" w:hAnsi="Arial Narrow" w:cs="Arial"/>
          <w:sz w:val="24"/>
          <w:szCs w:val="24"/>
        </w:rPr>
      </w:pPr>
      <w:r w:rsidRPr="008429DE">
        <w:rPr>
          <w:rFonts w:ascii="Arial Narrow" w:hAnsi="Arial Narrow" w:cs="Arial"/>
          <w:sz w:val="24"/>
          <w:szCs w:val="24"/>
        </w:rPr>
        <w:t>organizowanie i świadczenie usług opiekuńczych</w:t>
      </w:r>
      <w:r>
        <w:rPr>
          <w:rFonts w:ascii="Arial Narrow" w:hAnsi="Arial Narrow" w:cs="Arial"/>
          <w:sz w:val="24"/>
          <w:szCs w:val="24"/>
        </w:rPr>
        <w:t xml:space="preserve"> dla osób samotnych, starszych, </w:t>
      </w:r>
      <w:r w:rsidRPr="008429DE">
        <w:rPr>
          <w:rFonts w:ascii="Arial Narrow" w:hAnsi="Arial Narrow" w:cs="Arial"/>
          <w:sz w:val="24"/>
          <w:szCs w:val="24"/>
        </w:rPr>
        <w:t>niepełnosprawnych i innych</w:t>
      </w:r>
      <w:r>
        <w:rPr>
          <w:rFonts w:ascii="Arial Narrow" w:hAnsi="Arial Narrow" w:cs="Arial"/>
          <w:sz w:val="24"/>
          <w:szCs w:val="24"/>
        </w:rPr>
        <w:t>,</w:t>
      </w:r>
      <w:r w:rsidRPr="008429DE">
        <w:rPr>
          <w:rFonts w:ascii="Arial Narrow" w:hAnsi="Arial Narrow" w:cs="Arial"/>
          <w:sz w:val="24"/>
          <w:szCs w:val="24"/>
        </w:rPr>
        <w:t xml:space="preserve"> wymagających wsparcia i ochrony poziomu życia,</w:t>
      </w:r>
    </w:p>
    <w:p w:rsidR="00CE6F76" w:rsidRDefault="00CE6F76" w:rsidP="003F04FD">
      <w:pPr>
        <w:numPr>
          <w:ilvl w:val="0"/>
          <w:numId w:val="8"/>
        </w:numPr>
        <w:spacing w:after="0" w:line="240" w:lineRule="auto"/>
        <w:ind w:left="284" w:hanging="284"/>
        <w:contextualSpacing/>
        <w:jc w:val="both"/>
        <w:rPr>
          <w:rFonts w:ascii="Arial Narrow" w:hAnsi="Arial Narrow" w:cs="Arial"/>
          <w:sz w:val="24"/>
          <w:szCs w:val="24"/>
        </w:rPr>
      </w:pPr>
      <w:r w:rsidRPr="008429DE">
        <w:rPr>
          <w:rFonts w:ascii="Arial Narrow" w:hAnsi="Arial Narrow" w:cs="Arial"/>
          <w:sz w:val="24"/>
          <w:szCs w:val="24"/>
        </w:rPr>
        <w:lastRenderedPageBreak/>
        <w:t>organizowanie i udzielanie pomocy materialnej dla osób o niskich dochodach, bezdomnych, a także dla rodzin wielodzietnych.</w:t>
      </w:r>
    </w:p>
    <w:p w:rsidR="00CE6F76" w:rsidRDefault="00CE6F76" w:rsidP="00CE6F76">
      <w:pPr>
        <w:spacing w:after="0" w:line="240" w:lineRule="auto"/>
        <w:ind w:left="284"/>
        <w:contextualSpacing/>
        <w:jc w:val="both"/>
        <w:rPr>
          <w:rFonts w:ascii="Arial Narrow" w:hAnsi="Arial Narrow" w:cs="Arial"/>
          <w:sz w:val="24"/>
          <w:szCs w:val="24"/>
        </w:rPr>
      </w:pPr>
    </w:p>
    <w:p w:rsidR="00CE6F76" w:rsidRDefault="00CE6F76" w:rsidP="00CE6F76">
      <w:pPr>
        <w:spacing w:after="0" w:line="240" w:lineRule="auto"/>
        <w:jc w:val="both"/>
        <w:rPr>
          <w:rFonts w:ascii="Arial Narrow" w:hAnsi="Arial Narrow" w:cs="Arial"/>
          <w:sz w:val="24"/>
          <w:szCs w:val="24"/>
        </w:rPr>
      </w:pPr>
      <w:r w:rsidRPr="008429DE">
        <w:rPr>
          <w:rFonts w:ascii="Arial Narrow" w:hAnsi="Arial Narrow" w:cs="Arial"/>
          <w:sz w:val="24"/>
          <w:szCs w:val="24"/>
        </w:rPr>
        <w:t>Wysokość dotacji przeznaczo</w:t>
      </w:r>
      <w:r>
        <w:rPr>
          <w:rFonts w:ascii="Arial Narrow" w:hAnsi="Arial Narrow" w:cs="Arial"/>
          <w:sz w:val="24"/>
          <w:szCs w:val="24"/>
        </w:rPr>
        <w:t xml:space="preserve">nej na realizację zadań wynosi </w:t>
      </w:r>
      <w:r>
        <w:rPr>
          <w:rFonts w:ascii="Arial Narrow" w:hAnsi="Arial Narrow" w:cs="Arial"/>
          <w:b/>
          <w:sz w:val="24"/>
          <w:szCs w:val="24"/>
        </w:rPr>
        <w:t>2</w:t>
      </w:r>
      <w:r w:rsidRPr="007B4419">
        <w:rPr>
          <w:rFonts w:ascii="Arial Narrow" w:hAnsi="Arial Narrow" w:cs="Arial"/>
          <w:b/>
          <w:sz w:val="24"/>
          <w:szCs w:val="24"/>
        </w:rPr>
        <w:t xml:space="preserve">.000,00 </w:t>
      </w:r>
      <w:r w:rsidRPr="007B4419">
        <w:rPr>
          <w:rFonts w:ascii="Arial Narrow" w:hAnsi="Arial Narrow" w:cs="Arial"/>
          <w:b/>
          <w:bCs/>
          <w:sz w:val="24"/>
          <w:szCs w:val="24"/>
        </w:rPr>
        <w:t>zł</w:t>
      </w:r>
      <w:r>
        <w:rPr>
          <w:rFonts w:ascii="Arial Narrow" w:hAnsi="Arial Narrow" w:cs="Arial"/>
          <w:bCs/>
          <w:sz w:val="24"/>
          <w:szCs w:val="24"/>
        </w:rPr>
        <w:t xml:space="preserve"> (słownie: dwa tysiące </w:t>
      </w:r>
      <w:r>
        <w:rPr>
          <w:rFonts w:ascii="Arial Narrow" w:hAnsi="Arial Narrow" w:cs="Arial"/>
          <w:bCs/>
          <w:sz w:val="24"/>
          <w:szCs w:val="24"/>
        </w:rPr>
        <w:br/>
        <w:t>00/100 zł)</w:t>
      </w:r>
      <w:r w:rsidRPr="008429DE">
        <w:rPr>
          <w:rFonts w:ascii="Arial Narrow" w:hAnsi="Arial Narrow" w:cs="Arial"/>
          <w:bCs/>
          <w:sz w:val="24"/>
          <w:szCs w:val="24"/>
        </w:rPr>
        <w:t>.</w:t>
      </w:r>
      <w:r w:rsidRPr="008429DE">
        <w:rPr>
          <w:rFonts w:ascii="Arial Narrow" w:hAnsi="Arial Narrow" w:cs="Arial"/>
          <w:sz w:val="24"/>
          <w:szCs w:val="24"/>
        </w:rPr>
        <w:t xml:space="preserve"> </w:t>
      </w:r>
    </w:p>
    <w:p w:rsidR="00CE6F76" w:rsidRDefault="00CE6F76" w:rsidP="00CE6F76">
      <w:pPr>
        <w:spacing w:after="0" w:line="240" w:lineRule="auto"/>
        <w:jc w:val="both"/>
        <w:rPr>
          <w:rFonts w:ascii="Arial Narrow" w:hAnsi="Arial Narrow" w:cs="Arial"/>
          <w:sz w:val="24"/>
          <w:szCs w:val="24"/>
        </w:rPr>
      </w:pPr>
      <w:r>
        <w:rPr>
          <w:rFonts w:ascii="Arial Narrow" w:hAnsi="Arial Narrow" w:cs="Arial"/>
          <w:sz w:val="24"/>
          <w:szCs w:val="24"/>
        </w:rPr>
        <w:t>W roku 2020 nie przekazano środków finansowych na realizację tego typu zadań.</w:t>
      </w:r>
    </w:p>
    <w:p w:rsidR="00CE6F76" w:rsidRPr="008429DE" w:rsidRDefault="00CE6F76" w:rsidP="00CE6F76">
      <w:pPr>
        <w:spacing w:after="0" w:line="240" w:lineRule="auto"/>
        <w:jc w:val="both"/>
        <w:rPr>
          <w:rFonts w:ascii="Arial Narrow" w:hAnsi="Arial Narrow" w:cs="Arial"/>
          <w:sz w:val="24"/>
          <w:szCs w:val="24"/>
        </w:rPr>
      </w:pPr>
    </w:p>
    <w:p w:rsidR="00CE6F76" w:rsidRDefault="00CE6F76" w:rsidP="00CE6F76">
      <w:pPr>
        <w:numPr>
          <w:ilvl w:val="0"/>
          <w:numId w:val="1"/>
        </w:numPr>
        <w:suppressAutoHyphens/>
        <w:spacing w:after="0" w:line="240" w:lineRule="auto"/>
        <w:ind w:left="284" w:hanging="284"/>
        <w:jc w:val="both"/>
        <w:rPr>
          <w:rFonts w:ascii="Arial Narrow" w:hAnsi="Arial Narrow" w:cs="Arial"/>
          <w:b/>
          <w:sz w:val="24"/>
          <w:szCs w:val="24"/>
        </w:rPr>
      </w:pPr>
      <w:r>
        <w:rPr>
          <w:rFonts w:ascii="Arial Narrow" w:hAnsi="Arial Narrow" w:cs="Arial"/>
          <w:b/>
          <w:sz w:val="24"/>
          <w:szCs w:val="24"/>
        </w:rPr>
        <w:t>Ekologia i ochrona zwierząt oraz ochrona dziedzictwa przyrodniczego obejmuje:</w:t>
      </w:r>
    </w:p>
    <w:p w:rsidR="00CE6F76" w:rsidRDefault="00CE6F76" w:rsidP="003F04FD">
      <w:pPr>
        <w:pStyle w:val="Akapitzlist"/>
        <w:numPr>
          <w:ilvl w:val="0"/>
          <w:numId w:val="15"/>
        </w:numPr>
        <w:suppressAutoHyphens/>
        <w:spacing w:after="0" w:line="240" w:lineRule="auto"/>
        <w:ind w:left="284" w:hanging="284"/>
        <w:jc w:val="both"/>
        <w:rPr>
          <w:rFonts w:ascii="Arial Narrow" w:hAnsi="Arial Narrow" w:cs="Arial"/>
          <w:sz w:val="24"/>
          <w:szCs w:val="24"/>
        </w:rPr>
      </w:pPr>
      <w:r>
        <w:rPr>
          <w:rFonts w:ascii="Arial Narrow" w:hAnsi="Arial Narrow" w:cs="Arial"/>
          <w:sz w:val="24"/>
          <w:szCs w:val="24"/>
        </w:rPr>
        <w:t>o</w:t>
      </w:r>
      <w:r w:rsidRPr="00BA04D3">
        <w:rPr>
          <w:rFonts w:ascii="Arial Narrow" w:hAnsi="Arial Narrow" w:cs="Arial"/>
          <w:sz w:val="24"/>
          <w:szCs w:val="24"/>
        </w:rPr>
        <w:t>rganizację</w:t>
      </w:r>
      <w:r>
        <w:rPr>
          <w:rFonts w:ascii="Arial Narrow" w:hAnsi="Arial Narrow" w:cs="Arial"/>
          <w:sz w:val="24"/>
          <w:szCs w:val="24"/>
        </w:rPr>
        <w:t xml:space="preserve"> szkoleń z zakresu ekologii, ochrony zwierząt oraz dziedzictwa przyrodniczego,</w:t>
      </w:r>
    </w:p>
    <w:p w:rsidR="00CE6F76" w:rsidRDefault="00CE6F76" w:rsidP="003F04FD">
      <w:pPr>
        <w:pStyle w:val="Akapitzlist"/>
        <w:numPr>
          <w:ilvl w:val="0"/>
          <w:numId w:val="15"/>
        </w:numPr>
        <w:suppressAutoHyphens/>
        <w:spacing w:after="0" w:line="240" w:lineRule="auto"/>
        <w:ind w:left="284" w:hanging="284"/>
        <w:jc w:val="both"/>
        <w:rPr>
          <w:rFonts w:ascii="Arial Narrow" w:hAnsi="Arial Narrow" w:cs="Arial"/>
          <w:sz w:val="24"/>
          <w:szCs w:val="24"/>
        </w:rPr>
      </w:pPr>
      <w:r>
        <w:rPr>
          <w:rFonts w:ascii="Arial Narrow" w:hAnsi="Arial Narrow" w:cs="Arial"/>
          <w:sz w:val="24"/>
          <w:szCs w:val="24"/>
        </w:rPr>
        <w:t>organizację wystaw, warsztatów, spotkań imprez rekreacyjnych, wycieczek oraz innych przedsięwzięć służących utrzymaniu prawidłowego stanu środowiska i propagowaniu postaw ekologicznych,</w:t>
      </w:r>
    </w:p>
    <w:p w:rsidR="00CE6F76" w:rsidRDefault="00CE6F76" w:rsidP="003F04FD">
      <w:pPr>
        <w:pStyle w:val="Akapitzlist"/>
        <w:numPr>
          <w:ilvl w:val="0"/>
          <w:numId w:val="15"/>
        </w:numPr>
        <w:suppressAutoHyphens/>
        <w:spacing w:after="0" w:line="240" w:lineRule="auto"/>
        <w:ind w:left="284" w:hanging="284"/>
        <w:jc w:val="both"/>
        <w:rPr>
          <w:rFonts w:ascii="Arial Narrow" w:hAnsi="Arial Narrow" w:cs="Arial"/>
          <w:sz w:val="24"/>
          <w:szCs w:val="24"/>
        </w:rPr>
      </w:pPr>
      <w:r>
        <w:rPr>
          <w:rFonts w:ascii="Arial Narrow" w:hAnsi="Arial Narrow" w:cs="Arial"/>
          <w:sz w:val="24"/>
          <w:szCs w:val="24"/>
        </w:rPr>
        <w:t>wspomaganie leczenia i badania zwierząt.</w:t>
      </w:r>
    </w:p>
    <w:p w:rsidR="00CE6F76" w:rsidRDefault="00CE6F76" w:rsidP="00CE6F76">
      <w:pPr>
        <w:pStyle w:val="Akapitzlist"/>
        <w:suppressAutoHyphens/>
        <w:spacing w:after="0" w:line="240" w:lineRule="auto"/>
        <w:ind w:left="284"/>
        <w:jc w:val="both"/>
        <w:rPr>
          <w:rFonts w:ascii="Arial Narrow" w:hAnsi="Arial Narrow" w:cs="Arial"/>
          <w:sz w:val="24"/>
          <w:szCs w:val="24"/>
        </w:rPr>
      </w:pPr>
    </w:p>
    <w:p w:rsidR="00CE6F76" w:rsidRDefault="00CE6F76" w:rsidP="00CE6F76">
      <w:pPr>
        <w:spacing w:after="0" w:line="240" w:lineRule="auto"/>
        <w:jc w:val="both"/>
        <w:rPr>
          <w:rFonts w:ascii="Arial Narrow" w:hAnsi="Arial Narrow" w:cs="Arial"/>
          <w:sz w:val="24"/>
          <w:szCs w:val="24"/>
        </w:rPr>
      </w:pPr>
      <w:r w:rsidRPr="008429DE">
        <w:rPr>
          <w:rFonts w:ascii="Arial Narrow" w:hAnsi="Arial Narrow" w:cs="Arial"/>
          <w:sz w:val="24"/>
          <w:szCs w:val="24"/>
        </w:rPr>
        <w:t>Wysokość dotacji przeznaczo</w:t>
      </w:r>
      <w:r>
        <w:rPr>
          <w:rFonts w:ascii="Arial Narrow" w:hAnsi="Arial Narrow" w:cs="Arial"/>
          <w:sz w:val="24"/>
          <w:szCs w:val="24"/>
        </w:rPr>
        <w:t xml:space="preserve">nej na realizację zadań wynosi </w:t>
      </w:r>
      <w:r>
        <w:rPr>
          <w:rFonts w:ascii="Arial Narrow" w:hAnsi="Arial Narrow" w:cs="Arial"/>
          <w:b/>
          <w:sz w:val="24"/>
          <w:szCs w:val="24"/>
        </w:rPr>
        <w:t>3</w:t>
      </w:r>
      <w:r w:rsidRPr="007B4419">
        <w:rPr>
          <w:rFonts w:ascii="Arial Narrow" w:hAnsi="Arial Narrow" w:cs="Arial"/>
          <w:b/>
          <w:sz w:val="24"/>
          <w:szCs w:val="24"/>
        </w:rPr>
        <w:t xml:space="preserve">.000,00 </w:t>
      </w:r>
      <w:r w:rsidRPr="007B4419">
        <w:rPr>
          <w:rFonts w:ascii="Arial Narrow" w:hAnsi="Arial Narrow" w:cs="Arial"/>
          <w:b/>
          <w:bCs/>
          <w:sz w:val="24"/>
          <w:szCs w:val="24"/>
        </w:rPr>
        <w:t>zł</w:t>
      </w:r>
      <w:r>
        <w:rPr>
          <w:rFonts w:ascii="Arial Narrow" w:hAnsi="Arial Narrow" w:cs="Arial"/>
          <w:bCs/>
          <w:sz w:val="24"/>
          <w:szCs w:val="24"/>
        </w:rPr>
        <w:t xml:space="preserve"> (słownie: trzy tysiące </w:t>
      </w:r>
      <w:r>
        <w:rPr>
          <w:rFonts w:ascii="Arial Narrow" w:hAnsi="Arial Narrow" w:cs="Arial"/>
          <w:bCs/>
          <w:sz w:val="24"/>
          <w:szCs w:val="24"/>
        </w:rPr>
        <w:br/>
        <w:t>00/100 zł)</w:t>
      </w:r>
      <w:r w:rsidRPr="008429DE">
        <w:rPr>
          <w:rFonts w:ascii="Arial Narrow" w:hAnsi="Arial Narrow" w:cs="Arial"/>
          <w:bCs/>
          <w:sz w:val="24"/>
          <w:szCs w:val="24"/>
        </w:rPr>
        <w:t>.</w:t>
      </w:r>
      <w:r w:rsidRPr="008429DE">
        <w:rPr>
          <w:rFonts w:ascii="Arial Narrow" w:hAnsi="Arial Narrow" w:cs="Arial"/>
          <w:sz w:val="24"/>
          <w:szCs w:val="24"/>
        </w:rPr>
        <w:t xml:space="preserve"> </w:t>
      </w:r>
    </w:p>
    <w:p w:rsidR="00CE6F76" w:rsidRDefault="00CE6F76" w:rsidP="00CE6F76">
      <w:pPr>
        <w:spacing w:after="0" w:line="240" w:lineRule="auto"/>
        <w:jc w:val="both"/>
        <w:rPr>
          <w:rFonts w:ascii="Arial Narrow" w:hAnsi="Arial Narrow" w:cs="Arial"/>
          <w:sz w:val="24"/>
          <w:szCs w:val="24"/>
        </w:rPr>
      </w:pPr>
      <w:r>
        <w:rPr>
          <w:rFonts w:ascii="Arial Narrow" w:hAnsi="Arial Narrow" w:cs="Arial"/>
          <w:sz w:val="24"/>
          <w:szCs w:val="24"/>
        </w:rPr>
        <w:t>W roku 2020 nie przekazano środków finansowych na realizację tego typu zadań.</w:t>
      </w:r>
    </w:p>
    <w:p w:rsidR="00CE6F76" w:rsidRDefault="00CE6F76" w:rsidP="00CE6F76">
      <w:pPr>
        <w:spacing w:after="0" w:line="240" w:lineRule="auto"/>
        <w:jc w:val="both"/>
        <w:rPr>
          <w:rFonts w:ascii="Arial Narrow" w:hAnsi="Arial Narrow" w:cs="Arial"/>
          <w:sz w:val="24"/>
          <w:szCs w:val="24"/>
        </w:rPr>
      </w:pPr>
    </w:p>
    <w:p w:rsidR="00B93E7F" w:rsidRPr="00701591" w:rsidRDefault="00B93E7F" w:rsidP="00307C83">
      <w:pPr>
        <w:numPr>
          <w:ilvl w:val="0"/>
          <w:numId w:val="1"/>
        </w:numPr>
        <w:suppressAutoHyphens/>
        <w:spacing w:after="0" w:line="240" w:lineRule="auto"/>
        <w:ind w:left="284" w:hanging="284"/>
        <w:jc w:val="both"/>
        <w:rPr>
          <w:rFonts w:ascii="Arial Narrow" w:hAnsi="Arial Narrow" w:cs="Arial"/>
          <w:b/>
          <w:sz w:val="24"/>
          <w:szCs w:val="24"/>
        </w:rPr>
      </w:pPr>
      <w:r>
        <w:rPr>
          <w:rFonts w:ascii="Arial Narrow" w:hAnsi="Arial Narrow" w:cs="Arial"/>
          <w:b/>
          <w:sz w:val="24"/>
          <w:szCs w:val="24"/>
        </w:rPr>
        <w:t>P</w:t>
      </w:r>
      <w:r w:rsidRPr="008429DE">
        <w:rPr>
          <w:rFonts w:ascii="Arial Narrow" w:hAnsi="Arial Narrow" w:cs="Arial"/>
          <w:b/>
          <w:sz w:val="24"/>
          <w:szCs w:val="24"/>
        </w:rPr>
        <w:t>rzyznanie dotacji nastąpi na podstawie umowy zawartej z wybranym</w:t>
      </w:r>
      <w:r w:rsidR="00846CA1">
        <w:rPr>
          <w:rFonts w:ascii="Arial Narrow" w:hAnsi="Arial Narrow" w:cs="Arial"/>
          <w:b/>
          <w:sz w:val="24"/>
          <w:szCs w:val="24"/>
        </w:rPr>
        <w:t>i</w:t>
      </w:r>
      <w:r w:rsidRPr="008429DE">
        <w:rPr>
          <w:rFonts w:ascii="Arial Narrow" w:hAnsi="Arial Narrow" w:cs="Arial"/>
          <w:b/>
          <w:sz w:val="24"/>
          <w:szCs w:val="24"/>
        </w:rPr>
        <w:t xml:space="preserve"> podmiot</w:t>
      </w:r>
      <w:r w:rsidR="00846CA1">
        <w:rPr>
          <w:rFonts w:ascii="Arial Narrow" w:hAnsi="Arial Narrow" w:cs="Arial"/>
          <w:b/>
          <w:sz w:val="24"/>
          <w:szCs w:val="24"/>
        </w:rPr>
        <w:t>ami</w:t>
      </w:r>
      <w:r w:rsidRPr="008429DE">
        <w:rPr>
          <w:rFonts w:ascii="Arial Narrow" w:hAnsi="Arial Narrow" w:cs="Arial"/>
          <w:sz w:val="24"/>
          <w:szCs w:val="24"/>
        </w:rPr>
        <w:t>.</w:t>
      </w:r>
    </w:p>
    <w:p w:rsidR="00701591" w:rsidRPr="00701591" w:rsidRDefault="00701591" w:rsidP="00701591">
      <w:pPr>
        <w:suppressAutoHyphens/>
        <w:spacing w:after="0" w:line="240" w:lineRule="auto"/>
        <w:ind w:left="284"/>
        <w:jc w:val="both"/>
        <w:rPr>
          <w:rFonts w:ascii="Arial Narrow" w:hAnsi="Arial Narrow" w:cs="Arial"/>
          <w:b/>
          <w:sz w:val="24"/>
          <w:szCs w:val="24"/>
        </w:rPr>
      </w:pPr>
    </w:p>
    <w:p w:rsidR="00B93E7F" w:rsidRPr="00701591" w:rsidRDefault="00B93E7F" w:rsidP="00701591">
      <w:pPr>
        <w:numPr>
          <w:ilvl w:val="0"/>
          <w:numId w:val="1"/>
        </w:numPr>
        <w:suppressAutoHyphens/>
        <w:spacing w:after="0" w:line="240" w:lineRule="auto"/>
        <w:ind w:left="284" w:hanging="284"/>
        <w:jc w:val="both"/>
        <w:rPr>
          <w:rFonts w:ascii="Arial Narrow" w:hAnsi="Arial Narrow" w:cs="Arial"/>
          <w:b/>
          <w:sz w:val="24"/>
          <w:szCs w:val="24"/>
        </w:rPr>
      </w:pPr>
      <w:r w:rsidRPr="00701591">
        <w:rPr>
          <w:rFonts w:ascii="Arial Narrow" w:hAnsi="Arial Narrow" w:cs="Arial"/>
          <w:b/>
          <w:sz w:val="24"/>
          <w:szCs w:val="24"/>
        </w:rPr>
        <w:t>Zastrzega się zmiany wysokości dotacji w stosunku do złożonej oferty.</w:t>
      </w:r>
    </w:p>
    <w:p w:rsidR="00B93E7F" w:rsidRPr="00405B18" w:rsidRDefault="00B93E7F" w:rsidP="00B93E7F">
      <w:pPr>
        <w:suppressAutoHyphens/>
        <w:spacing w:after="0" w:line="240" w:lineRule="auto"/>
        <w:ind w:left="284"/>
        <w:jc w:val="both"/>
        <w:rPr>
          <w:rFonts w:ascii="Arial Narrow" w:hAnsi="Arial Narrow" w:cs="Arial"/>
          <w:b/>
          <w:sz w:val="24"/>
          <w:szCs w:val="24"/>
        </w:rPr>
      </w:pPr>
      <w:r w:rsidRPr="00405B18">
        <w:rPr>
          <w:rFonts w:ascii="Arial Narrow" w:hAnsi="Arial Narrow" w:cs="Arial"/>
          <w:sz w:val="24"/>
          <w:szCs w:val="24"/>
        </w:rPr>
        <w:t xml:space="preserve">Kwota dotacji może ulec zmianie w przypadku stwierdzenia, że zadanie można zrealizować mniejszym kosztem lub zaistnieje konieczność zmniejszenia budżetu w części przeznaczonej </w:t>
      </w:r>
      <w:r>
        <w:rPr>
          <w:rFonts w:ascii="Arial Narrow" w:hAnsi="Arial Narrow" w:cs="Arial"/>
          <w:sz w:val="24"/>
          <w:szCs w:val="24"/>
        </w:rPr>
        <w:br/>
      </w:r>
      <w:r w:rsidRPr="00405B18">
        <w:rPr>
          <w:rFonts w:ascii="Arial Narrow" w:hAnsi="Arial Narrow" w:cs="Arial"/>
          <w:sz w:val="24"/>
          <w:szCs w:val="24"/>
        </w:rPr>
        <w:t xml:space="preserve">na realizację zadania z ważnych przyczyn, niemożliwych do przewidzenia </w:t>
      </w:r>
      <w:r>
        <w:rPr>
          <w:rFonts w:ascii="Arial Narrow" w:hAnsi="Arial Narrow" w:cs="Arial"/>
          <w:sz w:val="24"/>
          <w:szCs w:val="24"/>
        </w:rPr>
        <w:t>w dniu ogłaszania konkursu. W takim przypadku podmiot składający ofertę może negocjować zmniejszenie zakresu rzeczowego zadania lub wycofać ofertę.</w:t>
      </w:r>
    </w:p>
    <w:p w:rsidR="00701591" w:rsidRDefault="00701591" w:rsidP="00B93E7F">
      <w:pPr>
        <w:suppressAutoHyphens/>
        <w:spacing w:after="0" w:line="240" w:lineRule="auto"/>
        <w:ind w:left="284"/>
        <w:jc w:val="both"/>
        <w:rPr>
          <w:rFonts w:ascii="Arial Narrow" w:hAnsi="Arial Narrow" w:cs="Arial"/>
          <w:b/>
          <w:sz w:val="24"/>
          <w:szCs w:val="24"/>
        </w:rPr>
      </w:pPr>
    </w:p>
    <w:p w:rsidR="00701591" w:rsidRDefault="00701591" w:rsidP="00701591">
      <w:pPr>
        <w:numPr>
          <w:ilvl w:val="0"/>
          <w:numId w:val="1"/>
        </w:numPr>
        <w:suppressAutoHyphens/>
        <w:spacing w:after="0" w:line="240" w:lineRule="auto"/>
        <w:ind w:left="284" w:hanging="284"/>
        <w:jc w:val="both"/>
        <w:rPr>
          <w:rFonts w:ascii="Arial Narrow" w:hAnsi="Arial Narrow" w:cs="Arial"/>
          <w:b/>
          <w:sz w:val="24"/>
          <w:szCs w:val="24"/>
        </w:rPr>
      </w:pPr>
      <w:r w:rsidRPr="008429DE">
        <w:rPr>
          <w:rFonts w:ascii="Arial Narrow" w:hAnsi="Arial Narrow" w:cs="Arial"/>
          <w:b/>
          <w:sz w:val="24"/>
          <w:szCs w:val="24"/>
        </w:rPr>
        <w:t xml:space="preserve">Wkład własny </w:t>
      </w:r>
      <w:r>
        <w:rPr>
          <w:rFonts w:ascii="Arial Narrow" w:hAnsi="Arial Narrow" w:cs="Arial"/>
          <w:b/>
          <w:sz w:val="24"/>
          <w:szCs w:val="24"/>
        </w:rPr>
        <w:t>oferent</w:t>
      </w:r>
      <w:r w:rsidRPr="008429DE">
        <w:rPr>
          <w:rFonts w:ascii="Arial Narrow" w:hAnsi="Arial Narrow" w:cs="Arial"/>
          <w:b/>
          <w:sz w:val="24"/>
          <w:szCs w:val="24"/>
        </w:rPr>
        <w:t>a w realiz</w:t>
      </w:r>
      <w:r>
        <w:rPr>
          <w:rFonts w:ascii="Arial Narrow" w:hAnsi="Arial Narrow" w:cs="Arial"/>
          <w:b/>
          <w:sz w:val="24"/>
          <w:szCs w:val="24"/>
        </w:rPr>
        <w:t>ację</w:t>
      </w:r>
      <w:r w:rsidRPr="008429DE">
        <w:rPr>
          <w:rFonts w:ascii="Arial Narrow" w:hAnsi="Arial Narrow" w:cs="Arial"/>
          <w:b/>
          <w:sz w:val="24"/>
          <w:szCs w:val="24"/>
        </w:rPr>
        <w:t xml:space="preserve"> zadania nie może być mniejszy niż 15 % przy czym udział finansowy środków własnych oraz pozyskanych z innych źródeł nie może być mniejszy niż 5% kosztów realizacji zadania.</w:t>
      </w:r>
    </w:p>
    <w:p w:rsidR="00701591" w:rsidRDefault="00701591" w:rsidP="00701591">
      <w:pPr>
        <w:suppressAutoHyphens/>
        <w:spacing w:after="0" w:line="240" w:lineRule="auto"/>
        <w:ind w:left="284"/>
        <w:jc w:val="both"/>
        <w:rPr>
          <w:rFonts w:ascii="Arial Narrow" w:hAnsi="Arial Narrow" w:cs="Arial"/>
          <w:sz w:val="24"/>
          <w:szCs w:val="24"/>
        </w:rPr>
      </w:pPr>
      <w:r w:rsidRPr="00A1527A">
        <w:rPr>
          <w:rFonts w:ascii="Arial Narrow" w:hAnsi="Arial Narrow" w:cs="Arial"/>
          <w:sz w:val="24"/>
          <w:szCs w:val="24"/>
        </w:rPr>
        <w:t>Środki z wkładu własnego oferent może wykorzystać na realizację zadania publicz</w:t>
      </w:r>
      <w:r>
        <w:rPr>
          <w:rFonts w:ascii="Arial Narrow" w:hAnsi="Arial Narrow" w:cs="Arial"/>
          <w:sz w:val="24"/>
          <w:szCs w:val="24"/>
        </w:rPr>
        <w:t>nego od dnia ogłoszenia wyników konkursu.</w:t>
      </w:r>
    </w:p>
    <w:p w:rsidR="00701591" w:rsidRPr="00A1527A" w:rsidRDefault="00701591" w:rsidP="00701591">
      <w:pPr>
        <w:suppressAutoHyphens/>
        <w:spacing w:after="0" w:line="240" w:lineRule="auto"/>
        <w:ind w:left="284"/>
        <w:jc w:val="both"/>
        <w:rPr>
          <w:rFonts w:ascii="Arial Narrow" w:hAnsi="Arial Narrow" w:cs="Arial"/>
          <w:sz w:val="24"/>
          <w:szCs w:val="24"/>
        </w:rPr>
      </w:pPr>
      <w:r>
        <w:rPr>
          <w:rFonts w:ascii="Arial Narrow" w:hAnsi="Arial Narrow" w:cs="Arial"/>
          <w:sz w:val="24"/>
          <w:szCs w:val="24"/>
        </w:rPr>
        <w:t>Nie przewiduje się możliwości wniesienia wkładu rzeczowego.</w:t>
      </w:r>
    </w:p>
    <w:p w:rsidR="00701591" w:rsidRDefault="00701591" w:rsidP="00701591">
      <w:pPr>
        <w:suppressAutoHyphens/>
        <w:spacing w:after="0" w:line="240" w:lineRule="auto"/>
        <w:ind w:left="284"/>
        <w:jc w:val="both"/>
        <w:rPr>
          <w:rFonts w:ascii="Arial Narrow" w:hAnsi="Arial Narrow" w:cs="Arial"/>
          <w:b/>
          <w:sz w:val="24"/>
          <w:szCs w:val="24"/>
        </w:rPr>
      </w:pPr>
    </w:p>
    <w:p w:rsidR="00307C83" w:rsidRPr="00307C83" w:rsidRDefault="00307C83" w:rsidP="00307C83">
      <w:pPr>
        <w:numPr>
          <w:ilvl w:val="0"/>
          <w:numId w:val="1"/>
        </w:numPr>
        <w:suppressAutoHyphens/>
        <w:spacing w:after="0" w:line="240" w:lineRule="auto"/>
        <w:ind w:left="284" w:hanging="284"/>
        <w:jc w:val="both"/>
        <w:rPr>
          <w:rFonts w:ascii="Arial Narrow" w:hAnsi="Arial Narrow" w:cs="Arial"/>
          <w:b/>
          <w:sz w:val="24"/>
          <w:szCs w:val="24"/>
        </w:rPr>
      </w:pPr>
      <w:r w:rsidRPr="00307C83">
        <w:rPr>
          <w:rFonts w:ascii="Arial Narrow" w:hAnsi="Arial Narrow" w:cs="Arial"/>
          <w:b/>
          <w:sz w:val="24"/>
          <w:szCs w:val="24"/>
        </w:rPr>
        <w:t xml:space="preserve">Postępowanie konkursowe odbywać się będzie z uwzględnieniem zasad określonych </w:t>
      </w:r>
      <w:r w:rsidRPr="00307C83">
        <w:rPr>
          <w:rFonts w:ascii="Arial Narrow" w:hAnsi="Arial Narrow" w:cs="Arial"/>
          <w:b/>
          <w:sz w:val="24"/>
          <w:szCs w:val="24"/>
        </w:rPr>
        <w:br/>
        <w:t xml:space="preserve">w ustawie o działalności pożytku publicznego i wolontariacie oraz Regulaminie otwartych konkursów </w:t>
      </w:r>
      <w:r>
        <w:rPr>
          <w:rFonts w:ascii="Arial Narrow" w:hAnsi="Arial Narrow" w:cs="Arial"/>
          <w:b/>
          <w:sz w:val="24"/>
          <w:szCs w:val="24"/>
        </w:rPr>
        <w:t xml:space="preserve">ofert na realizację </w:t>
      </w:r>
      <w:r w:rsidRPr="00307C83">
        <w:rPr>
          <w:rFonts w:ascii="Arial Narrow" w:hAnsi="Arial Narrow" w:cs="Arial"/>
          <w:b/>
          <w:sz w:val="24"/>
          <w:szCs w:val="24"/>
        </w:rPr>
        <w:t xml:space="preserve">zadań </w:t>
      </w:r>
      <w:r w:rsidRPr="00307C83">
        <w:rPr>
          <w:rFonts w:ascii="Arial Narrow" w:hAnsi="Arial Narrow"/>
          <w:b/>
          <w:sz w:val="24"/>
          <w:szCs w:val="24"/>
        </w:rPr>
        <w:t xml:space="preserve">publicznych Gminy Krosno Odrzańskie </w:t>
      </w:r>
      <w:r w:rsidRPr="00307C83">
        <w:rPr>
          <w:rFonts w:ascii="Arial Narrow" w:hAnsi="Arial Narrow"/>
          <w:sz w:val="24"/>
          <w:szCs w:val="24"/>
        </w:rPr>
        <w:t xml:space="preserve">(stanowiący załącznik do </w:t>
      </w:r>
      <w:r w:rsidRPr="00307C83">
        <w:rPr>
          <w:rFonts w:ascii="Arial Narrow" w:eastAsia="Times New Roman" w:hAnsi="Arial Narrow"/>
          <w:sz w:val="24"/>
          <w:szCs w:val="24"/>
        </w:rPr>
        <w:t xml:space="preserve">zarządzenia Burmistrza Krosna Odrzańskiego Nr 164/20 z dnia 31 grudnia 2020 r. </w:t>
      </w:r>
      <w:r w:rsidR="00B93E7F">
        <w:rPr>
          <w:rFonts w:ascii="Arial Narrow" w:eastAsia="Times New Roman" w:hAnsi="Arial Narrow"/>
          <w:sz w:val="24"/>
          <w:szCs w:val="24"/>
        </w:rPr>
        <w:br/>
      </w:r>
      <w:r w:rsidRPr="00307C83">
        <w:rPr>
          <w:rFonts w:ascii="Arial Narrow" w:eastAsia="Times New Roman" w:hAnsi="Arial Narrow"/>
          <w:sz w:val="24"/>
          <w:szCs w:val="24"/>
        </w:rPr>
        <w:t xml:space="preserve">w sprawie </w:t>
      </w:r>
      <w:r w:rsidRPr="00307C83">
        <w:rPr>
          <w:rFonts w:ascii="Arial Narrow" w:hAnsi="Arial Narrow"/>
          <w:sz w:val="24"/>
          <w:szCs w:val="24"/>
        </w:rPr>
        <w:t>wprowadzenia "Regulaminu otwartych konkursów ofert na realizację zadań publicznych Gminy Krosno Odrzańskie")</w:t>
      </w:r>
      <w:r>
        <w:rPr>
          <w:rFonts w:ascii="Arial Narrow" w:hAnsi="Arial Narrow"/>
          <w:sz w:val="24"/>
          <w:szCs w:val="24"/>
        </w:rPr>
        <w:t>.</w:t>
      </w:r>
    </w:p>
    <w:p w:rsidR="00307C83" w:rsidRPr="00307C83" w:rsidRDefault="00307C83" w:rsidP="00307C83">
      <w:pPr>
        <w:suppressAutoHyphens/>
        <w:spacing w:after="0" w:line="240" w:lineRule="auto"/>
        <w:ind w:left="284"/>
        <w:jc w:val="both"/>
        <w:rPr>
          <w:rFonts w:ascii="Arial Narrow" w:hAnsi="Arial Narrow" w:cs="Arial"/>
          <w:b/>
          <w:sz w:val="24"/>
          <w:szCs w:val="24"/>
        </w:rPr>
      </w:pPr>
    </w:p>
    <w:p w:rsidR="000455E8" w:rsidRPr="008429DE" w:rsidRDefault="000455E8" w:rsidP="008429DE">
      <w:pPr>
        <w:numPr>
          <w:ilvl w:val="0"/>
          <w:numId w:val="1"/>
        </w:numPr>
        <w:suppressAutoHyphens/>
        <w:spacing w:after="0" w:line="240" w:lineRule="auto"/>
        <w:ind w:left="284" w:hanging="284"/>
        <w:jc w:val="both"/>
        <w:rPr>
          <w:rFonts w:ascii="Arial Narrow" w:hAnsi="Arial Narrow" w:cs="Arial"/>
          <w:b/>
          <w:sz w:val="24"/>
          <w:szCs w:val="24"/>
        </w:rPr>
      </w:pPr>
      <w:r w:rsidRPr="008429DE">
        <w:rPr>
          <w:rFonts w:ascii="Arial Narrow" w:hAnsi="Arial Narrow" w:cs="Arial"/>
          <w:b/>
          <w:sz w:val="24"/>
          <w:szCs w:val="24"/>
        </w:rPr>
        <w:t>W otwartym konkursie ofert mogą uczestniczy</w:t>
      </w:r>
      <w:r w:rsidR="00394CA0">
        <w:rPr>
          <w:rFonts w:ascii="Arial Narrow" w:hAnsi="Arial Narrow" w:cs="Arial"/>
          <w:b/>
          <w:sz w:val="24"/>
          <w:szCs w:val="24"/>
        </w:rPr>
        <w:t xml:space="preserve">ć podmioty określone w ustawie </w:t>
      </w:r>
      <w:r w:rsidRPr="008429DE">
        <w:rPr>
          <w:rFonts w:ascii="Arial Narrow" w:hAnsi="Arial Narrow" w:cs="Arial"/>
          <w:b/>
          <w:sz w:val="24"/>
          <w:szCs w:val="24"/>
        </w:rPr>
        <w:t xml:space="preserve">o działalności pożytku publicznego i o wolontariacie, które spełnią następujące warunki: </w:t>
      </w:r>
    </w:p>
    <w:p w:rsidR="00954FC0" w:rsidRDefault="000455E8" w:rsidP="003F04FD">
      <w:pPr>
        <w:pStyle w:val="Akapitzlist"/>
        <w:numPr>
          <w:ilvl w:val="0"/>
          <w:numId w:val="10"/>
        </w:numPr>
        <w:suppressAutoHyphens/>
        <w:spacing w:after="0" w:line="240" w:lineRule="auto"/>
        <w:ind w:left="284" w:hanging="284"/>
        <w:jc w:val="both"/>
        <w:rPr>
          <w:rFonts w:ascii="Arial Narrow" w:hAnsi="Arial Narrow" w:cs="Arial"/>
          <w:sz w:val="24"/>
          <w:szCs w:val="24"/>
        </w:rPr>
      </w:pPr>
      <w:r w:rsidRPr="00954FC0">
        <w:rPr>
          <w:rFonts w:ascii="Arial Narrow" w:hAnsi="Arial Narrow" w:cs="Arial"/>
          <w:sz w:val="24"/>
          <w:szCs w:val="24"/>
        </w:rPr>
        <w:t>będą realizować zadania na rzecz mieszkańców Gminy Krosno Odrzańskie,</w:t>
      </w:r>
    </w:p>
    <w:p w:rsidR="000455E8" w:rsidRDefault="000455E8" w:rsidP="003F04FD">
      <w:pPr>
        <w:pStyle w:val="Akapitzlist"/>
        <w:numPr>
          <w:ilvl w:val="0"/>
          <w:numId w:val="10"/>
        </w:numPr>
        <w:suppressAutoHyphens/>
        <w:spacing w:after="0" w:line="240" w:lineRule="auto"/>
        <w:ind w:left="284" w:hanging="284"/>
        <w:jc w:val="both"/>
        <w:rPr>
          <w:rFonts w:ascii="Arial Narrow" w:hAnsi="Arial Narrow" w:cs="Arial"/>
          <w:sz w:val="24"/>
          <w:szCs w:val="24"/>
        </w:rPr>
      </w:pPr>
      <w:r w:rsidRPr="00954FC0">
        <w:rPr>
          <w:rFonts w:ascii="Arial Narrow" w:hAnsi="Arial Narrow" w:cs="Arial"/>
          <w:sz w:val="24"/>
          <w:szCs w:val="24"/>
        </w:rPr>
        <w:t xml:space="preserve">prowadzą działalność statutową </w:t>
      </w:r>
      <w:r w:rsidR="00EE2839">
        <w:rPr>
          <w:rFonts w:ascii="Arial Narrow" w:hAnsi="Arial Narrow" w:cs="Arial"/>
          <w:sz w:val="24"/>
          <w:szCs w:val="24"/>
        </w:rPr>
        <w:t>w dziedzinie objętej konkursem,</w:t>
      </w:r>
    </w:p>
    <w:p w:rsidR="000455E8" w:rsidRDefault="000455E8" w:rsidP="003F04FD">
      <w:pPr>
        <w:pStyle w:val="Akapitzlist"/>
        <w:numPr>
          <w:ilvl w:val="0"/>
          <w:numId w:val="10"/>
        </w:numPr>
        <w:suppressAutoHyphens/>
        <w:spacing w:after="0" w:line="240" w:lineRule="auto"/>
        <w:ind w:left="284" w:hanging="284"/>
        <w:jc w:val="both"/>
        <w:rPr>
          <w:rFonts w:ascii="Arial Narrow" w:hAnsi="Arial Narrow" w:cs="Arial"/>
          <w:sz w:val="24"/>
          <w:szCs w:val="24"/>
        </w:rPr>
      </w:pPr>
      <w:r w:rsidRPr="00954FC0">
        <w:rPr>
          <w:rFonts w:ascii="Arial Narrow" w:hAnsi="Arial Narrow" w:cs="Arial"/>
          <w:sz w:val="24"/>
          <w:szCs w:val="24"/>
        </w:rPr>
        <w:t>dysponują odpowiednio wyszkoloną kadrą</w:t>
      </w:r>
      <w:r w:rsidR="00EE2839">
        <w:rPr>
          <w:rFonts w:ascii="Arial Narrow" w:hAnsi="Arial Narrow" w:cs="Arial"/>
          <w:sz w:val="24"/>
          <w:szCs w:val="24"/>
        </w:rPr>
        <w:t>, zdolną do realizacji zadania,</w:t>
      </w:r>
    </w:p>
    <w:p w:rsidR="000455E8" w:rsidRDefault="000455E8" w:rsidP="003F04FD">
      <w:pPr>
        <w:pStyle w:val="Akapitzlist"/>
        <w:numPr>
          <w:ilvl w:val="0"/>
          <w:numId w:val="10"/>
        </w:numPr>
        <w:suppressAutoHyphens/>
        <w:spacing w:after="0" w:line="240" w:lineRule="auto"/>
        <w:ind w:left="284" w:hanging="284"/>
        <w:jc w:val="both"/>
        <w:rPr>
          <w:rFonts w:ascii="Arial Narrow" w:hAnsi="Arial Narrow" w:cs="Arial"/>
          <w:sz w:val="24"/>
          <w:szCs w:val="24"/>
        </w:rPr>
      </w:pPr>
      <w:r w:rsidRPr="00954FC0">
        <w:rPr>
          <w:rFonts w:ascii="Arial Narrow" w:hAnsi="Arial Narrow" w:cs="Arial"/>
          <w:sz w:val="24"/>
          <w:szCs w:val="24"/>
        </w:rPr>
        <w:t>posiadają doświadczenie niezbędne do realizacji zadań</w:t>
      </w:r>
      <w:r w:rsidR="00EE2839">
        <w:rPr>
          <w:rFonts w:ascii="Arial Narrow" w:hAnsi="Arial Narrow" w:cs="Arial"/>
          <w:sz w:val="24"/>
          <w:szCs w:val="24"/>
        </w:rPr>
        <w:t xml:space="preserve"> będących przedmiotem konkursu,</w:t>
      </w:r>
    </w:p>
    <w:p w:rsidR="000455E8" w:rsidRDefault="000455E8" w:rsidP="003F04FD">
      <w:pPr>
        <w:pStyle w:val="Akapitzlist"/>
        <w:numPr>
          <w:ilvl w:val="0"/>
          <w:numId w:val="10"/>
        </w:numPr>
        <w:suppressAutoHyphens/>
        <w:spacing w:after="0" w:line="240" w:lineRule="auto"/>
        <w:ind w:left="284" w:hanging="284"/>
        <w:jc w:val="both"/>
        <w:rPr>
          <w:rFonts w:ascii="Arial Narrow" w:hAnsi="Arial Narrow" w:cs="Arial"/>
          <w:sz w:val="24"/>
          <w:szCs w:val="24"/>
        </w:rPr>
      </w:pPr>
      <w:r w:rsidRPr="00954FC0">
        <w:rPr>
          <w:rFonts w:ascii="Arial Narrow" w:hAnsi="Arial Narrow" w:cs="Arial"/>
          <w:sz w:val="24"/>
          <w:szCs w:val="24"/>
        </w:rPr>
        <w:t xml:space="preserve">dysponują odpowiednim </w:t>
      </w:r>
      <w:r w:rsidR="00701591">
        <w:rPr>
          <w:rFonts w:ascii="Arial Narrow" w:hAnsi="Arial Narrow" w:cs="Arial"/>
          <w:sz w:val="24"/>
          <w:szCs w:val="24"/>
        </w:rPr>
        <w:t xml:space="preserve">zasobami </w:t>
      </w:r>
      <w:r w:rsidRPr="00954FC0">
        <w:rPr>
          <w:rFonts w:ascii="Arial Narrow" w:hAnsi="Arial Narrow" w:cs="Arial"/>
          <w:sz w:val="24"/>
          <w:szCs w:val="24"/>
        </w:rPr>
        <w:t>loka</w:t>
      </w:r>
      <w:r w:rsidR="00701591">
        <w:rPr>
          <w:rFonts w:ascii="Arial Narrow" w:hAnsi="Arial Narrow" w:cs="Arial"/>
          <w:sz w:val="24"/>
          <w:szCs w:val="24"/>
        </w:rPr>
        <w:t>lowymi, rzeczowymi (wyposażenie)</w:t>
      </w:r>
      <w:r w:rsidRPr="00954FC0">
        <w:rPr>
          <w:rFonts w:ascii="Arial Narrow" w:hAnsi="Arial Narrow" w:cs="Arial"/>
          <w:sz w:val="24"/>
          <w:szCs w:val="24"/>
        </w:rPr>
        <w:t>, umo</w:t>
      </w:r>
      <w:r w:rsidR="00EE2839">
        <w:rPr>
          <w:rFonts w:ascii="Arial Narrow" w:hAnsi="Arial Narrow" w:cs="Arial"/>
          <w:sz w:val="24"/>
          <w:szCs w:val="24"/>
        </w:rPr>
        <w:t>żliwiającym</w:t>
      </w:r>
      <w:r w:rsidR="00701591">
        <w:rPr>
          <w:rFonts w:ascii="Arial Narrow" w:hAnsi="Arial Narrow" w:cs="Arial"/>
          <w:sz w:val="24"/>
          <w:szCs w:val="24"/>
        </w:rPr>
        <w:t>i</w:t>
      </w:r>
      <w:r w:rsidR="00EE2839">
        <w:rPr>
          <w:rFonts w:ascii="Arial Narrow" w:hAnsi="Arial Narrow" w:cs="Arial"/>
          <w:sz w:val="24"/>
          <w:szCs w:val="24"/>
        </w:rPr>
        <w:t xml:space="preserve"> realizację zadania,</w:t>
      </w:r>
    </w:p>
    <w:p w:rsidR="00954FC0" w:rsidRPr="00954FC0" w:rsidRDefault="000455E8" w:rsidP="003F04FD">
      <w:pPr>
        <w:pStyle w:val="Akapitzlist"/>
        <w:numPr>
          <w:ilvl w:val="0"/>
          <w:numId w:val="10"/>
        </w:numPr>
        <w:suppressAutoHyphens/>
        <w:spacing w:after="0" w:line="240" w:lineRule="auto"/>
        <w:ind w:left="284" w:hanging="284"/>
        <w:jc w:val="both"/>
        <w:rPr>
          <w:rFonts w:ascii="Arial Narrow" w:hAnsi="Arial Narrow" w:cs="Arial"/>
          <w:sz w:val="24"/>
          <w:szCs w:val="24"/>
        </w:rPr>
      </w:pPr>
      <w:r w:rsidRPr="00954FC0">
        <w:rPr>
          <w:rFonts w:ascii="Arial Narrow" w:hAnsi="Arial Narrow" w:cs="Arial"/>
          <w:sz w:val="24"/>
          <w:szCs w:val="24"/>
        </w:rPr>
        <w:t>przedstawią poprawnie sporządzoną ofert</w:t>
      </w:r>
      <w:r w:rsidR="00A2219C">
        <w:rPr>
          <w:rFonts w:ascii="Arial Narrow" w:hAnsi="Arial Narrow" w:cs="Arial"/>
          <w:sz w:val="24"/>
          <w:szCs w:val="24"/>
        </w:rPr>
        <w:t xml:space="preserve">ę na </w:t>
      </w:r>
      <w:r w:rsidR="00701591">
        <w:rPr>
          <w:rFonts w:ascii="Arial Narrow" w:hAnsi="Arial Narrow" w:cs="Arial"/>
          <w:sz w:val="24"/>
          <w:szCs w:val="24"/>
        </w:rPr>
        <w:t>formularzu, którego wzór zawiera Załącznik nr 1 do Rozporządzenia Przewodniczącego Komitetu do spraw Pożytku Publicznego z dnia 24 października 2018 roku w sprawie wzorów ofert i ramowych wzorów umów dotyczących realizacji zadań publicznych oraz wzorów sprawozdań z wykonania tych zadań (Dz. U. z 2018 r. poz. 2057).</w:t>
      </w:r>
    </w:p>
    <w:p w:rsidR="00954FC0" w:rsidRDefault="00954FC0" w:rsidP="00954FC0">
      <w:pPr>
        <w:suppressAutoHyphens/>
        <w:spacing w:after="0" w:line="240" w:lineRule="auto"/>
        <w:jc w:val="both"/>
        <w:rPr>
          <w:rFonts w:ascii="Arial Narrow" w:hAnsi="Arial Narrow" w:cs="Arial"/>
          <w:sz w:val="24"/>
          <w:szCs w:val="24"/>
        </w:rPr>
      </w:pPr>
    </w:p>
    <w:p w:rsidR="00846CA1" w:rsidRDefault="00846CA1" w:rsidP="00846CA1">
      <w:pPr>
        <w:numPr>
          <w:ilvl w:val="0"/>
          <w:numId w:val="1"/>
        </w:numPr>
        <w:suppressAutoHyphens/>
        <w:spacing w:after="0" w:line="240" w:lineRule="auto"/>
        <w:ind w:left="284" w:hanging="284"/>
        <w:jc w:val="both"/>
        <w:rPr>
          <w:rFonts w:ascii="Arial Narrow" w:hAnsi="Arial Narrow" w:cs="Arial"/>
          <w:b/>
          <w:sz w:val="24"/>
          <w:szCs w:val="24"/>
        </w:rPr>
      </w:pPr>
      <w:r w:rsidRPr="008429DE">
        <w:rPr>
          <w:rFonts w:ascii="Arial Narrow" w:hAnsi="Arial Narrow" w:cs="Arial"/>
          <w:b/>
          <w:sz w:val="24"/>
          <w:szCs w:val="24"/>
        </w:rPr>
        <w:t>Termin i warunki realizacji zadania.</w:t>
      </w:r>
    </w:p>
    <w:p w:rsidR="00846CA1" w:rsidRPr="00A1527A" w:rsidRDefault="00846CA1" w:rsidP="00846CA1">
      <w:pPr>
        <w:spacing w:after="0" w:line="240" w:lineRule="auto"/>
        <w:jc w:val="both"/>
        <w:rPr>
          <w:rFonts w:ascii="Arial Narrow" w:hAnsi="Arial Narrow" w:cs="Arial"/>
          <w:sz w:val="24"/>
          <w:szCs w:val="24"/>
        </w:rPr>
      </w:pPr>
      <w:r w:rsidRPr="008429DE">
        <w:rPr>
          <w:rFonts w:ascii="Arial Narrow" w:hAnsi="Arial Narrow" w:cs="Arial"/>
          <w:sz w:val="24"/>
          <w:szCs w:val="24"/>
        </w:rPr>
        <w:t>Zadania winny być wykonane do dnia</w:t>
      </w:r>
      <w:r>
        <w:rPr>
          <w:rFonts w:ascii="Arial Narrow" w:hAnsi="Arial Narrow" w:cs="Arial"/>
          <w:sz w:val="24"/>
          <w:szCs w:val="24"/>
        </w:rPr>
        <w:t xml:space="preserve"> </w:t>
      </w:r>
      <w:r w:rsidRPr="001672B5">
        <w:rPr>
          <w:rFonts w:ascii="Arial Narrow" w:hAnsi="Arial Narrow" w:cs="Arial"/>
          <w:b/>
          <w:sz w:val="24"/>
          <w:szCs w:val="24"/>
        </w:rPr>
        <w:t>31.12.20</w:t>
      </w:r>
      <w:r>
        <w:rPr>
          <w:rFonts w:ascii="Arial Narrow" w:hAnsi="Arial Narrow" w:cs="Arial"/>
          <w:b/>
          <w:sz w:val="24"/>
          <w:szCs w:val="24"/>
        </w:rPr>
        <w:t>21</w:t>
      </w:r>
      <w:r w:rsidRPr="001672B5">
        <w:rPr>
          <w:rFonts w:ascii="Arial Narrow" w:hAnsi="Arial Narrow" w:cs="Arial"/>
          <w:b/>
          <w:sz w:val="24"/>
          <w:szCs w:val="24"/>
        </w:rPr>
        <w:t xml:space="preserve"> r.,</w:t>
      </w:r>
      <w:r>
        <w:rPr>
          <w:rFonts w:ascii="Arial Narrow" w:hAnsi="Arial Narrow" w:cs="Arial"/>
          <w:sz w:val="24"/>
          <w:szCs w:val="24"/>
        </w:rPr>
        <w:t xml:space="preserve"> zgodnie z niżej wymienionymi warunkami:</w:t>
      </w:r>
    </w:p>
    <w:p w:rsidR="00846CA1" w:rsidRPr="008429DE" w:rsidRDefault="00846CA1" w:rsidP="003F04FD">
      <w:pPr>
        <w:numPr>
          <w:ilvl w:val="0"/>
          <w:numId w:val="5"/>
        </w:numPr>
        <w:tabs>
          <w:tab w:val="num" w:pos="284"/>
        </w:tabs>
        <w:spacing w:after="0" w:line="240" w:lineRule="auto"/>
        <w:ind w:left="284" w:hanging="284"/>
        <w:jc w:val="both"/>
        <w:rPr>
          <w:rFonts w:ascii="Arial Narrow" w:eastAsia="Times New Roman" w:hAnsi="Arial Narrow" w:cs="Arial"/>
          <w:sz w:val="24"/>
          <w:szCs w:val="24"/>
          <w:lang w:eastAsia="pl-PL"/>
        </w:rPr>
      </w:pPr>
      <w:r w:rsidRPr="008429DE">
        <w:rPr>
          <w:rFonts w:ascii="Arial Narrow" w:eastAsia="Times New Roman" w:hAnsi="Arial Narrow" w:cs="Arial"/>
          <w:sz w:val="24"/>
          <w:szCs w:val="24"/>
          <w:lang w:eastAsia="pl-PL"/>
        </w:rPr>
        <w:t>dofinansowanie nie może przekroczyć 8</w:t>
      </w:r>
      <w:r>
        <w:rPr>
          <w:rFonts w:ascii="Arial Narrow" w:eastAsia="Times New Roman" w:hAnsi="Arial Narrow" w:cs="Arial"/>
          <w:sz w:val="24"/>
          <w:szCs w:val="24"/>
          <w:lang w:eastAsia="pl-PL"/>
        </w:rPr>
        <w:t>5 % całkowitych kosztów zadania;</w:t>
      </w:r>
    </w:p>
    <w:p w:rsidR="00846CA1" w:rsidRPr="008429DE" w:rsidRDefault="00846CA1" w:rsidP="003F04FD">
      <w:pPr>
        <w:numPr>
          <w:ilvl w:val="0"/>
          <w:numId w:val="5"/>
        </w:numPr>
        <w:tabs>
          <w:tab w:val="clear" w:pos="702"/>
          <w:tab w:val="num" w:pos="284"/>
        </w:tabs>
        <w:spacing w:after="0" w:line="240" w:lineRule="auto"/>
        <w:ind w:left="284" w:hanging="284"/>
        <w:jc w:val="both"/>
        <w:rPr>
          <w:rFonts w:ascii="Arial Narrow" w:hAnsi="Arial Narrow" w:cs="Arial"/>
          <w:sz w:val="24"/>
          <w:szCs w:val="24"/>
        </w:rPr>
      </w:pPr>
      <w:r w:rsidRPr="008429DE">
        <w:rPr>
          <w:rFonts w:ascii="Arial Narrow" w:hAnsi="Arial Narrow" w:cs="Arial"/>
          <w:sz w:val="24"/>
          <w:szCs w:val="24"/>
        </w:rPr>
        <w:t>wsparcie w/w zadań nastąpi poprzez udzielenie dotacji z przeznaczeniem na:</w:t>
      </w:r>
    </w:p>
    <w:p w:rsidR="00846CA1" w:rsidRDefault="00846CA1" w:rsidP="003F04FD">
      <w:pPr>
        <w:numPr>
          <w:ilvl w:val="0"/>
          <w:numId w:val="6"/>
        </w:numPr>
        <w:spacing w:after="0" w:line="240" w:lineRule="auto"/>
        <w:ind w:left="284" w:hanging="284"/>
        <w:jc w:val="both"/>
        <w:rPr>
          <w:rFonts w:ascii="Arial Narrow" w:hAnsi="Arial Narrow" w:cs="Arial"/>
          <w:sz w:val="24"/>
          <w:szCs w:val="24"/>
        </w:rPr>
      </w:pPr>
      <w:r w:rsidRPr="008429DE">
        <w:rPr>
          <w:rFonts w:ascii="Arial Narrow" w:hAnsi="Arial Narrow" w:cs="Arial"/>
          <w:sz w:val="24"/>
          <w:szCs w:val="24"/>
        </w:rPr>
        <w:t>koszty merytoryczne (</w:t>
      </w:r>
      <w:r>
        <w:rPr>
          <w:rFonts w:ascii="Arial Narrow" w:hAnsi="Arial Narrow" w:cs="Arial"/>
          <w:sz w:val="24"/>
          <w:szCs w:val="24"/>
        </w:rPr>
        <w:t>koszty realizacji działań, )</w:t>
      </w:r>
      <w:r w:rsidRPr="005D3A4F">
        <w:rPr>
          <w:rFonts w:ascii="Arial Narrow" w:hAnsi="Arial Narrow" w:cs="Arial"/>
          <w:sz w:val="24"/>
          <w:szCs w:val="24"/>
        </w:rPr>
        <w:t>,</w:t>
      </w:r>
    </w:p>
    <w:p w:rsidR="00846CA1" w:rsidRPr="002447A9" w:rsidRDefault="00846CA1" w:rsidP="003F04FD">
      <w:pPr>
        <w:numPr>
          <w:ilvl w:val="0"/>
          <w:numId w:val="6"/>
        </w:numPr>
        <w:spacing w:after="0" w:line="240" w:lineRule="auto"/>
        <w:ind w:left="284" w:hanging="284"/>
        <w:jc w:val="both"/>
        <w:rPr>
          <w:rFonts w:ascii="Arial Narrow" w:hAnsi="Arial Narrow" w:cs="Arial"/>
          <w:sz w:val="24"/>
          <w:szCs w:val="24"/>
        </w:rPr>
      </w:pPr>
      <w:r w:rsidRPr="002447A9">
        <w:rPr>
          <w:rFonts w:ascii="Arial Narrow" w:hAnsi="Arial Narrow" w:cs="Arial"/>
          <w:sz w:val="24"/>
          <w:szCs w:val="24"/>
        </w:rPr>
        <w:t xml:space="preserve">koszty </w:t>
      </w:r>
      <w:r>
        <w:rPr>
          <w:rFonts w:ascii="Arial Narrow" w:hAnsi="Arial Narrow" w:cs="Arial"/>
          <w:sz w:val="24"/>
          <w:szCs w:val="24"/>
        </w:rPr>
        <w:t xml:space="preserve">administracyjne </w:t>
      </w:r>
      <w:r w:rsidRPr="002447A9">
        <w:rPr>
          <w:rFonts w:ascii="Arial Narrow" w:hAnsi="Arial Narrow" w:cs="Arial"/>
          <w:sz w:val="24"/>
          <w:szCs w:val="24"/>
        </w:rPr>
        <w:t xml:space="preserve">(związane z obsługą i administracją realizowanego zadania – działania </w:t>
      </w:r>
      <w:r w:rsidRPr="002447A9">
        <w:rPr>
          <w:rFonts w:ascii="Arial Narrow" w:hAnsi="Arial Narrow" w:cs="Arial"/>
          <w:sz w:val="24"/>
          <w:szCs w:val="24"/>
        </w:rPr>
        <w:br/>
        <w:t>o charakterze administracyjnym, nadzorczym i kontrolnym w tym obsługą finansową projektu</w:t>
      </w:r>
      <w:r>
        <w:rPr>
          <w:rFonts w:ascii="Arial Narrow" w:hAnsi="Arial Narrow" w:cs="Arial"/>
          <w:sz w:val="24"/>
          <w:szCs w:val="24"/>
        </w:rPr>
        <w:t>);</w:t>
      </w:r>
    </w:p>
    <w:p w:rsidR="00846CA1" w:rsidRPr="004B62B9" w:rsidRDefault="00846CA1" w:rsidP="003F04FD">
      <w:pPr>
        <w:numPr>
          <w:ilvl w:val="0"/>
          <w:numId w:val="14"/>
        </w:numPr>
        <w:spacing w:after="0" w:line="240" w:lineRule="auto"/>
        <w:ind w:left="284" w:hanging="284"/>
        <w:contextualSpacing/>
        <w:jc w:val="both"/>
        <w:rPr>
          <w:rFonts w:ascii="Arial Narrow" w:hAnsi="Arial Narrow"/>
          <w:sz w:val="24"/>
          <w:szCs w:val="24"/>
        </w:rPr>
      </w:pPr>
      <w:r>
        <w:rPr>
          <w:rFonts w:ascii="Arial Narrow" w:hAnsi="Arial Narrow"/>
          <w:sz w:val="24"/>
          <w:szCs w:val="24"/>
        </w:rPr>
        <w:t>w</w:t>
      </w:r>
      <w:r w:rsidRPr="004B62B9">
        <w:rPr>
          <w:rFonts w:ascii="Arial Narrow" w:hAnsi="Arial Narrow"/>
          <w:sz w:val="24"/>
          <w:szCs w:val="24"/>
        </w:rPr>
        <w:t xml:space="preserve"> trakcie realizacji zadania mogą być dokonywane przesunięcia w zakresie poszczególnych pozycji kosztów działania oraz pomiędzy działaniami. Zmiany powyżej 50 % wymagają uprzedniej, pisemnej zgody </w:t>
      </w:r>
      <w:r w:rsidR="007C4E5B">
        <w:rPr>
          <w:rFonts w:ascii="Arial Narrow" w:hAnsi="Arial Narrow"/>
          <w:sz w:val="24"/>
          <w:szCs w:val="24"/>
        </w:rPr>
        <w:t>Burmistrza</w:t>
      </w:r>
      <w:r w:rsidRPr="004B62B9">
        <w:rPr>
          <w:rFonts w:ascii="Arial Narrow" w:hAnsi="Arial Narrow"/>
          <w:sz w:val="24"/>
          <w:szCs w:val="24"/>
        </w:rPr>
        <w:t>. Pisemnej zgody wymaga również utworzenie nowej pozycji kosztowej w ramach kwoty dotacji. Oferent zobligowany jest przedstawić zaktualizowaną kalkulację kosztów oferty po uzyskaniu zgody na wprowadzenie zmian. Zmiany po</w:t>
      </w:r>
      <w:r>
        <w:rPr>
          <w:rFonts w:ascii="Arial Narrow" w:hAnsi="Arial Narrow"/>
          <w:sz w:val="24"/>
          <w:szCs w:val="24"/>
        </w:rPr>
        <w:t>wyższe wymagają aneksu do umowy;</w:t>
      </w:r>
    </w:p>
    <w:p w:rsidR="00846CA1" w:rsidRPr="004B62B9" w:rsidRDefault="00846CA1" w:rsidP="003F04FD">
      <w:pPr>
        <w:numPr>
          <w:ilvl w:val="0"/>
          <w:numId w:val="14"/>
        </w:numPr>
        <w:spacing w:after="0" w:line="240" w:lineRule="auto"/>
        <w:ind w:left="284" w:hanging="284"/>
        <w:contextualSpacing/>
        <w:jc w:val="both"/>
        <w:rPr>
          <w:rFonts w:ascii="Arial Narrow" w:hAnsi="Arial Narrow" w:cs="Arial"/>
          <w:b/>
          <w:sz w:val="24"/>
          <w:szCs w:val="24"/>
        </w:rPr>
      </w:pPr>
      <w:r>
        <w:rPr>
          <w:rFonts w:ascii="Arial Narrow" w:hAnsi="Arial Narrow"/>
          <w:sz w:val="24"/>
          <w:szCs w:val="24"/>
        </w:rPr>
        <w:t>w</w:t>
      </w:r>
      <w:r w:rsidRPr="004B62B9">
        <w:rPr>
          <w:rFonts w:ascii="Arial Narrow" w:hAnsi="Arial Narrow"/>
          <w:sz w:val="24"/>
          <w:szCs w:val="24"/>
        </w:rPr>
        <w:t xml:space="preserve"> trakcie realizacji zadania mogą być dokonywane zmiany w zakresie sposobu i terminu jego realizacji. Wprowadzone zmiany nie mogą zmieniać istoty zadania publicznego. Istotne zmiany wymagają zgłoszenia w formie pisemnej i uzyskania zgody </w:t>
      </w:r>
      <w:r w:rsidR="007C4E5B">
        <w:rPr>
          <w:rFonts w:ascii="Arial Narrow" w:hAnsi="Arial Narrow"/>
          <w:sz w:val="24"/>
          <w:szCs w:val="24"/>
        </w:rPr>
        <w:t>Burmistrza</w:t>
      </w:r>
      <w:r w:rsidRPr="004B62B9">
        <w:rPr>
          <w:rFonts w:ascii="Arial Narrow" w:hAnsi="Arial Narrow"/>
          <w:sz w:val="24"/>
          <w:szCs w:val="24"/>
        </w:rPr>
        <w:t>. Oferent zobligowany jest przedstawić zaktualizowany zakres działań/harmonogramu po uzyskaniu zgody na wprowadzenie zmian. Zmia</w:t>
      </w:r>
      <w:r>
        <w:rPr>
          <w:rFonts w:ascii="Arial Narrow" w:hAnsi="Arial Narrow"/>
          <w:sz w:val="24"/>
          <w:szCs w:val="24"/>
        </w:rPr>
        <w:t>ny</w:t>
      </w:r>
      <w:r w:rsidR="007C4E5B" w:rsidRPr="007C4E5B">
        <w:rPr>
          <w:rFonts w:ascii="Arial Narrow" w:hAnsi="Arial Narrow"/>
          <w:sz w:val="24"/>
          <w:szCs w:val="24"/>
        </w:rPr>
        <w:t xml:space="preserve"> </w:t>
      </w:r>
      <w:r w:rsidR="007C4E5B" w:rsidRPr="004B62B9">
        <w:rPr>
          <w:rFonts w:ascii="Arial Narrow" w:hAnsi="Arial Narrow"/>
          <w:sz w:val="24"/>
          <w:szCs w:val="24"/>
        </w:rPr>
        <w:t>po</w:t>
      </w:r>
      <w:r w:rsidR="007C4E5B">
        <w:rPr>
          <w:rFonts w:ascii="Arial Narrow" w:hAnsi="Arial Narrow"/>
          <w:sz w:val="24"/>
          <w:szCs w:val="24"/>
        </w:rPr>
        <w:t>wyższe</w:t>
      </w:r>
      <w:r>
        <w:rPr>
          <w:rFonts w:ascii="Arial Narrow" w:hAnsi="Arial Narrow"/>
          <w:sz w:val="24"/>
          <w:szCs w:val="24"/>
        </w:rPr>
        <w:t xml:space="preserve"> wymagają aneksu do umowy;</w:t>
      </w:r>
    </w:p>
    <w:p w:rsidR="00846CA1" w:rsidRPr="004B62B9" w:rsidRDefault="00846CA1" w:rsidP="003F04FD">
      <w:pPr>
        <w:numPr>
          <w:ilvl w:val="0"/>
          <w:numId w:val="14"/>
        </w:numPr>
        <w:spacing w:after="0" w:line="240" w:lineRule="auto"/>
        <w:ind w:left="284" w:hanging="284"/>
        <w:contextualSpacing/>
        <w:jc w:val="both"/>
        <w:rPr>
          <w:rFonts w:ascii="Arial Narrow" w:hAnsi="Arial Narrow" w:cs="Arial"/>
          <w:b/>
          <w:sz w:val="24"/>
          <w:szCs w:val="24"/>
        </w:rPr>
      </w:pPr>
      <w:r>
        <w:rPr>
          <w:rFonts w:ascii="Arial Narrow" w:hAnsi="Arial Narrow"/>
          <w:sz w:val="24"/>
          <w:szCs w:val="24"/>
        </w:rPr>
        <w:t>w</w:t>
      </w:r>
      <w:r w:rsidRPr="004B62B9">
        <w:rPr>
          <w:rFonts w:ascii="Arial Narrow" w:hAnsi="Arial Narrow"/>
          <w:sz w:val="24"/>
          <w:szCs w:val="24"/>
        </w:rPr>
        <w:t xml:space="preserve"> trakcie realizacji zadania mogą być dokonane zmiany w zakresie przyjętych rezultatów zadania publicznego. Zmiany powyżej 20 % poszczególnych założonych rezultatów wymagają zgody </w:t>
      </w:r>
      <w:r w:rsidR="007C4E5B">
        <w:rPr>
          <w:rFonts w:ascii="Arial Narrow" w:hAnsi="Arial Narrow"/>
          <w:sz w:val="24"/>
          <w:szCs w:val="24"/>
        </w:rPr>
        <w:t>Burmistrza</w:t>
      </w:r>
      <w:r>
        <w:rPr>
          <w:rFonts w:ascii="Arial Narrow" w:hAnsi="Arial Narrow"/>
          <w:sz w:val="24"/>
          <w:szCs w:val="24"/>
        </w:rPr>
        <w:t xml:space="preserve"> oraz aneksu do umowy;</w:t>
      </w:r>
    </w:p>
    <w:p w:rsidR="00846CA1" w:rsidRPr="005D3A4F" w:rsidRDefault="00846CA1" w:rsidP="003F04FD">
      <w:pPr>
        <w:numPr>
          <w:ilvl w:val="0"/>
          <w:numId w:val="14"/>
        </w:numPr>
        <w:spacing w:after="0" w:line="240" w:lineRule="auto"/>
        <w:ind w:left="284" w:hanging="284"/>
        <w:contextualSpacing/>
        <w:jc w:val="both"/>
        <w:rPr>
          <w:rFonts w:ascii="Arial Narrow" w:hAnsi="Arial Narrow" w:cs="Arial"/>
          <w:b/>
          <w:sz w:val="24"/>
          <w:szCs w:val="24"/>
        </w:rPr>
      </w:pPr>
      <w:r>
        <w:rPr>
          <w:rFonts w:ascii="Arial Narrow" w:hAnsi="Arial Narrow"/>
          <w:sz w:val="24"/>
          <w:szCs w:val="24"/>
        </w:rPr>
        <w:t>z</w:t>
      </w:r>
      <w:r w:rsidRPr="004B62B9">
        <w:rPr>
          <w:rFonts w:ascii="Arial Narrow" w:hAnsi="Arial Narrow"/>
          <w:sz w:val="24"/>
          <w:szCs w:val="24"/>
        </w:rPr>
        <w:t>adanie uznaje się za zrealizowane jeżeli oferent zrealizuje 80 % zał</w:t>
      </w:r>
      <w:r>
        <w:rPr>
          <w:rFonts w:ascii="Arial Narrow" w:hAnsi="Arial Narrow"/>
          <w:sz w:val="24"/>
          <w:szCs w:val="24"/>
        </w:rPr>
        <w:t>ożonych w ogłoszeniu rezultatów.</w:t>
      </w:r>
    </w:p>
    <w:p w:rsidR="00846CA1" w:rsidRDefault="00846CA1" w:rsidP="00846CA1">
      <w:pPr>
        <w:suppressAutoHyphens/>
        <w:spacing w:after="0" w:line="240" w:lineRule="auto"/>
        <w:ind w:left="284"/>
        <w:jc w:val="both"/>
        <w:rPr>
          <w:rFonts w:ascii="Arial Narrow" w:hAnsi="Arial Narrow" w:cs="Arial"/>
          <w:b/>
          <w:sz w:val="24"/>
          <w:szCs w:val="24"/>
        </w:rPr>
      </w:pPr>
    </w:p>
    <w:p w:rsidR="00846CA1" w:rsidRPr="00496E83" w:rsidRDefault="00846CA1" w:rsidP="00846CA1">
      <w:pPr>
        <w:suppressAutoHyphens/>
        <w:spacing w:after="0" w:line="240" w:lineRule="auto"/>
        <w:jc w:val="both"/>
        <w:rPr>
          <w:rFonts w:ascii="Arial Narrow" w:hAnsi="Arial Narrow" w:cs="Arial"/>
          <w:b/>
          <w:sz w:val="24"/>
          <w:szCs w:val="24"/>
        </w:rPr>
      </w:pPr>
      <w:r w:rsidRPr="00496E83">
        <w:rPr>
          <w:rFonts w:ascii="Arial Narrow" w:hAnsi="Arial Narrow" w:cs="Arial"/>
          <w:b/>
          <w:sz w:val="24"/>
          <w:szCs w:val="24"/>
        </w:rPr>
        <w:t xml:space="preserve">Wszelkie przychody uzyskane w wyniku realizacji zadania muszą być wydatkowane </w:t>
      </w:r>
      <w:r>
        <w:rPr>
          <w:rFonts w:ascii="Arial Narrow" w:hAnsi="Arial Narrow" w:cs="Arial"/>
          <w:b/>
          <w:sz w:val="24"/>
          <w:szCs w:val="24"/>
        </w:rPr>
        <w:br/>
      </w:r>
      <w:r w:rsidRPr="00496E83">
        <w:rPr>
          <w:rFonts w:ascii="Arial Narrow" w:hAnsi="Arial Narrow" w:cs="Arial"/>
          <w:b/>
          <w:sz w:val="24"/>
          <w:szCs w:val="24"/>
        </w:rPr>
        <w:t>na to zadanie.</w:t>
      </w:r>
    </w:p>
    <w:p w:rsidR="00846CA1" w:rsidRDefault="00846CA1" w:rsidP="00846CA1">
      <w:pPr>
        <w:suppressAutoHyphens/>
        <w:spacing w:after="0" w:line="240" w:lineRule="auto"/>
        <w:jc w:val="both"/>
        <w:rPr>
          <w:rFonts w:ascii="Arial Narrow" w:hAnsi="Arial Narrow" w:cs="Arial"/>
          <w:sz w:val="24"/>
          <w:szCs w:val="24"/>
        </w:rPr>
      </w:pPr>
    </w:p>
    <w:p w:rsidR="00846CA1" w:rsidRPr="00496E83" w:rsidRDefault="00846CA1" w:rsidP="00846CA1">
      <w:pPr>
        <w:spacing w:after="0" w:line="240" w:lineRule="auto"/>
        <w:jc w:val="both"/>
        <w:rPr>
          <w:rFonts w:ascii="Arial Narrow" w:hAnsi="Arial Narrow" w:cs="Arial"/>
          <w:sz w:val="24"/>
          <w:szCs w:val="24"/>
        </w:rPr>
      </w:pPr>
      <w:r w:rsidRPr="00496E83">
        <w:rPr>
          <w:rFonts w:ascii="Arial Narrow" w:hAnsi="Arial Narrow" w:cs="Arial"/>
          <w:sz w:val="24"/>
          <w:szCs w:val="24"/>
        </w:rPr>
        <w:t>Sprawozdanie z realizacji zadań zleconych należy przedłożyć w terminie 30 dni od dnia wykonania zadania wskazanego w umowie.</w:t>
      </w:r>
    </w:p>
    <w:p w:rsidR="00701591" w:rsidRDefault="00701591" w:rsidP="00954FC0">
      <w:pPr>
        <w:suppressAutoHyphens/>
        <w:spacing w:after="0" w:line="240" w:lineRule="auto"/>
        <w:jc w:val="both"/>
        <w:rPr>
          <w:rFonts w:ascii="Arial Narrow" w:hAnsi="Arial Narrow" w:cs="Arial"/>
          <w:sz w:val="24"/>
          <w:szCs w:val="24"/>
        </w:rPr>
      </w:pPr>
    </w:p>
    <w:p w:rsidR="007C4E5B" w:rsidRPr="00004A5E" w:rsidRDefault="007C4E5B" w:rsidP="003F04FD">
      <w:pPr>
        <w:pStyle w:val="Akapitzlist"/>
        <w:numPr>
          <w:ilvl w:val="0"/>
          <w:numId w:val="16"/>
        </w:numPr>
        <w:suppressAutoHyphens/>
        <w:spacing w:after="0" w:line="240" w:lineRule="auto"/>
        <w:jc w:val="both"/>
        <w:rPr>
          <w:rFonts w:ascii="Arial Narrow" w:hAnsi="Arial Narrow" w:cs="Arial"/>
          <w:b/>
          <w:sz w:val="24"/>
          <w:szCs w:val="24"/>
        </w:rPr>
      </w:pPr>
      <w:r w:rsidRPr="00004A5E">
        <w:rPr>
          <w:rFonts w:ascii="Arial Narrow" w:hAnsi="Arial Narrow" w:cs="Arial"/>
          <w:b/>
          <w:sz w:val="24"/>
          <w:szCs w:val="24"/>
        </w:rPr>
        <w:t>Termin składania ofert</w:t>
      </w:r>
    </w:p>
    <w:p w:rsidR="007C4E5B" w:rsidRPr="007F640F" w:rsidRDefault="007C4E5B" w:rsidP="007C4E5B">
      <w:pPr>
        <w:spacing w:after="0" w:line="240" w:lineRule="auto"/>
        <w:jc w:val="both"/>
        <w:rPr>
          <w:rFonts w:ascii="Arial Narrow" w:hAnsi="Arial Narrow" w:cs="Arial"/>
          <w:b/>
          <w:sz w:val="24"/>
          <w:szCs w:val="24"/>
        </w:rPr>
      </w:pPr>
      <w:r w:rsidRPr="00305B24">
        <w:rPr>
          <w:rFonts w:ascii="Arial Narrow" w:hAnsi="Arial Narrow" w:cs="Arial"/>
          <w:sz w:val="24"/>
          <w:szCs w:val="24"/>
        </w:rPr>
        <w:t>Oferty realizacji zada</w:t>
      </w:r>
      <w:r>
        <w:rPr>
          <w:rFonts w:ascii="Arial Narrow" w:hAnsi="Arial Narrow" w:cs="Arial"/>
          <w:sz w:val="24"/>
          <w:szCs w:val="24"/>
        </w:rPr>
        <w:t>nia</w:t>
      </w:r>
      <w:r w:rsidRPr="00305B24">
        <w:rPr>
          <w:rFonts w:ascii="Arial Narrow" w:hAnsi="Arial Narrow" w:cs="Arial"/>
          <w:sz w:val="24"/>
          <w:szCs w:val="24"/>
        </w:rPr>
        <w:t xml:space="preserve"> objęt</w:t>
      </w:r>
      <w:r>
        <w:rPr>
          <w:rFonts w:ascii="Arial Narrow" w:hAnsi="Arial Narrow" w:cs="Arial"/>
          <w:sz w:val="24"/>
          <w:szCs w:val="24"/>
        </w:rPr>
        <w:t>ego</w:t>
      </w:r>
      <w:r w:rsidRPr="00305B24">
        <w:rPr>
          <w:rFonts w:ascii="Arial Narrow" w:hAnsi="Arial Narrow" w:cs="Arial"/>
          <w:sz w:val="24"/>
          <w:szCs w:val="24"/>
        </w:rPr>
        <w:t xml:space="preserve"> konkursem </w:t>
      </w:r>
      <w:r>
        <w:rPr>
          <w:rFonts w:ascii="Arial Narrow" w:hAnsi="Arial Narrow" w:cs="Arial"/>
          <w:sz w:val="24"/>
          <w:szCs w:val="24"/>
        </w:rPr>
        <w:t>należy złożyć</w:t>
      </w:r>
      <w:r w:rsidRPr="00305B24">
        <w:rPr>
          <w:rFonts w:ascii="Arial Narrow" w:hAnsi="Arial Narrow" w:cs="Arial"/>
          <w:sz w:val="24"/>
          <w:szCs w:val="24"/>
        </w:rPr>
        <w:t xml:space="preserve"> w wersji elektronicznej za pomocą </w:t>
      </w:r>
      <w:r>
        <w:rPr>
          <w:rFonts w:ascii="Arial Narrow" w:hAnsi="Arial Narrow" w:cs="Arial"/>
          <w:sz w:val="24"/>
          <w:szCs w:val="24"/>
        </w:rPr>
        <w:t>systemu informatycznego</w:t>
      </w:r>
      <w:r w:rsidRPr="00305B24">
        <w:rPr>
          <w:rFonts w:ascii="Arial Narrow" w:hAnsi="Arial Narrow" w:cs="Arial"/>
          <w:sz w:val="24"/>
          <w:szCs w:val="24"/>
        </w:rPr>
        <w:t xml:space="preserve"> „WITKAC”</w:t>
      </w:r>
      <w:r>
        <w:rPr>
          <w:rFonts w:ascii="Arial Narrow" w:hAnsi="Arial Narrow" w:cs="Arial"/>
          <w:sz w:val="24"/>
          <w:szCs w:val="24"/>
        </w:rPr>
        <w:t>,</w:t>
      </w:r>
      <w:r w:rsidRPr="00305B24">
        <w:rPr>
          <w:rFonts w:ascii="Arial Narrow" w:hAnsi="Arial Narrow" w:cs="Arial"/>
          <w:sz w:val="24"/>
          <w:szCs w:val="24"/>
        </w:rPr>
        <w:t xml:space="preserve"> udostępnionego na stronie witkac.pl </w:t>
      </w:r>
      <w:r>
        <w:rPr>
          <w:rFonts w:ascii="Arial Narrow" w:hAnsi="Arial Narrow" w:cs="Arial"/>
          <w:sz w:val="24"/>
          <w:szCs w:val="24"/>
        </w:rPr>
        <w:t xml:space="preserve">lub na stronie </w:t>
      </w:r>
      <w:hyperlink r:id="rId9" w:history="1">
        <w:r w:rsidRPr="00E1218D">
          <w:rPr>
            <w:rStyle w:val="Hipercze"/>
            <w:rFonts w:ascii="Arial Narrow" w:hAnsi="Arial Narrow" w:cs="Arial"/>
            <w:sz w:val="24"/>
            <w:szCs w:val="24"/>
          </w:rPr>
          <w:t>www.krosnoodrzanskie.pl</w:t>
        </w:r>
      </w:hyperlink>
      <w:r>
        <w:rPr>
          <w:rFonts w:ascii="Arial Narrow" w:hAnsi="Arial Narrow" w:cs="Arial"/>
          <w:sz w:val="24"/>
          <w:szCs w:val="24"/>
        </w:rPr>
        <w:t xml:space="preserve"> </w:t>
      </w:r>
      <w:r>
        <w:rPr>
          <w:rFonts w:ascii="Arial Narrow" w:hAnsi="Arial Narrow" w:cs="Arial"/>
          <w:b/>
          <w:sz w:val="24"/>
          <w:szCs w:val="24"/>
        </w:rPr>
        <w:t>do 29.01.2021</w:t>
      </w:r>
      <w:r w:rsidRPr="007F640F">
        <w:rPr>
          <w:rFonts w:ascii="Arial Narrow" w:hAnsi="Arial Narrow" w:cs="Arial"/>
          <w:b/>
          <w:sz w:val="24"/>
          <w:szCs w:val="24"/>
        </w:rPr>
        <w:t xml:space="preserve"> r.</w:t>
      </w:r>
      <w:r>
        <w:rPr>
          <w:rFonts w:ascii="Arial Narrow" w:hAnsi="Arial Narrow" w:cs="Arial"/>
          <w:b/>
          <w:sz w:val="24"/>
          <w:szCs w:val="24"/>
        </w:rPr>
        <w:t xml:space="preserve"> do godziny 15:30.</w:t>
      </w:r>
    </w:p>
    <w:p w:rsidR="007C4E5B" w:rsidRDefault="007C4E5B" w:rsidP="007C4E5B">
      <w:pPr>
        <w:spacing w:after="0" w:line="240" w:lineRule="auto"/>
        <w:jc w:val="both"/>
        <w:rPr>
          <w:rFonts w:ascii="Arial Narrow" w:hAnsi="Arial Narrow" w:cs="Arial"/>
          <w:b/>
          <w:sz w:val="24"/>
          <w:szCs w:val="24"/>
        </w:rPr>
      </w:pPr>
      <w:r>
        <w:rPr>
          <w:rFonts w:ascii="Arial Narrow" w:hAnsi="Arial Narrow" w:cs="Arial"/>
          <w:sz w:val="24"/>
          <w:szCs w:val="24"/>
        </w:rPr>
        <w:t>Wersję papierową</w:t>
      </w:r>
      <w:r w:rsidRPr="007F640F">
        <w:rPr>
          <w:rFonts w:ascii="Arial Narrow" w:hAnsi="Arial Narrow" w:cs="Arial"/>
          <w:sz w:val="24"/>
          <w:szCs w:val="24"/>
        </w:rPr>
        <w:t xml:space="preserve"> z podpisami osób reprezentujących organizację</w:t>
      </w:r>
      <w:r>
        <w:rPr>
          <w:rFonts w:ascii="Arial Narrow" w:hAnsi="Arial Narrow" w:cs="Arial"/>
          <w:sz w:val="24"/>
          <w:szCs w:val="24"/>
        </w:rPr>
        <w:t>,</w:t>
      </w:r>
      <w:r w:rsidRPr="007F640F">
        <w:rPr>
          <w:rFonts w:ascii="Arial Narrow" w:hAnsi="Arial Narrow" w:cs="Arial"/>
          <w:sz w:val="24"/>
          <w:szCs w:val="24"/>
        </w:rPr>
        <w:t xml:space="preserve"> zgodnie z zapisami w </w:t>
      </w:r>
      <w:r>
        <w:rPr>
          <w:rFonts w:ascii="Arial Narrow" w:hAnsi="Arial Narrow" w:cs="Arial"/>
          <w:sz w:val="24"/>
          <w:szCs w:val="24"/>
        </w:rPr>
        <w:t>statucie,</w:t>
      </w:r>
      <w:r w:rsidRPr="007F640F">
        <w:rPr>
          <w:rFonts w:ascii="Arial Narrow" w:hAnsi="Arial Narrow" w:cs="Arial"/>
          <w:sz w:val="24"/>
          <w:szCs w:val="24"/>
        </w:rPr>
        <w:t xml:space="preserve"> należy przesłać lub złożyć osobiście w kopercie opatrzonej nazwą i adresem oferenta</w:t>
      </w:r>
      <w:r>
        <w:rPr>
          <w:rFonts w:ascii="Arial Narrow" w:hAnsi="Arial Narrow" w:cs="Arial"/>
          <w:sz w:val="24"/>
          <w:szCs w:val="24"/>
        </w:rPr>
        <w:t>, z dopiskiem:</w:t>
      </w:r>
      <w:r w:rsidRPr="00017317">
        <w:rPr>
          <w:rFonts w:ascii="Arial Narrow" w:eastAsia="Times New Roman" w:hAnsi="Arial Narrow" w:cs="Arial"/>
          <w:b/>
          <w:sz w:val="24"/>
          <w:szCs w:val="24"/>
          <w:lang w:eastAsia="ar-SA"/>
        </w:rPr>
        <w:t xml:space="preserve"> </w:t>
      </w:r>
      <w:r>
        <w:rPr>
          <w:rFonts w:ascii="Arial Narrow" w:eastAsia="Times New Roman" w:hAnsi="Arial Narrow" w:cs="Arial"/>
          <w:b/>
          <w:sz w:val="24"/>
          <w:szCs w:val="24"/>
          <w:lang w:eastAsia="ar-SA"/>
        </w:rPr>
        <w:t>„O</w:t>
      </w:r>
      <w:r w:rsidRPr="008429DE">
        <w:rPr>
          <w:rFonts w:ascii="Arial Narrow" w:eastAsia="Times New Roman" w:hAnsi="Arial Narrow" w:cs="Arial"/>
          <w:b/>
          <w:sz w:val="24"/>
          <w:szCs w:val="24"/>
          <w:lang w:eastAsia="ar-SA"/>
        </w:rPr>
        <w:t>twarty konkurs ofert na wsparc</w:t>
      </w:r>
      <w:r>
        <w:rPr>
          <w:rFonts w:ascii="Arial Narrow" w:eastAsia="Times New Roman" w:hAnsi="Arial Narrow" w:cs="Arial"/>
          <w:b/>
          <w:sz w:val="24"/>
          <w:szCs w:val="24"/>
          <w:lang w:eastAsia="ar-SA"/>
        </w:rPr>
        <w:t>ie realizacji zadania publicznego</w:t>
      </w:r>
      <w:r w:rsidRPr="00017317">
        <w:rPr>
          <w:rFonts w:ascii="Arial Narrow" w:eastAsia="Times New Roman" w:hAnsi="Arial Narrow" w:cs="Arial"/>
          <w:b/>
          <w:sz w:val="24"/>
          <w:szCs w:val="24"/>
          <w:lang w:eastAsia="ar-SA"/>
        </w:rPr>
        <w:t>”</w:t>
      </w:r>
      <w:r>
        <w:rPr>
          <w:rFonts w:ascii="Arial Narrow" w:eastAsia="Times New Roman" w:hAnsi="Arial Narrow" w:cs="Arial"/>
          <w:b/>
          <w:sz w:val="24"/>
          <w:szCs w:val="24"/>
          <w:lang w:eastAsia="ar-SA"/>
        </w:rPr>
        <w:t>,</w:t>
      </w:r>
      <w:r w:rsidRPr="007F640F">
        <w:rPr>
          <w:rFonts w:ascii="Arial Narrow" w:hAnsi="Arial Narrow" w:cs="Arial"/>
          <w:sz w:val="24"/>
          <w:szCs w:val="24"/>
        </w:rPr>
        <w:t xml:space="preserve"> w Urzędzie Miasta w Krośnie Odrzańskim</w:t>
      </w:r>
      <w:r>
        <w:rPr>
          <w:rFonts w:ascii="Arial Narrow" w:hAnsi="Arial Narrow" w:cs="Arial"/>
          <w:sz w:val="24"/>
          <w:szCs w:val="24"/>
        </w:rPr>
        <w:t>,</w:t>
      </w:r>
      <w:r w:rsidRPr="007F640F">
        <w:rPr>
          <w:rFonts w:ascii="Arial Narrow" w:hAnsi="Arial Narrow" w:cs="Arial"/>
          <w:sz w:val="24"/>
          <w:szCs w:val="24"/>
        </w:rPr>
        <w:t xml:space="preserve"> ul. Parkowa 1 – </w:t>
      </w:r>
      <w:r>
        <w:rPr>
          <w:rFonts w:ascii="Arial Narrow" w:hAnsi="Arial Narrow" w:cs="Arial"/>
          <w:sz w:val="24"/>
          <w:szCs w:val="24"/>
        </w:rPr>
        <w:t xml:space="preserve">urna/wpłatomat przy wejściu do </w:t>
      </w:r>
      <w:r w:rsidRPr="007F640F">
        <w:rPr>
          <w:rFonts w:ascii="Arial Narrow" w:hAnsi="Arial Narrow" w:cs="Arial"/>
          <w:sz w:val="24"/>
          <w:szCs w:val="24"/>
        </w:rPr>
        <w:t>bud</w:t>
      </w:r>
      <w:r>
        <w:rPr>
          <w:rFonts w:ascii="Arial Narrow" w:hAnsi="Arial Narrow" w:cs="Arial"/>
          <w:sz w:val="24"/>
          <w:szCs w:val="24"/>
        </w:rPr>
        <w:t>ynku A,</w:t>
      </w:r>
      <w:r w:rsidRPr="007F640F">
        <w:rPr>
          <w:rFonts w:ascii="Arial Narrow" w:hAnsi="Arial Narrow" w:cs="Arial"/>
          <w:sz w:val="24"/>
          <w:szCs w:val="24"/>
        </w:rPr>
        <w:t xml:space="preserve"> w godzinach pracy Urzędu </w:t>
      </w:r>
      <w:r>
        <w:rPr>
          <w:rFonts w:ascii="Arial Narrow" w:hAnsi="Arial Narrow" w:cs="Arial"/>
          <w:sz w:val="24"/>
          <w:szCs w:val="24"/>
        </w:rPr>
        <w:br/>
      </w:r>
      <w:r w:rsidRPr="007F640F">
        <w:rPr>
          <w:rFonts w:ascii="Arial Narrow" w:hAnsi="Arial Narrow" w:cs="Arial"/>
          <w:sz w:val="24"/>
          <w:szCs w:val="24"/>
        </w:rPr>
        <w:t xml:space="preserve">w terminie </w:t>
      </w:r>
      <w:r w:rsidRPr="007F640F">
        <w:rPr>
          <w:rFonts w:ascii="Arial Narrow" w:hAnsi="Arial Narrow" w:cs="Arial"/>
          <w:b/>
          <w:sz w:val="24"/>
          <w:szCs w:val="24"/>
        </w:rPr>
        <w:t xml:space="preserve">do dnia </w:t>
      </w:r>
      <w:r>
        <w:rPr>
          <w:rFonts w:ascii="Arial Narrow" w:hAnsi="Arial Narrow" w:cs="Arial"/>
          <w:b/>
          <w:sz w:val="24"/>
          <w:szCs w:val="24"/>
        </w:rPr>
        <w:t>01.02.2021</w:t>
      </w:r>
      <w:r w:rsidRPr="007F640F">
        <w:rPr>
          <w:rFonts w:ascii="Arial Narrow" w:hAnsi="Arial Narrow" w:cs="Arial"/>
          <w:b/>
          <w:sz w:val="24"/>
          <w:szCs w:val="24"/>
        </w:rPr>
        <w:t xml:space="preserve"> </w:t>
      </w:r>
      <w:r>
        <w:rPr>
          <w:rFonts w:ascii="Arial Narrow" w:hAnsi="Arial Narrow" w:cs="Arial"/>
          <w:b/>
          <w:sz w:val="24"/>
          <w:szCs w:val="24"/>
        </w:rPr>
        <w:t xml:space="preserve">r. do godz. 16:30 </w:t>
      </w:r>
      <w:r w:rsidRPr="007F640F">
        <w:rPr>
          <w:rFonts w:ascii="Arial Narrow" w:hAnsi="Arial Narrow" w:cs="Arial"/>
          <w:sz w:val="24"/>
          <w:szCs w:val="24"/>
        </w:rPr>
        <w:t>(obowiązuje data wpływu do urzędu)</w:t>
      </w:r>
      <w:r>
        <w:rPr>
          <w:rFonts w:ascii="Arial Narrow" w:hAnsi="Arial Narrow" w:cs="Arial"/>
          <w:sz w:val="24"/>
          <w:szCs w:val="24"/>
        </w:rPr>
        <w:t>.</w:t>
      </w:r>
    </w:p>
    <w:p w:rsidR="007C4E5B" w:rsidRDefault="007C4E5B" w:rsidP="007C4E5B">
      <w:pPr>
        <w:spacing w:after="0" w:line="240" w:lineRule="auto"/>
        <w:jc w:val="both"/>
        <w:rPr>
          <w:rFonts w:ascii="Arial Narrow" w:hAnsi="Arial Narrow" w:cs="Arial"/>
          <w:b/>
          <w:sz w:val="24"/>
          <w:szCs w:val="24"/>
        </w:rPr>
      </w:pPr>
    </w:p>
    <w:p w:rsidR="007C4E5B" w:rsidRPr="00405B18" w:rsidRDefault="007C4E5B" w:rsidP="007C4E5B">
      <w:pPr>
        <w:spacing w:after="0" w:line="240" w:lineRule="auto"/>
        <w:jc w:val="both"/>
        <w:rPr>
          <w:rFonts w:ascii="Arial Narrow" w:hAnsi="Arial Narrow" w:cs="Arial"/>
          <w:sz w:val="24"/>
          <w:szCs w:val="24"/>
        </w:rPr>
      </w:pPr>
      <w:r>
        <w:rPr>
          <w:rFonts w:ascii="Arial Narrow" w:hAnsi="Arial Narrow" w:cs="Arial"/>
          <w:b/>
          <w:sz w:val="24"/>
          <w:szCs w:val="24"/>
        </w:rPr>
        <w:t>Suma kontrolna wersji papierowej oraz elektronicznej musi być identyczna.</w:t>
      </w:r>
    </w:p>
    <w:p w:rsidR="00701591" w:rsidRDefault="00701591" w:rsidP="00954FC0">
      <w:pPr>
        <w:suppressAutoHyphens/>
        <w:spacing w:after="0" w:line="240" w:lineRule="auto"/>
        <w:jc w:val="both"/>
        <w:rPr>
          <w:rFonts w:ascii="Arial Narrow" w:hAnsi="Arial Narrow" w:cs="Arial"/>
          <w:sz w:val="24"/>
          <w:szCs w:val="24"/>
        </w:rPr>
      </w:pPr>
    </w:p>
    <w:p w:rsidR="00954FC0" w:rsidRPr="00004A5E" w:rsidRDefault="00954FC0" w:rsidP="00004A5E">
      <w:pPr>
        <w:suppressAutoHyphens/>
        <w:spacing w:after="0" w:line="240" w:lineRule="auto"/>
        <w:jc w:val="both"/>
        <w:rPr>
          <w:rFonts w:ascii="Arial Narrow" w:hAnsi="Arial Narrow" w:cs="Arial"/>
          <w:sz w:val="24"/>
          <w:szCs w:val="24"/>
        </w:rPr>
      </w:pPr>
      <w:r w:rsidRPr="00004A5E">
        <w:rPr>
          <w:rFonts w:ascii="Arial Narrow" w:hAnsi="Arial Narrow" w:cs="Arial"/>
          <w:sz w:val="24"/>
          <w:szCs w:val="24"/>
        </w:rPr>
        <w:t xml:space="preserve">Do oferty należy </w:t>
      </w:r>
      <w:r w:rsidR="00E634F7" w:rsidRPr="00004A5E">
        <w:rPr>
          <w:rFonts w:ascii="Arial Narrow" w:hAnsi="Arial Narrow" w:cs="Arial"/>
          <w:sz w:val="24"/>
          <w:szCs w:val="24"/>
        </w:rPr>
        <w:t>do</w:t>
      </w:r>
      <w:r w:rsidRPr="00004A5E">
        <w:rPr>
          <w:rFonts w:ascii="Arial Narrow" w:hAnsi="Arial Narrow" w:cs="Arial"/>
          <w:sz w:val="24"/>
          <w:szCs w:val="24"/>
        </w:rPr>
        <w:t xml:space="preserve">łączyć: </w:t>
      </w:r>
    </w:p>
    <w:p w:rsidR="00004A5E" w:rsidRPr="00004A5E" w:rsidRDefault="00004A5E" w:rsidP="003F04FD">
      <w:pPr>
        <w:pStyle w:val="Akapitzlist"/>
        <w:numPr>
          <w:ilvl w:val="0"/>
          <w:numId w:val="11"/>
        </w:numPr>
        <w:suppressAutoHyphens/>
        <w:spacing w:after="0" w:line="240" w:lineRule="auto"/>
        <w:ind w:left="284" w:hanging="284"/>
        <w:jc w:val="both"/>
        <w:rPr>
          <w:rFonts w:ascii="Arial Narrow" w:hAnsi="Arial Narrow" w:cs="Arial"/>
          <w:sz w:val="24"/>
          <w:szCs w:val="24"/>
        </w:rPr>
      </w:pPr>
      <w:r w:rsidRPr="00004A5E">
        <w:rPr>
          <w:rFonts w:ascii="Arial Narrow" w:hAnsi="Arial Narrow" w:cs="Arial"/>
          <w:sz w:val="24"/>
          <w:szCs w:val="24"/>
        </w:rPr>
        <w:t>aktualny (nie starszy niż sprzed 3 miesięcy) odpis z rejestru lub wyciąg z ewidencji lub inny dokument potwierdzający status prawny oferenta i umocowanie osób go reprezentujących, potwierdzony „za zgodność z oryginałem” i podpisem osób uprawnionych (nie dotyczy organizacji zarejestrowanych w KRS);</w:t>
      </w:r>
    </w:p>
    <w:p w:rsidR="00004A5E" w:rsidRPr="00004A5E" w:rsidRDefault="00004A5E" w:rsidP="003F04FD">
      <w:pPr>
        <w:pStyle w:val="Akapitzlist"/>
        <w:numPr>
          <w:ilvl w:val="0"/>
          <w:numId w:val="11"/>
        </w:numPr>
        <w:suppressAutoHyphens/>
        <w:spacing w:after="0" w:line="240" w:lineRule="auto"/>
        <w:ind w:left="284" w:hanging="284"/>
        <w:jc w:val="both"/>
        <w:rPr>
          <w:rFonts w:ascii="Arial Narrow" w:hAnsi="Arial Narrow" w:cs="Arial"/>
          <w:sz w:val="24"/>
          <w:szCs w:val="24"/>
        </w:rPr>
      </w:pPr>
      <w:r w:rsidRPr="00004A5E">
        <w:rPr>
          <w:rFonts w:ascii="Arial Narrow" w:hAnsi="Arial Narrow" w:cs="Arial"/>
          <w:sz w:val="24"/>
          <w:szCs w:val="24"/>
        </w:rPr>
        <w:t>aktualny statut organizacji (nie dotyczy organizacji zarejestrowanych w KRS);</w:t>
      </w:r>
    </w:p>
    <w:p w:rsidR="00004A5E" w:rsidRPr="00004A5E" w:rsidRDefault="00004A5E" w:rsidP="003F04FD">
      <w:pPr>
        <w:pStyle w:val="Akapitzlist"/>
        <w:numPr>
          <w:ilvl w:val="0"/>
          <w:numId w:val="11"/>
        </w:numPr>
        <w:suppressAutoHyphens/>
        <w:spacing w:after="0" w:line="240" w:lineRule="auto"/>
        <w:ind w:left="284" w:hanging="284"/>
        <w:jc w:val="both"/>
        <w:rPr>
          <w:rFonts w:ascii="Arial Narrow" w:hAnsi="Arial Narrow" w:cs="Arial"/>
          <w:sz w:val="24"/>
          <w:szCs w:val="24"/>
        </w:rPr>
      </w:pPr>
      <w:r w:rsidRPr="00004A5E">
        <w:rPr>
          <w:rFonts w:ascii="Arial Narrow" w:hAnsi="Arial Narrow" w:cs="Arial"/>
          <w:sz w:val="24"/>
          <w:szCs w:val="24"/>
        </w:rPr>
        <w:t>kopię umowy lub statutu spółki potwierdzoną za zgodność z oryginałem – w przypadku gdy oferent jest spółką prawa handlowego, o której mowa w art. 3 ust. 3 pkt 4 ustawy z dnia 24 kwietnia 2003 r. o działalności pożytku publicznego i o wolontariacie.</w:t>
      </w:r>
    </w:p>
    <w:p w:rsidR="00E7324A" w:rsidRPr="00E7324A" w:rsidRDefault="00E7324A" w:rsidP="00E7324A">
      <w:pPr>
        <w:pStyle w:val="Akapitzlist"/>
        <w:suppressAutoHyphens/>
        <w:spacing w:after="0" w:line="240" w:lineRule="auto"/>
        <w:ind w:hanging="720"/>
        <w:jc w:val="both"/>
        <w:rPr>
          <w:rFonts w:ascii="Arial Narrow" w:hAnsi="Arial Narrow" w:cs="Arial"/>
          <w:sz w:val="24"/>
          <w:szCs w:val="24"/>
        </w:rPr>
      </w:pPr>
    </w:p>
    <w:p w:rsidR="00E7324A" w:rsidRDefault="00954FC0" w:rsidP="00E7324A">
      <w:pPr>
        <w:suppressAutoHyphens/>
        <w:spacing w:after="0" w:line="240" w:lineRule="auto"/>
        <w:jc w:val="both"/>
        <w:rPr>
          <w:rFonts w:ascii="Arial Narrow" w:hAnsi="Arial Narrow" w:cs="Arial"/>
          <w:sz w:val="24"/>
          <w:szCs w:val="24"/>
        </w:rPr>
      </w:pPr>
      <w:r w:rsidRPr="00954FC0">
        <w:rPr>
          <w:rFonts w:ascii="Arial Narrow" w:hAnsi="Arial Narrow" w:cs="Arial"/>
          <w:sz w:val="24"/>
          <w:szCs w:val="24"/>
        </w:rPr>
        <w:t xml:space="preserve">Dokumenty dołączone do oferty należy złożyć w formie oryginału </w:t>
      </w:r>
      <w:r w:rsidR="00E7324A">
        <w:rPr>
          <w:rFonts w:ascii="Arial Narrow" w:hAnsi="Arial Narrow" w:cs="Arial"/>
          <w:sz w:val="24"/>
          <w:szCs w:val="24"/>
        </w:rPr>
        <w:t xml:space="preserve">lub kopii opatrzonej klauzulą: </w:t>
      </w:r>
      <w:r w:rsidRPr="00CA54F7">
        <w:rPr>
          <w:rFonts w:ascii="Arial Narrow" w:hAnsi="Arial Narrow" w:cs="Arial"/>
          <w:i/>
          <w:sz w:val="24"/>
          <w:szCs w:val="24"/>
        </w:rPr>
        <w:t>„stwierdzam zgodność z oryginałem”</w:t>
      </w:r>
      <w:r w:rsidRPr="00954FC0">
        <w:rPr>
          <w:rFonts w:ascii="Arial Narrow" w:hAnsi="Arial Narrow" w:cs="Arial"/>
          <w:sz w:val="24"/>
          <w:szCs w:val="24"/>
        </w:rPr>
        <w:t xml:space="preserve"> wraz z datą na każdej stronie dokumentu oraz podpisem osoby uprawnionej do składania oświadczeń woli w imieniu organizacji pozarządowej.</w:t>
      </w:r>
    </w:p>
    <w:p w:rsidR="005046A9" w:rsidRPr="00954FC0" w:rsidRDefault="005046A9" w:rsidP="00E7324A">
      <w:pPr>
        <w:suppressAutoHyphens/>
        <w:spacing w:after="0" w:line="240" w:lineRule="auto"/>
        <w:jc w:val="both"/>
        <w:rPr>
          <w:rFonts w:ascii="Arial Narrow" w:hAnsi="Arial Narrow" w:cs="Arial"/>
          <w:sz w:val="24"/>
          <w:szCs w:val="24"/>
        </w:rPr>
      </w:pPr>
    </w:p>
    <w:p w:rsidR="00E7324A" w:rsidRDefault="00954FC0" w:rsidP="00E7324A">
      <w:pPr>
        <w:suppressAutoHyphens/>
        <w:spacing w:after="0" w:line="240" w:lineRule="auto"/>
        <w:jc w:val="both"/>
        <w:rPr>
          <w:rFonts w:ascii="Arial Narrow" w:hAnsi="Arial Narrow" w:cs="Arial"/>
          <w:sz w:val="24"/>
          <w:szCs w:val="24"/>
        </w:rPr>
      </w:pPr>
      <w:r w:rsidRPr="00954FC0">
        <w:rPr>
          <w:rFonts w:ascii="Arial Narrow" w:hAnsi="Arial Narrow" w:cs="Arial"/>
          <w:sz w:val="24"/>
          <w:szCs w:val="24"/>
        </w:rPr>
        <w:t>W przypadku składania wię</w:t>
      </w:r>
      <w:r w:rsidR="00A61870">
        <w:rPr>
          <w:rFonts w:ascii="Arial Narrow" w:hAnsi="Arial Narrow" w:cs="Arial"/>
          <w:sz w:val="24"/>
          <w:szCs w:val="24"/>
        </w:rPr>
        <w:t>cej niż jednej oferty</w:t>
      </w:r>
      <w:r w:rsidRPr="00954FC0">
        <w:rPr>
          <w:rFonts w:ascii="Arial Narrow" w:hAnsi="Arial Narrow" w:cs="Arial"/>
          <w:sz w:val="24"/>
          <w:szCs w:val="24"/>
        </w:rPr>
        <w:t xml:space="preserve"> wymagany jest t</w:t>
      </w:r>
      <w:r w:rsidR="00A61870">
        <w:rPr>
          <w:rFonts w:ascii="Arial Narrow" w:hAnsi="Arial Narrow" w:cs="Arial"/>
          <w:sz w:val="24"/>
          <w:szCs w:val="24"/>
        </w:rPr>
        <w:t xml:space="preserve">ylko jeden komplet załączników. </w:t>
      </w:r>
      <w:r w:rsidR="00A61870">
        <w:rPr>
          <w:rFonts w:ascii="Arial Narrow" w:hAnsi="Arial Narrow" w:cs="Arial"/>
          <w:sz w:val="24"/>
          <w:szCs w:val="24"/>
        </w:rPr>
        <w:br/>
      </w:r>
      <w:r w:rsidRPr="00954FC0">
        <w:rPr>
          <w:rFonts w:ascii="Arial Narrow" w:hAnsi="Arial Narrow" w:cs="Arial"/>
          <w:sz w:val="24"/>
          <w:szCs w:val="24"/>
        </w:rPr>
        <w:t>W przypadku, gdy osoby uprawnione nie dysponują pieczątkami imiennymi, podpis powinien zawierać pełne imię i nazwisko oraz funkcję pełnioną w reprezentacji organizacji pozarządowej.</w:t>
      </w:r>
    </w:p>
    <w:p w:rsidR="00C1564F" w:rsidRDefault="00C1564F" w:rsidP="004C3EFF">
      <w:pPr>
        <w:spacing w:after="0" w:line="240" w:lineRule="auto"/>
        <w:jc w:val="both"/>
        <w:rPr>
          <w:rFonts w:ascii="Arial Narrow" w:hAnsi="Arial Narrow" w:cs="Arial"/>
          <w:sz w:val="24"/>
          <w:szCs w:val="24"/>
        </w:rPr>
      </w:pPr>
    </w:p>
    <w:p w:rsidR="00004A5E" w:rsidRDefault="00004A5E" w:rsidP="00004A5E">
      <w:pPr>
        <w:spacing w:after="0" w:line="240" w:lineRule="auto"/>
        <w:jc w:val="both"/>
        <w:rPr>
          <w:rFonts w:ascii="Arial Narrow" w:hAnsi="Arial Narrow"/>
          <w:sz w:val="24"/>
          <w:szCs w:val="24"/>
        </w:rPr>
      </w:pPr>
      <w:r w:rsidRPr="00004A5E">
        <w:rPr>
          <w:rFonts w:ascii="Arial Narrow" w:hAnsi="Arial Narrow"/>
          <w:sz w:val="24"/>
          <w:szCs w:val="24"/>
        </w:rPr>
        <w:t>Podmiot zobowiązany jest do wypełnienia wszystkich pól. Jeśli którekolwiek pytanie nie dotyczy podmiotu lub zgłaszanego przez niego projektu należy wpisać „nie dotyczy”. Oferta powinna zawierać istotne, precyzyjne informacje, na podstawie których w obiektywny sposób możliwe będzie dokonanie oceny przedstawionego wniosku.</w:t>
      </w:r>
    </w:p>
    <w:p w:rsidR="00004A5E" w:rsidRPr="00004A5E" w:rsidRDefault="00004A5E" w:rsidP="00004A5E">
      <w:pPr>
        <w:spacing w:after="0" w:line="240" w:lineRule="auto"/>
        <w:jc w:val="both"/>
        <w:rPr>
          <w:rFonts w:ascii="Arial Narrow" w:hAnsi="Arial Narrow" w:cs="Arial"/>
          <w:sz w:val="24"/>
          <w:szCs w:val="24"/>
        </w:rPr>
      </w:pPr>
    </w:p>
    <w:p w:rsidR="004B62B9" w:rsidRPr="004B62B9" w:rsidRDefault="004B62B9" w:rsidP="004B62B9">
      <w:pPr>
        <w:spacing w:after="0" w:line="240" w:lineRule="auto"/>
        <w:jc w:val="both"/>
        <w:rPr>
          <w:rFonts w:ascii="Arial Narrow" w:hAnsi="Arial Narrow" w:cs="Arial"/>
          <w:i/>
          <w:sz w:val="24"/>
          <w:szCs w:val="24"/>
          <w:u w:val="single"/>
        </w:rPr>
      </w:pPr>
      <w:r w:rsidRPr="004B62B9">
        <w:rPr>
          <w:rFonts w:ascii="Arial Narrow" w:hAnsi="Arial Narrow" w:cs="Arial"/>
          <w:i/>
          <w:sz w:val="24"/>
          <w:szCs w:val="24"/>
          <w:u w:val="single"/>
        </w:rPr>
        <w:t>Wymagane jest wskazanie dodatkowych informacji dotyczących rezultatów realizacji zadania publicznego w części III. Opis zadania pkt. 6 oferty (nieuzupełnienie tabeli z dodatkowymi informacjami będzie uznane za błąd formalny).</w:t>
      </w:r>
    </w:p>
    <w:p w:rsidR="007F640F" w:rsidRPr="0006295B" w:rsidRDefault="007F640F" w:rsidP="007F640F">
      <w:pPr>
        <w:spacing w:after="0" w:line="240" w:lineRule="auto"/>
        <w:jc w:val="both"/>
        <w:rPr>
          <w:rFonts w:ascii="Arial Narrow" w:hAnsi="Arial Narrow" w:cs="Arial"/>
          <w:sz w:val="24"/>
          <w:szCs w:val="24"/>
        </w:rPr>
      </w:pPr>
    </w:p>
    <w:p w:rsidR="000455E8" w:rsidRDefault="000455E8" w:rsidP="008429DE">
      <w:pPr>
        <w:numPr>
          <w:ilvl w:val="0"/>
          <w:numId w:val="1"/>
        </w:numPr>
        <w:suppressAutoHyphens/>
        <w:spacing w:after="0" w:line="240" w:lineRule="auto"/>
        <w:ind w:left="284" w:hanging="284"/>
        <w:jc w:val="both"/>
        <w:rPr>
          <w:rFonts w:ascii="Arial Narrow" w:hAnsi="Arial Narrow" w:cs="Arial"/>
          <w:b/>
          <w:sz w:val="24"/>
          <w:szCs w:val="24"/>
        </w:rPr>
      </w:pPr>
      <w:r w:rsidRPr="00A61870">
        <w:rPr>
          <w:rFonts w:ascii="Arial Narrow" w:hAnsi="Arial Narrow" w:cs="Arial"/>
          <w:b/>
          <w:sz w:val="24"/>
          <w:szCs w:val="24"/>
        </w:rPr>
        <w:t xml:space="preserve">Oferty złożone na innych drukach lub złożone po terminie zostaną odrzucone </w:t>
      </w:r>
      <w:r w:rsidRPr="00A61870">
        <w:rPr>
          <w:rFonts w:ascii="Arial Narrow" w:hAnsi="Arial Narrow" w:cs="Arial"/>
          <w:b/>
          <w:sz w:val="24"/>
          <w:szCs w:val="24"/>
        </w:rPr>
        <w:br/>
        <w:t xml:space="preserve">z przyczyn formalnych. </w:t>
      </w:r>
    </w:p>
    <w:p w:rsidR="00A61870" w:rsidRPr="00A61870" w:rsidRDefault="00A61870" w:rsidP="00A61870">
      <w:pPr>
        <w:suppressAutoHyphens/>
        <w:spacing w:after="0" w:line="240" w:lineRule="auto"/>
        <w:ind w:left="284"/>
        <w:jc w:val="both"/>
        <w:rPr>
          <w:rFonts w:ascii="Arial Narrow" w:hAnsi="Arial Narrow" w:cs="Arial"/>
          <w:b/>
          <w:sz w:val="24"/>
          <w:szCs w:val="24"/>
        </w:rPr>
      </w:pPr>
    </w:p>
    <w:p w:rsidR="000455E8" w:rsidRDefault="00A61870" w:rsidP="008429DE">
      <w:pPr>
        <w:numPr>
          <w:ilvl w:val="0"/>
          <w:numId w:val="1"/>
        </w:numPr>
        <w:suppressAutoHyphens/>
        <w:spacing w:after="0" w:line="240" w:lineRule="auto"/>
        <w:ind w:left="284" w:hanging="284"/>
        <w:jc w:val="both"/>
        <w:rPr>
          <w:rFonts w:ascii="Arial Narrow" w:hAnsi="Arial Narrow" w:cs="Arial"/>
          <w:b/>
          <w:sz w:val="24"/>
          <w:szCs w:val="24"/>
        </w:rPr>
      </w:pPr>
      <w:r>
        <w:rPr>
          <w:rFonts w:ascii="Arial Narrow" w:hAnsi="Arial Narrow" w:cs="Arial"/>
          <w:b/>
          <w:sz w:val="24"/>
          <w:szCs w:val="24"/>
        </w:rPr>
        <w:t>Oferty rozpatrzone będą przez Komisję K</w:t>
      </w:r>
      <w:r w:rsidR="000455E8" w:rsidRPr="008429DE">
        <w:rPr>
          <w:rFonts w:ascii="Arial Narrow" w:hAnsi="Arial Narrow" w:cs="Arial"/>
          <w:b/>
          <w:sz w:val="24"/>
          <w:szCs w:val="24"/>
        </w:rPr>
        <w:t xml:space="preserve">onkursową powołaną przez Burmistrza Krosna Odrzańskiego, przy zachowaniu następujących kryteriów: </w:t>
      </w:r>
    </w:p>
    <w:p w:rsidR="00184729" w:rsidRDefault="003E037A" w:rsidP="003F04FD">
      <w:pPr>
        <w:pStyle w:val="Akapitzlist"/>
        <w:numPr>
          <w:ilvl w:val="0"/>
          <w:numId w:val="12"/>
        </w:numPr>
        <w:suppressAutoHyphens/>
        <w:spacing w:after="0" w:line="240" w:lineRule="auto"/>
        <w:ind w:left="284" w:hanging="284"/>
        <w:jc w:val="both"/>
        <w:rPr>
          <w:rFonts w:ascii="Arial Narrow" w:hAnsi="Arial Narrow" w:cs="Arial"/>
          <w:sz w:val="24"/>
          <w:szCs w:val="24"/>
        </w:rPr>
      </w:pPr>
      <w:r>
        <w:rPr>
          <w:rFonts w:ascii="Arial Narrow" w:hAnsi="Arial Narrow" w:cs="Arial"/>
          <w:sz w:val="24"/>
          <w:szCs w:val="24"/>
        </w:rPr>
        <w:t>w</w:t>
      </w:r>
      <w:r w:rsidR="00184729" w:rsidRPr="00184729">
        <w:rPr>
          <w:rFonts w:ascii="Arial Narrow" w:hAnsi="Arial Narrow" w:cs="Arial"/>
          <w:sz w:val="24"/>
          <w:szCs w:val="24"/>
        </w:rPr>
        <w:t>ybór ofert zostanie dokonany w ciągu 30 dni od</w:t>
      </w:r>
      <w:r w:rsidR="00004A5E">
        <w:rPr>
          <w:rFonts w:ascii="Arial Narrow" w:hAnsi="Arial Narrow" w:cs="Arial"/>
          <w:sz w:val="24"/>
          <w:szCs w:val="24"/>
        </w:rPr>
        <w:t xml:space="preserve"> upływu terminu składania ofert;</w:t>
      </w:r>
    </w:p>
    <w:p w:rsidR="00004A5E" w:rsidRPr="00004A5E" w:rsidRDefault="00004A5E" w:rsidP="003F04FD">
      <w:pPr>
        <w:pStyle w:val="Akapitzlist"/>
        <w:numPr>
          <w:ilvl w:val="0"/>
          <w:numId w:val="12"/>
        </w:numPr>
        <w:suppressAutoHyphens/>
        <w:spacing w:after="0" w:line="240" w:lineRule="auto"/>
        <w:ind w:left="284" w:hanging="284"/>
        <w:jc w:val="both"/>
        <w:rPr>
          <w:rFonts w:ascii="Arial Narrow" w:hAnsi="Arial Narrow" w:cs="Arial"/>
          <w:sz w:val="24"/>
          <w:szCs w:val="24"/>
        </w:rPr>
      </w:pPr>
      <w:r w:rsidRPr="00004A5E">
        <w:rPr>
          <w:rFonts w:ascii="Arial Narrow" w:hAnsi="Arial Narrow"/>
          <w:sz w:val="24"/>
          <w:szCs w:val="24"/>
        </w:rPr>
        <w:t>kryteriów oceny formalnej nie spełniają i będą odrzucone z przyczyn formalnych, oferty:</w:t>
      </w:r>
    </w:p>
    <w:p w:rsidR="00004A5E" w:rsidRPr="00004A5E" w:rsidRDefault="00004A5E" w:rsidP="003F04FD">
      <w:pPr>
        <w:pStyle w:val="Akapitzlist"/>
        <w:numPr>
          <w:ilvl w:val="0"/>
          <w:numId w:val="17"/>
        </w:numPr>
        <w:suppressAutoHyphens/>
        <w:spacing w:after="0" w:line="240" w:lineRule="auto"/>
        <w:jc w:val="both"/>
        <w:rPr>
          <w:rFonts w:ascii="Arial Narrow" w:hAnsi="Arial Narrow" w:cs="Arial"/>
          <w:sz w:val="24"/>
          <w:szCs w:val="24"/>
        </w:rPr>
      </w:pPr>
      <w:r w:rsidRPr="00004A5E">
        <w:rPr>
          <w:rFonts w:ascii="Arial Narrow" w:hAnsi="Arial Narrow" w:cs="Arial"/>
          <w:sz w:val="24"/>
          <w:szCs w:val="24"/>
        </w:rPr>
        <w:t>złożone po terminie wskazanym w ogłoszeniu konkursowym,</w:t>
      </w:r>
    </w:p>
    <w:p w:rsidR="00004A5E" w:rsidRPr="00004A5E" w:rsidRDefault="00004A5E" w:rsidP="003F04FD">
      <w:pPr>
        <w:pStyle w:val="Akapitzlist"/>
        <w:numPr>
          <w:ilvl w:val="0"/>
          <w:numId w:val="17"/>
        </w:numPr>
        <w:suppressAutoHyphens/>
        <w:spacing w:after="0" w:line="240" w:lineRule="auto"/>
        <w:jc w:val="both"/>
        <w:rPr>
          <w:rFonts w:ascii="Arial Narrow" w:hAnsi="Arial Narrow" w:cs="Arial"/>
          <w:sz w:val="24"/>
          <w:szCs w:val="24"/>
        </w:rPr>
      </w:pPr>
      <w:r w:rsidRPr="00004A5E">
        <w:rPr>
          <w:rFonts w:ascii="Arial Narrow" w:hAnsi="Arial Narrow" w:cs="Arial"/>
          <w:sz w:val="24"/>
          <w:szCs w:val="24"/>
        </w:rPr>
        <w:t xml:space="preserve">złożone przez organizację statutowo nieuprawnioną do ubiegania się o przyznanie dotacji </w:t>
      </w:r>
      <w:r w:rsidRPr="00004A5E">
        <w:rPr>
          <w:rFonts w:ascii="Arial Narrow" w:hAnsi="Arial Narrow" w:cs="Arial"/>
          <w:sz w:val="24"/>
          <w:szCs w:val="24"/>
        </w:rPr>
        <w:br/>
        <w:t>w danym zakresie tematycznym,</w:t>
      </w:r>
    </w:p>
    <w:p w:rsidR="00004A5E" w:rsidRPr="00004A5E" w:rsidRDefault="00004A5E" w:rsidP="003F04FD">
      <w:pPr>
        <w:pStyle w:val="Akapitzlist"/>
        <w:numPr>
          <w:ilvl w:val="0"/>
          <w:numId w:val="17"/>
        </w:numPr>
        <w:suppressAutoHyphens/>
        <w:spacing w:after="0" w:line="240" w:lineRule="auto"/>
        <w:jc w:val="both"/>
        <w:rPr>
          <w:rFonts w:ascii="Arial Narrow" w:hAnsi="Arial Narrow" w:cs="Arial"/>
          <w:sz w:val="24"/>
          <w:szCs w:val="24"/>
        </w:rPr>
      </w:pPr>
      <w:r w:rsidRPr="00004A5E">
        <w:rPr>
          <w:rFonts w:ascii="Arial Narrow" w:hAnsi="Arial Narrow" w:cs="Arial"/>
          <w:sz w:val="24"/>
          <w:szCs w:val="24"/>
        </w:rPr>
        <w:t>złożone przez jednego oferenta w liczbie większej liczby ofert, niż wskazane w ogłoszeniu konkursowym (dotyczy także oferty wspólnej),</w:t>
      </w:r>
    </w:p>
    <w:p w:rsidR="00004A5E" w:rsidRPr="00004A5E" w:rsidRDefault="00004A5E" w:rsidP="003F04FD">
      <w:pPr>
        <w:pStyle w:val="Akapitzlist"/>
        <w:numPr>
          <w:ilvl w:val="0"/>
          <w:numId w:val="17"/>
        </w:numPr>
        <w:suppressAutoHyphens/>
        <w:spacing w:after="0" w:line="240" w:lineRule="auto"/>
        <w:jc w:val="both"/>
        <w:rPr>
          <w:rFonts w:ascii="Arial Narrow" w:hAnsi="Arial Narrow" w:cs="Arial"/>
          <w:sz w:val="24"/>
          <w:szCs w:val="24"/>
        </w:rPr>
      </w:pPr>
      <w:r w:rsidRPr="00004A5E">
        <w:rPr>
          <w:rFonts w:ascii="Arial Narrow" w:hAnsi="Arial Narrow" w:cs="Arial"/>
          <w:sz w:val="24"/>
          <w:szCs w:val="24"/>
        </w:rPr>
        <w:t>złożone na niewłaściwym formularzu,</w:t>
      </w:r>
    </w:p>
    <w:p w:rsidR="00004A5E" w:rsidRPr="003F04FD" w:rsidRDefault="00004A5E" w:rsidP="003F04FD">
      <w:pPr>
        <w:pStyle w:val="Akapitzlist"/>
        <w:numPr>
          <w:ilvl w:val="0"/>
          <w:numId w:val="17"/>
        </w:numPr>
        <w:suppressAutoHyphens/>
        <w:spacing w:after="0" w:line="240" w:lineRule="auto"/>
        <w:jc w:val="both"/>
        <w:rPr>
          <w:rFonts w:ascii="Arial Narrow" w:hAnsi="Arial Narrow" w:cs="Arial"/>
          <w:sz w:val="24"/>
          <w:szCs w:val="24"/>
        </w:rPr>
      </w:pPr>
      <w:r w:rsidRPr="00004A5E">
        <w:rPr>
          <w:rFonts w:ascii="Arial Narrow" w:hAnsi="Arial Narrow" w:cs="Arial"/>
          <w:sz w:val="24"/>
          <w:szCs w:val="24"/>
        </w:rPr>
        <w:t xml:space="preserve"> zawierające inne błędy formalne nieuzupełnione w terminie 5 dni od dnia powiadomienia pisemnego, mailowego lub telefonicznego</w:t>
      </w:r>
      <w:r w:rsidR="003F04FD">
        <w:rPr>
          <w:rFonts w:ascii="Arial Narrow" w:hAnsi="Arial Narrow" w:cs="Arial"/>
          <w:sz w:val="24"/>
          <w:szCs w:val="24"/>
        </w:rPr>
        <w:t>;</w:t>
      </w:r>
    </w:p>
    <w:p w:rsidR="003F04FD" w:rsidRPr="003F04FD" w:rsidRDefault="003E037A" w:rsidP="008942E6">
      <w:pPr>
        <w:pStyle w:val="Akapitzlist"/>
        <w:numPr>
          <w:ilvl w:val="0"/>
          <w:numId w:val="12"/>
        </w:numPr>
        <w:tabs>
          <w:tab w:val="left" w:pos="400"/>
        </w:tabs>
        <w:suppressAutoHyphens/>
        <w:spacing w:after="0" w:line="240" w:lineRule="auto"/>
        <w:ind w:left="284" w:hanging="284"/>
        <w:jc w:val="both"/>
        <w:rPr>
          <w:szCs w:val="20"/>
        </w:rPr>
      </w:pPr>
      <w:r w:rsidRPr="003F04FD">
        <w:rPr>
          <w:rFonts w:ascii="Arial Narrow" w:hAnsi="Arial Narrow" w:cs="Arial"/>
          <w:sz w:val="24"/>
          <w:szCs w:val="24"/>
        </w:rPr>
        <w:t>o</w:t>
      </w:r>
      <w:r w:rsidR="00184729" w:rsidRPr="003F04FD">
        <w:rPr>
          <w:rFonts w:ascii="Arial Narrow" w:hAnsi="Arial Narrow" w:cs="Arial"/>
          <w:sz w:val="24"/>
          <w:szCs w:val="24"/>
        </w:rPr>
        <w:t>ferty, które przeszły ocenę formalną zosta</w:t>
      </w:r>
      <w:r w:rsidR="004C3EFF" w:rsidRPr="003F04FD">
        <w:rPr>
          <w:rFonts w:ascii="Arial Narrow" w:hAnsi="Arial Narrow" w:cs="Arial"/>
          <w:sz w:val="24"/>
          <w:szCs w:val="24"/>
        </w:rPr>
        <w:t>ną</w:t>
      </w:r>
      <w:r w:rsidR="003F04FD">
        <w:rPr>
          <w:rFonts w:ascii="Arial Narrow" w:hAnsi="Arial Narrow" w:cs="Arial"/>
          <w:sz w:val="24"/>
          <w:szCs w:val="24"/>
        </w:rPr>
        <w:t xml:space="preserve"> poddane ocenie merytorycznej;</w:t>
      </w:r>
    </w:p>
    <w:p w:rsidR="003F04FD" w:rsidRPr="003F04FD" w:rsidRDefault="003F04FD" w:rsidP="003F04FD">
      <w:pPr>
        <w:pStyle w:val="Akapitzlist"/>
        <w:numPr>
          <w:ilvl w:val="0"/>
          <w:numId w:val="12"/>
        </w:numPr>
        <w:tabs>
          <w:tab w:val="left" w:pos="400"/>
        </w:tabs>
        <w:suppressAutoHyphens/>
        <w:spacing w:after="0" w:line="240" w:lineRule="auto"/>
        <w:ind w:left="284" w:hanging="284"/>
        <w:jc w:val="both"/>
        <w:rPr>
          <w:rFonts w:ascii="Arial Narrow" w:hAnsi="Arial Narrow"/>
          <w:sz w:val="24"/>
          <w:szCs w:val="24"/>
        </w:rPr>
      </w:pPr>
      <w:r w:rsidRPr="003F04FD">
        <w:rPr>
          <w:rFonts w:ascii="Arial Narrow" w:hAnsi="Arial Narrow"/>
          <w:sz w:val="24"/>
          <w:szCs w:val="24"/>
        </w:rPr>
        <w:t>kryteria oceny merytorycznej:</w:t>
      </w:r>
    </w:p>
    <w:p w:rsidR="003F04FD" w:rsidRPr="003F04FD" w:rsidRDefault="003F04FD" w:rsidP="003F04FD">
      <w:pPr>
        <w:pStyle w:val="Akapitzlist"/>
        <w:numPr>
          <w:ilvl w:val="0"/>
          <w:numId w:val="18"/>
        </w:numPr>
        <w:tabs>
          <w:tab w:val="left" w:pos="400"/>
        </w:tabs>
        <w:spacing w:after="0" w:line="240" w:lineRule="auto"/>
        <w:jc w:val="both"/>
        <w:rPr>
          <w:rFonts w:ascii="Arial Narrow" w:hAnsi="Arial Narrow" w:cs="Arial"/>
          <w:sz w:val="24"/>
          <w:szCs w:val="24"/>
        </w:rPr>
      </w:pPr>
      <w:r w:rsidRPr="003F04FD">
        <w:rPr>
          <w:rFonts w:ascii="Arial Narrow" w:hAnsi="Arial Narrow" w:cs="Arial"/>
          <w:sz w:val="24"/>
          <w:szCs w:val="24"/>
        </w:rPr>
        <w:t>zgodność oferty z założeniami konkursu;</w:t>
      </w:r>
    </w:p>
    <w:p w:rsidR="003F04FD" w:rsidRPr="003F04FD" w:rsidRDefault="003F04FD" w:rsidP="003F04FD">
      <w:pPr>
        <w:pStyle w:val="Akapitzlist"/>
        <w:numPr>
          <w:ilvl w:val="0"/>
          <w:numId w:val="18"/>
        </w:numPr>
        <w:tabs>
          <w:tab w:val="left" w:pos="400"/>
        </w:tabs>
        <w:spacing w:after="0" w:line="240" w:lineRule="auto"/>
        <w:jc w:val="both"/>
        <w:rPr>
          <w:rFonts w:ascii="Arial Narrow" w:hAnsi="Arial Narrow" w:cs="Arial"/>
          <w:sz w:val="24"/>
          <w:szCs w:val="24"/>
        </w:rPr>
      </w:pPr>
      <w:r w:rsidRPr="003F04FD">
        <w:rPr>
          <w:rFonts w:ascii="Arial Narrow" w:hAnsi="Arial Narrow" w:cs="Arial"/>
          <w:sz w:val="24"/>
          <w:szCs w:val="24"/>
        </w:rPr>
        <w:t xml:space="preserve">opis potrzeb wskazujących na konieczność wykonania zadania oraz </w:t>
      </w:r>
      <w:r w:rsidRPr="003F04FD">
        <w:rPr>
          <w:rFonts w:ascii="Arial Narrow" w:hAnsi="Arial Narrow"/>
          <w:sz w:val="24"/>
          <w:szCs w:val="24"/>
        </w:rPr>
        <w:t xml:space="preserve">sposoby </w:t>
      </w:r>
      <w:r w:rsidRPr="003F04FD">
        <w:rPr>
          <w:rFonts w:ascii="Arial Narrow" w:hAnsi="Arial Narrow" w:cs="Arial"/>
          <w:sz w:val="24"/>
          <w:szCs w:val="24"/>
        </w:rPr>
        <w:t>rozwiązywania ujętych problemów;</w:t>
      </w:r>
    </w:p>
    <w:p w:rsidR="003F04FD" w:rsidRPr="003F04FD" w:rsidRDefault="003F04FD" w:rsidP="003F04FD">
      <w:pPr>
        <w:pStyle w:val="Akapitzlist"/>
        <w:numPr>
          <w:ilvl w:val="0"/>
          <w:numId w:val="18"/>
        </w:numPr>
        <w:tabs>
          <w:tab w:val="left" w:pos="400"/>
        </w:tabs>
        <w:spacing w:after="0" w:line="240" w:lineRule="auto"/>
        <w:jc w:val="both"/>
        <w:rPr>
          <w:rFonts w:ascii="Arial Narrow" w:hAnsi="Arial Narrow" w:cs="Arial"/>
          <w:sz w:val="24"/>
          <w:szCs w:val="24"/>
        </w:rPr>
      </w:pPr>
      <w:r w:rsidRPr="003F04FD">
        <w:rPr>
          <w:rFonts w:ascii="Arial Narrow" w:hAnsi="Arial Narrow" w:cs="Arial"/>
          <w:sz w:val="24"/>
          <w:szCs w:val="24"/>
        </w:rPr>
        <w:t>przejrzystość i rzeczowość opisu zadań, z uwzględnieniem poszczególnych działań;</w:t>
      </w:r>
    </w:p>
    <w:p w:rsidR="003F04FD" w:rsidRPr="003F04FD" w:rsidRDefault="003F04FD" w:rsidP="003F04FD">
      <w:pPr>
        <w:pStyle w:val="Akapitzlist"/>
        <w:numPr>
          <w:ilvl w:val="0"/>
          <w:numId w:val="18"/>
        </w:numPr>
        <w:tabs>
          <w:tab w:val="left" w:pos="400"/>
        </w:tabs>
        <w:spacing w:after="0" w:line="240" w:lineRule="auto"/>
        <w:jc w:val="both"/>
        <w:rPr>
          <w:rFonts w:ascii="Arial Narrow" w:hAnsi="Arial Narrow" w:cs="Arial"/>
          <w:sz w:val="24"/>
          <w:szCs w:val="24"/>
        </w:rPr>
      </w:pPr>
      <w:r w:rsidRPr="003F04FD">
        <w:rPr>
          <w:rFonts w:ascii="Arial Narrow" w:hAnsi="Arial Narrow" w:cs="Arial"/>
          <w:sz w:val="24"/>
          <w:szCs w:val="24"/>
        </w:rPr>
        <w:t>przewidywana trwałość i adekwatność efektu do wysokości dotacji;</w:t>
      </w:r>
    </w:p>
    <w:p w:rsidR="003F04FD" w:rsidRPr="003F04FD" w:rsidRDefault="003F04FD" w:rsidP="003F04FD">
      <w:pPr>
        <w:pStyle w:val="Akapitzlist"/>
        <w:numPr>
          <w:ilvl w:val="0"/>
          <w:numId w:val="18"/>
        </w:numPr>
        <w:tabs>
          <w:tab w:val="left" w:pos="400"/>
        </w:tabs>
        <w:spacing w:after="0" w:line="240" w:lineRule="auto"/>
        <w:jc w:val="both"/>
        <w:rPr>
          <w:rFonts w:ascii="Arial Narrow" w:hAnsi="Arial Narrow" w:cs="Arial"/>
          <w:sz w:val="24"/>
          <w:szCs w:val="24"/>
        </w:rPr>
      </w:pPr>
      <w:r w:rsidRPr="003F04FD">
        <w:rPr>
          <w:rFonts w:ascii="Arial Narrow" w:hAnsi="Arial Narrow" w:cs="Arial"/>
          <w:sz w:val="24"/>
          <w:szCs w:val="24"/>
        </w:rPr>
        <w:t>spójność harmonogramu z kosztorysem;</w:t>
      </w:r>
    </w:p>
    <w:p w:rsidR="003F04FD" w:rsidRPr="003F04FD" w:rsidRDefault="003F04FD" w:rsidP="003F04FD">
      <w:pPr>
        <w:pStyle w:val="Akapitzlist"/>
        <w:numPr>
          <w:ilvl w:val="0"/>
          <w:numId w:val="18"/>
        </w:numPr>
        <w:tabs>
          <w:tab w:val="left" w:pos="400"/>
        </w:tabs>
        <w:spacing w:after="0" w:line="240" w:lineRule="auto"/>
        <w:jc w:val="both"/>
        <w:rPr>
          <w:rFonts w:ascii="Arial Narrow" w:hAnsi="Arial Narrow" w:cs="Arial"/>
          <w:sz w:val="24"/>
          <w:szCs w:val="24"/>
        </w:rPr>
      </w:pPr>
      <w:r w:rsidRPr="003F04FD">
        <w:rPr>
          <w:rFonts w:ascii="Arial Narrow" w:hAnsi="Arial Narrow" w:cs="Arial"/>
          <w:sz w:val="24"/>
          <w:szCs w:val="24"/>
        </w:rPr>
        <w:t>realność budżetu w stosunku do zadania;</w:t>
      </w:r>
    </w:p>
    <w:p w:rsidR="003F04FD" w:rsidRPr="003F04FD" w:rsidRDefault="003F04FD" w:rsidP="003F04FD">
      <w:pPr>
        <w:pStyle w:val="Akapitzlist"/>
        <w:numPr>
          <w:ilvl w:val="0"/>
          <w:numId w:val="18"/>
        </w:numPr>
        <w:tabs>
          <w:tab w:val="left" w:pos="400"/>
        </w:tabs>
        <w:spacing w:after="0" w:line="240" w:lineRule="auto"/>
        <w:jc w:val="both"/>
        <w:rPr>
          <w:rFonts w:ascii="Arial Narrow" w:hAnsi="Arial Narrow" w:cs="Arial"/>
          <w:sz w:val="24"/>
          <w:szCs w:val="24"/>
        </w:rPr>
      </w:pPr>
      <w:r w:rsidRPr="003F04FD">
        <w:rPr>
          <w:rFonts w:ascii="Arial Narrow" w:hAnsi="Arial Narrow" w:cs="Arial"/>
          <w:sz w:val="24"/>
          <w:szCs w:val="24"/>
        </w:rPr>
        <w:t>czytelność budżetu;</w:t>
      </w:r>
    </w:p>
    <w:p w:rsidR="003F04FD" w:rsidRPr="003F04FD" w:rsidRDefault="003F04FD" w:rsidP="003F04FD">
      <w:pPr>
        <w:pStyle w:val="Akapitzlist"/>
        <w:numPr>
          <w:ilvl w:val="0"/>
          <w:numId w:val="18"/>
        </w:numPr>
        <w:tabs>
          <w:tab w:val="left" w:pos="400"/>
        </w:tabs>
        <w:spacing w:after="0" w:line="240" w:lineRule="auto"/>
        <w:jc w:val="both"/>
        <w:rPr>
          <w:rFonts w:ascii="Arial Narrow" w:hAnsi="Arial Narrow" w:cs="Arial"/>
          <w:sz w:val="24"/>
          <w:szCs w:val="24"/>
        </w:rPr>
      </w:pPr>
      <w:r w:rsidRPr="003F04FD">
        <w:rPr>
          <w:rFonts w:ascii="Arial Narrow" w:hAnsi="Arial Narrow" w:cs="Arial"/>
          <w:sz w:val="24"/>
          <w:szCs w:val="24"/>
        </w:rPr>
        <w:t>zasadność kosztów;</w:t>
      </w:r>
    </w:p>
    <w:p w:rsidR="003F04FD" w:rsidRPr="003F04FD" w:rsidRDefault="003F04FD" w:rsidP="003F04FD">
      <w:pPr>
        <w:pStyle w:val="Akapitzlist"/>
        <w:numPr>
          <w:ilvl w:val="0"/>
          <w:numId w:val="18"/>
        </w:numPr>
        <w:tabs>
          <w:tab w:val="left" w:pos="400"/>
        </w:tabs>
        <w:spacing w:after="0" w:line="240" w:lineRule="auto"/>
        <w:jc w:val="both"/>
        <w:rPr>
          <w:rFonts w:ascii="Arial Narrow" w:hAnsi="Arial Narrow" w:cs="Arial"/>
          <w:sz w:val="24"/>
          <w:szCs w:val="24"/>
        </w:rPr>
      </w:pPr>
      <w:r w:rsidRPr="003F04FD">
        <w:rPr>
          <w:rFonts w:ascii="Arial Narrow" w:hAnsi="Arial Narrow" w:cs="Arial"/>
          <w:sz w:val="24"/>
          <w:szCs w:val="24"/>
        </w:rPr>
        <w:t>kalkulacja kosztów realizacji zadania;</w:t>
      </w:r>
    </w:p>
    <w:p w:rsidR="003F04FD" w:rsidRPr="003F04FD" w:rsidRDefault="003F04FD" w:rsidP="003F04FD">
      <w:pPr>
        <w:pStyle w:val="Akapitzlist"/>
        <w:numPr>
          <w:ilvl w:val="0"/>
          <w:numId w:val="18"/>
        </w:numPr>
        <w:tabs>
          <w:tab w:val="left" w:pos="400"/>
        </w:tabs>
        <w:spacing w:after="0" w:line="240" w:lineRule="auto"/>
        <w:jc w:val="both"/>
        <w:rPr>
          <w:rFonts w:ascii="Arial Narrow" w:hAnsi="Arial Narrow" w:cs="Arial"/>
          <w:sz w:val="24"/>
          <w:szCs w:val="24"/>
        </w:rPr>
      </w:pPr>
      <w:r w:rsidRPr="003F04FD">
        <w:rPr>
          <w:rFonts w:ascii="Arial Narrow" w:hAnsi="Arial Narrow" w:cs="Arial"/>
          <w:sz w:val="24"/>
          <w:szCs w:val="24"/>
        </w:rPr>
        <w:t>procentowy udział wnioskowanej dotacji w koszcie całkowitym zadania;</w:t>
      </w:r>
    </w:p>
    <w:p w:rsidR="003F04FD" w:rsidRPr="003F04FD" w:rsidRDefault="003F04FD" w:rsidP="003F04FD">
      <w:pPr>
        <w:pStyle w:val="Akapitzlist"/>
        <w:numPr>
          <w:ilvl w:val="0"/>
          <w:numId w:val="18"/>
        </w:numPr>
        <w:tabs>
          <w:tab w:val="left" w:pos="400"/>
        </w:tabs>
        <w:spacing w:after="0" w:line="240" w:lineRule="auto"/>
        <w:jc w:val="both"/>
        <w:rPr>
          <w:rFonts w:ascii="Arial Narrow" w:hAnsi="Arial Narrow" w:cs="Arial"/>
          <w:sz w:val="24"/>
          <w:szCs w:val="24"/>
        </w:rPr>
      </w:pPr>
      <w:r w:rsidRPr="003F04FD">
        <w:rPr>
          <w:rFonts w:ascii="Arial Narrow" w:hAnsi="Arial Narrow" w:cs="Arial"/>
          <w:sz w:val="24"/>
          <w:szCs w:val="24"/>
        </w:rPr>
        <w:t>wkład własny oferenta w całkowity koszt realizacji zadania;</w:t>
      </w:r>
    </w:p>
    <w:p w:rsidR="003F04FD" w:rsidRPr="003F04FD" w:rsidRDefault="003F04FD" w:rsidP="003F04FD">
      <w:pPr>
        <w:pStyle w:val="Akapitzlist"/>
        <w:numPr>
          <w:ilvl w:val="0"/>
          <w:numId w:val="18"/>
        </w:numPr>
        <w:tabs>
          <w:tab w:val="left" w:pos="400"/>
        </w:tabs>
        <w:spacing w:after="0" w:line="240" w:lineRule="auto"/>
        <w:jc w:val="both"/>
        <w:rPr>
          <w:rFonts w:ascii="Arial Narrow" w:hAnsi="Arial Narrow" w:cs="Arial"/>
          <w:sz w:val="24"/>
          <w:szCs w:val="24"/>
        </w:rPr>
      </w:pPr>
      <w:r w:rsidRPr="003F04FD">
        <w:rPr>
          <w:rFonts w:ascii="Arial Narrow" w:hAnsi="Arial Narrow" w:cs="Arial"/>
          <w:sz w:val="24"/>
          <w:szCs w:val="24"/>
        </w:rPr>
        <w:t>posiadanie odpowiednich zasobów lokalowych, wyposażenia itp.;</w:t>
      </w:r>
    </w:p>
    <w:p w:rsidR="003F04FD" w:rsidRPr="003F04FD" w:rsidRDefault="003F04FD" w:rsidP="003F04FD">
      <w:pPr>
        <w:pStyle w:val="Akapitzlist"/>
        <w:numPr>
          <w:ilvl w:val="0"/>
          <w:numId w:val="18"/>
        </w:numPr>
        <w:tabs>
          <w:tab w:val="left" w:pos="400"/>
        </w:tabs>
        <w:spacing w:after="0" w:line="240" w:lineRule="auto"/>
        <w:jc w:val="both"/>
        <w:rPr>
          <w:rFonts w:ascii="Arial Narrow" w:hAnsi="Arial Narrow" w:cs="Arial"/>
          <w:sz w:val="24"/>
          <w:szCs w:val="24"/>
        </w:rPr>
      </w:pPr>
      <w:r w:rsidRPr="003F04FD">
        <w:rPr>
          <w:rFonts w:ascii="Arial Narrow" w:hAnsi="Arial Narrow" w:cs="Arial"/>
          <w:sz w:val="24"/>
          <w:szCs w:val="24"/>
        </w:rPr>
        <w:t>posiadanie odpowiedniej kadry (kwalifikacje i doświadczenie osób kluczowych);</w:t>
      </w:r>
    </w:p>
    <w:p w:rsidR="003F04FD" w:rsidRPr="003F04FD" w:rsidRDefault="003F04FD" w:rsidP="003F04FD">
      <w:pPr>
        <w:pStyle w:val="Akapitzlist"/>
        <w:numPr>
          <w:ilvl w:val="0"/>
          <w:numId w:val="18"/>
        </w:numPr>
        <w:tabs>
          <w:tab w:val="left" w:pos="400"/>
        </w:tabs>
        <w:spacing w:after="0" w:line="240" w:lineRule="auto"/>
        <w:jc w:val="both"/>
        <w:rPr>
          <w:rFonts w:ascii="Arial Narrow" w:hAnsi="Arial Narrow" w:cs="Arial"/>
          <w:sz w:val="24"/>
          <w:szCs w:val="24"/>
        </w:rPr>
      </w:pPr>
      <w:r w:rsidRPr="003F04FD">
        <w:rPr>
          <w:rFonts w:ascii="Arial Narrow" w:hAnsi="Arial Narrow" w:cs="Arial"/>
          <w:sz w:val="24"/>
          <w:szCs w:val="24"/>
        </w:rPr>
        <w:t>posiadanie doświadczenia w realizacji zadań podobnego typu;</w:t>
      </w:r>
    </w:p>
    <w:p w:rsidR="003F04FD" w:rsidRPr="003F04FD" w:rsidRDefault="003F04FD" w:rsidP="003F04FD">
      <w:pPr>
        <w:pStyle w:val="Akapitzlist"/>
        <w:numPr>
          <w:ilvl w:val="0"/>
          <w:numId w:val="18"/>
        </w:numPr>
        <w:tabs>
          <w:tab w:val="left" w:pos="400"/>
        </w:tabs>
        <w:spacing w:after="0" w:line="240" w:lineRule="auto"/>
        <w:jc w:val="both"/>
        <w:rPr>
          <w:rFonts w:ascii="Arial Narrow" w:hAnsi="Arial Narrow" w:cs="Arial"/>
          <w:sz w:val="24"/>
          <w:szCs w:val="24"/>
        </w:rPr>
      </w:pPr>
      <w:r w:rsidRPr="003F04FD">
        <w:rPr>
          <w:rFonts w:ascii="Arial Narrow" w:hAnsi="Arial Narrow" w:cs="Arial"/>
          <w:sz w:val="24"/>
          <w:szCs w:val="24"/>
        </w:rPr>
        <w:t>rzetelność i terminowość rozliczania się z realizacji dotychczasowych zadań.</w:t>
      </w:r>
    </w:p>
    <w:p w:rsidR="00184729" w:rsidRDefault="003E037A" w:rsidP="003F04FD">
      <w:pPr>
        <w:pStyle w:val="Akapitzlist"/>
        <w:numPr>
          <w:ilvl w:val="0"/>
          <w:numId w:val="12"/>
        </w:numPr>
        <w:suppressAutoHyphens/>
        <w:spacing w:after="0" w:line="240" w:lineRule="auto"/>
        <w:ind w:left="284" w:hanging="284"/>
        <w:jc w:val="both"/>
        <w:rPr>
          <w:rFonts w:ascii="Arial Narrow" w:hAnsi="Arial Narrow" w:cs="Arial"/>
          <w:sz w:val="24"/>
          <w:szCs w:val="24"/>
        </w:rPr>
      </w:pPr>
      <w:r w:rsidRPr="003E037A">
        <w:rPr>
          <w:rFonts w:ascii="Arial Narrow" w:hAnsi="Arial Narrow" w:cs="Arial"/>
          <w:sz w:val="24"/>
          <w:szCs w:val="24"/>
        </w:rPr>
        <w:t>o</w:t>
      </w:r>
      <w:r w:rsidR="00184729" w:rsidRPr="003E037A">
        <w:rPr>
          <w:rFonts w:ascii="Arial Narrow" w:hAnsi="Arial Narrow" w:cs="Arial"/>
          <w:sz w:val="24"/>
          <w:szCs w:val="24"/>
        </w:rPr>
        <w:t xml:space="preserve">cena Komisji </w:t>
      </w:r>
      <w:r w:rsidR="00A61870">
        <w:rPr>
          <w:rFonts w:ascii="Arial Narrow" w:hAnsi="Arial Narrow" w:cs="Arial"/>
          <w:sz w:val="24"/>
          <w:szCs w:val="24"/>
        </w:rPr>
        <w:t xml:space="preserve">Konkursowej </w:t>
      </w:r>
      <w:r w:rsidR="00184729" w:rsidRPr="003E037A">
        <w:rPr>
          <w:rFonts w:ascii="Arial Narrow" w:hAnsi="Arial Narrow" w:cs="Arial"/>
          <w:sz w:val="24"/>
          <w:szCs w:val="24"/>
        </w:rPr>
        <w:t xml:space="preserve">wraz z propozycją wysokości dotacji </w:t>
      </w:r>
      <w:r w:rsidR="00003915">
        <w:rPr>
          <w:rFonts w:ascii="Arial Narrow" w:hAnsi="Arial Narrow" w:cs="Arial"/>
          <w:sz w:val="24"/>
          <w:szCs w:val="24"/>
        </w:rPr>
        <w:t xml:space="preserve">przedstawiona będzie </w:t>
      </w:r>
      <w:r w:rsidRPr="003E037A">
        <w:rPr>
          <w:rFonts w:ascii="Arial Narrow" w:hAnsi="Arial Narrow" w:cs="Arial"/>
          <w:sz w:val="24"/>
          <w:szCs w:val="24"/>
        </w:rPr>
        <w:t>Burmistrzowi Krosna Odrzańskiego</w:t>
      </w:r>
      <w:r w:rsidR="004C3EFF">
        <w:rPr>
          <w:rFonts w:ascii="Arial Narrow" w:hAnsi="Arial Narrow" w:cs="Arial"/>
          <w:sz w:val="24"/>
          <w:szCs w:val="24"/>
        </w:rPr>
        <w:t>, który podejmie ostateczną decyzję w przedmiotowej sprawie</w:t>
      </w:r>
      <w:r w:rsidR="005B7B97">
        <w:rPr>
          <w:rFonts w:ascii="Arial Narrow" w:hAnsi="Arial Narrow" w:cs="Arial"/>
          <w:sz w:val="24"/>
          <w:szCs w:val="24"/>
        </w:rPr>
        <w:t>,</w:t>
      </w:r>
    </w:p>
    <w:p w:rsidR="00184729" w:rsidRPr="00003915" w:rsidRDefault="003E037A" w:rsidP="003F04FD">
      <w:pPr>
        <w:pStyle w:val="Akapitzlist"/>
        <w:numPr>
          <w:ilvl w:val="0"/>
          <w:numId w:val="12"/>
        </w:numPr>
        <w:suppressAutoHyphens/>
        <w:spacing w:after="0" w:line="240" w:lineRule="auto"/>
        <w:ind w:left="284" w:hanging="284"/>
        <w:jc w:val="both"/>
        <w:rPr>
          <w:rFonts w:ascii="Arial Narrow" w:hAnsi="Arial Narrow" w:cs="Arial"/>
          <w:sz w:val="24"/>
          <w:szCs w:val="24"/>
        </w:rPr>
      </w:pPr>
      <w:r w:rsidRPr="00003915">
        <w:rPr>
          <w:rFonts w:ascii="Arial Narrow" w:hAnsi="Arial Narrow" w:cs="Arial"/>
          <w:sz w:val="24"/>
          <w:szCs w:val="24"/>
        </w:rPr>
        <w:t>o</w:t>
      </w:r>
      <w:r w:rsidR="00184729" w:rsidRPr="00003915">
        <w:rPr>
          <w:rFonts w:ascii="Arial Narrow" w:hAnsi="Arial Narrow" w:cs="Arial"/>
          <w:sz w:val="24"/>
          <w:szCs w:val="24"/>
        </w:rPr>
        <w:t>d decyzji Burmistrza Krosna Odrzańskiego nie stosuje się trybu odwołania.</w:t>
      </w:r>
    </w:p>
    <w:p w:rsidR="000455E8" w:rsidRPr="008429DE" w:rsidRDefault="000455E8" w:rsidP="008429DE">
      <w:pPr>
        <w:tabs>
          <w:tab w:val="left" w:pos="1478"/>
        </w:tabs>
        <w:suppressAutoHyphens/>
        <w:overflowPunct w:val="0"/>
        <w:autoSpaceDE w:val="0"/>
        <w:spacing w:after="0" w:line="240" w:lineRule="auto"/>
        <w:jc w:val="both"/>
        <w:rPr>
          <w:rFonts w:ascii="Arial Narrow" w:eastAsia="Times New Roman" w:hAnsi="Arial Narrow" w:cs="Arial"/>
          <w:sz w:val="24"/>
          <w:szCs w:val="24"/>
          <w:lang w:eastAsia="ar-SA"/>
        </w:rPr>
      </w:pPr>
    </w:p>
    <w:p w:rsidR="000455E8" w:rsidRPr="008429DE" w:rsidRDefault="000455E8" w:rsidP="008429DE">
      <w:pPr>
        <w:numPr>
          <w:ilvl w:val="0"/>
          <w:numId w:val="1"/>
        </w:numPr>
        <w:suppressAutoHyphens/>
        <w:spacing w:after="0" w:line="240" w:lineRule="auto"/>
        <w:ind w:left="284" w:hanging="284"/>
        <w:jc w:val="both"/>
        <w:rPr>
          <w:rFonts w:ascii="Arial Narrow" w:hAnsi="Arial Narrow" w:cs="Arial"/>
          <w:b/>
          <w:sz w:val="24"/>
          <w:szCs w:val="24"/>
        </w:rPr>
      </w:pPr>
      <w:r w:rsidRPr="008429DE">
        <w:rPr>
          <w:rFonts w:ascii="Arial Narrow" w:hAnsi="Arial Narrow" w:cs="Arial"/>
          <w:b/>
          <w:sz w:val="24"/>
          <w:szCs w:val="24"/>
        </w:rPr>
        <w:t xml:space="preserve">Ogłoszenie wyników konkursu nastąpi w ciągu 7 dni od dnia zakończenia obrad </w:t>
      </w:r>
      <w:r w:rsidR="00003915">
        <w:rPr>
          <w:rFonts w:ascii="Arial Narrow" w:hAnsi="Arial Narrow" w:cs="Arial"/>
          <w:b/>
          <w:sz w:val="24"/>
          <w:szCs w:val="24"/>
        </w:rPr>
        <w:t>K</w:t>
      </w:r>
      <w:r w:rsidRPr="008429DE">
        <w:rPr>
          <w:rFonts w:ascii="Arial Narrow" w:hAnsi="Arial Narrow" w:cs="Arial"/>
          <w:b/>
          <w:sz w:val="24"/>
          <w:szCs w:val="24"/>
        </w:rPr>
        <w:t xml:space="preserve">omisji </w:t>
      </w:r>
      <w:r w:rsidR="00003915">
        <w:rPr>
          <w:rFonts w:ascii="Arial Narrow" w:hAnsi="Arial Narrow" w:cs="Arial"/>
          <w:b/>
          <w:sz w:val="24"/>
          <w:szCs w:val="24"/>
        </w:rPr>
        <w:t>K</w:t>
      </w:r>
      <w:r w:rsidRPr="008429DE">
        <w:rPr>
          <w:rFonts w:ascii="Arial Narrow" w:hAnsi="Arial Narrow" w:cs="Arial"/>
          <w:b/>
          <w:sz w:val="24"/>
          <w:szCs w:val="24"/>
        </w:rPr>
        <w:t>onkursowej.</w:t>
      </w:r>
    </w:p>
    <w:p w:rsidR="00692866" w:rsidRDefault="000455E8" w:rsidP="008429DE">
      <w:pPr>
        <w:spacing w:after="0" w:line="240" w:lineRule="auto"/>
        <w:jc w:val="both"/>
        <w:rPr>
          <w:rFonts w:ascii="Arial Narrow" w:hAnsi="Arial Narrow" w:cs="Arial"/>
          <w:sz w:val="24"/>
          <w:szCs w:val="24"/>
        </w:rPr>
      </w:pPr>
      <w:r w:rsidRPr="008429DE">
        <w:rPr>
          <w:rFonts w:ascii="Arial Narrow" w:hAnsi="Arial Narrow" w:cs="Arial"/>
          <w:sz w:val="24"/>
          <w:szCs w:val="24"/>
        </w:rPr>
        <w:t>Informacja o rozstrzygnięciu konkursu zostanie opubl</w:t>
      </w:r>
      <w:r w:rsidR="00003915">
        <w:rPr>
          <w:rFonts w:ascii="Arial Narrow" w:hAnsi="Arial Narrow" w:cs="Arial"/>
          <w:sz w:val="24"/>
          <w:szCs w:val="24"/>
        </w:rPr>
        <w:t>ikowana na</w:t>
      </w:r>
      <w:r w:rsidR="00405B18">
        <w:rPr>
          <w:rFonts w:ascii="Arial Narrow" w:hAnsi="Arial Narrow" w:cs="Arial"/>
          <w:sz w:val="24"/>
          <w:szCs w:val="24"/>
        </w:rPr>
        <w:t>:</w:t>
      </w:r>
      <w:r w:rsidR="00003915">
        <w:rPr>
          <w:rFonts w:ascii="Arial Narrow" w:hAnsi="Arial Narrow" w:cs="Arial"/>
          <w:sz w:val="24"/>
          <w:szCs w:val="24"/>
        </w:rPr>
        <w:t xml:space="preserve"> stronie internetowej </w:t>
      </w:r>
      <w:hyperlink r:id="rId10" w:history="1">
        <w:r w:rsidRPr="008429DE">
          <w:rPr>
            <w:rFonts w:ascii="Arial Narrow" w:hAnsi="Arial Narrow" w:cs="Arial"/>
            <w:color w:val="0000FF"/>
            <w:sz w:val="24"/>
            <w:szCs w:val="24"/>
            <w:u w:val="single"/>
          </w:rPr>
          <w:t>www.bip.krosnoodrzanskie.pl</w:t>
        </w:r>
      </w:hyperlink>
      <w:r w:rsidRPr="008429DE">
        <w:rPr>
          <w:rFonts w:ascii="Arial Narrow" w:hAnsi="Arial Narrow" w:cs="Arial"/>
          <w:sz w:val="24"/>
          <w:szCs w:val="24"/>
        </w:rPr>
        <w:t xml:space="preserve">, </w:t>
      </w:r>
      <w:hyperlink r:id="rId11" w:history="1">
        <w:r w:rsidRPr="008429DE">
          <w:rPr>
            <w:rFonts w:ascii="Arial Narrow" w:hAnsi="Arial Narrow" w:cs="Arial"/>
            <w:color w:val="0000FF"/>
            <w:sz w:val="24"/>
            <w:szCs w:val="24"/>
            <w:u w:val="single"/>
          </w:rPr>
          <w:t>www.krosnoodrzanskie.pl</w:t>
        </w:r>
      </w:hyperlink>
      <w:r w:rsidR="00405B18">
        <w:rPr>
          <w:rFonts w:ascii="Arial Narrow" w:hAnsi="Arial Narrow" w:cs="Arial"/>
          <w:sz w:val="24"/>
          <w:szCs w:val="24"/>
        </w:rPr>
        <w:t>,</w:t>
      </w:r>
      <w:r w:rsidRPr="008429DE">
        <w:rPr>
          <w:rFonts w:ascii="Arial Narrow" w:hAnsi="Arial Narrow" w:cs="Arial"/>
          <w:sz w:val="24"/>
          <w:szCs w:val="24"/>
        </w:rPr>
        <w:t xml:space="preserve"> na tablicy ogłoszeń Urzędu</w:t>
      </w:r>
      <w:r w:rsidR="00405B18">
        <w:rPr>
          <w:rFonts w:ascii="Arial Narrow" w:hAnsi="Arial Narrow" w:cs="Arial"/>
          <w:sz w:val="24"/>
          <w:szCs w:val="24"/>
        </w:rPr>
        <w:t xml:space="preserve"> oraz w systemie </w:t>
      </w:r>
      <w:r w:rsidR="004C3EFF">
        <w:rPr>
          <w:rFonts w:ascii="Arial Narrow" w:hAnsi="Arial Narrow" w:cs="Arial"/>
          <w:sz w:val="24"/>
          <w:szCs w:val="24"/>
        </w:rPr>
        <w:t>„</w:t>
      </w:r>
      <w:r w:rsidR="00405B18">
        <w:rPr>
          <w:rFonts w:ascii="Arial Narrow" w:hAnsi="Arial Narrow" w:cs="Arial"/>
          <w:sz w:val="24"/>
          <w:szCs w:val="24"/>
        </w:rPr>
        <w:t>witkac.pl</w:t>
      </w:r>
      <w:r w:rsidRPr="008429DE">
        <w:rPr>
          <w:rFonts w:ascii="Arial Narrow" w:hAnsi="Arial Narrow" w:cs="Arial"/>
          <w:sz w:val="24"/>
          <w:szCs w:val="24"/>
        </w:rPr>
        <w:t>.</w:t>
      </w:r>
      <w:r w:rsidR="004C3EFF">
        <w:rPr>
          <w:rFonts w:ascii="Arial Narrow" w:hAnsi="Arial Narrow" w:cs="Arial"/>
          <w:sz w:val="24"/>
          <w:szCs w:val="24"/>
        </w:rPr>
        <w:t>”</w:t>
      </w:r>
    </w:p>
    <w:p w:rsidR="008429DE" w:rsidRPr="008429DE" w:rsidRDefault="008429DE" w:rsidP="008429DE">
      <w:pPr>
        <w:spacing w:after="0" w:line="240" w:lineRule="auto"/>
        <w:jc w:val="both"/>
        <w:rPr>
          <w:rFonts w:ascii="Arial Narrow" w:hAnsi="Arial Narrow" w:cs="Arial"/>
          <w:sz w:val="24"/>
          <w:szCs w:val="24"/>
        </w:rPr>
      </w:pPr>
    </w:p>
    <w:p w:rsidR="000455E8" w:rsidRPr="008429DE" w:rsidRDefault="000455E8" w:rsidP="008429DE">
      <w:pPr>
        <w:numPr>
          <w:ilvl w:val="0"/>
          <w:numId w:val="1"/>
        </w:numPr>
        <w:suppressAutoHyphens/>
        <w:spacing w:after="0" w:line="240" w:lineRule="auto"/>
        <w:ind w:left="284" w:hanging="284"/>
        <w:jc w:val="both"/>
        <w:rPr>
          <w:rFonts w:ascii="Arial Narrow" w:hAnsi="Arial Narrow" w:cs="Arial"/>
          <w:b/>
          <w:sz w:val="24"/>
          <w:szCs w:val="24"/>
        </w:rPr>
      </w:pPr>
      <w:r w:rsidRPr="008429DE">
        <w:rPr>
          <w:rFonts w:ascii="Arial Narrow" w:hAnsi="Arial Narrow" w:cs="Arial"/>
          <w:b/>
          <w:sz w:val="24"/>
          <w:szCs w:val="24"/>
        </w:rPr>
        <w:t xml:space="preserve">Postępowanie konkursowe unieważnia się w przypadku, gdy: </w:t>
      </w:r>
    </w:p>
    <w:p w:rsidR="000455E8" w:rsidRPr="008429DE" w:rsidRDefault="000455E8" w:rsidP="003F04FD">
      <w:pPr>
        <w:numPr>
          <w:ilvl w:val="0"/>
          <w:numId w:val="3"/>
        </w:numPr>
        <w:tabs>
          <w:tab w:val="left" w:pos="9926"/>
        </w:tabs>
        <w:suppressAutoHyphens/>
        <w:spacing w:after="0" w:line="240" w:lineRule="auto"/>
        <w:jc w:val="both"/>
        <w:rPr>
          <w:rFonts w:ascii="Arial Narrow" w:hAnsi="Arial Narrow" w:cs="Arial"/>
          <w:sz w:val="24"/>
          <w:szCs w:val="24"/>
        </w:rPr>
      </w:pPr>
      <w:r w:rsidRPr="008429DE">
        <w:rPr>
          <w:rFonts w:ascii="Arial Narrow" w:hAnsi="Arial Narrow" w:cs="Arial"/>
          <w:sz w:val="24"/>
          <w:szCs w:val="24"/>
        </w:rPr>
        <w:t xml:space="preserve">nie wpłynęła żadna oferta, </w:t>
      </w:r>
    </w:p>
    <w:p w:rsidR="000455E8" w:rsidRPr="008429DE" w:rsidRDefault="000455E8" w:rsidP="003F04FD">
      <w:pPr>
        <w:numPr>
          <w:ilvl w:val="0"/>
          <w:numId w:val="4"/>
        </w:numPr>
        <w:tabs>
          <w:tab w:val="left" w:pos="9926"/>
        </w:tabs>
        <w:suppressAutoHyphens/>
        <w:spacing w:after="0" w:line="240" w:lineRule="auto"/>
        <w:jc w:val="both"/>
        <w:rPr>
          <w:rFonts w:ascii="Arial Narrow" w:hAnsi="Arial Narrow" w:cs="Arial"/>
          <w:sz w:val="24"/>
          <w:szCs w:val="24"/>
        </w:rPr>
      </w:pPr>
      <w:r w:rsidRPr="008429DE">
        <w:rPr>
          <w:rFonts w:ascii="Arial Narrow" w:hAnsi="Arial Narrow" w:cs="Arial"/>
          <w:sz w:val="24"/>
          <w:szCs w:val="24"/>
        </w:rPr>
        <w:t xml:space="preserve">wpłynęła jedna oferta nie spełniająca warunków konkursu, </w:t>
      </w:r>
    </w:p>
    <w:p w:rsidR="000455E8" w:rsidRPr="008429DE" w:rsidRDefault="000455E8" w:rsidP="003F04FD">
      <w:pPr>
        <w:numPr>
          <w:ilvl w:val="0"/>
          <w:numId w:val="4"/>
        </w:numPr>
        <w:tabs>
          <w:tab w:val="left" w:pos="9926"/>
        </w:tabs>
        <w:suppressAutoHyphens/>
        <w:spacing w:after="0" w:line="240" w:lineRule="auto"/>
        <w:jc w:val="both"/>
        <w:rPr>
          <w:rFonts w:ascii="Arial Narrow" w:hAnsi="Arial Narrow" w:cs="Arial"/>
          <w:sz w:val="24"/>
          <w:szCs w:val="24"/>
        </w:rPr>
      </w:pPr>
      <w:r w:rsidRPr="008429DE">
        <w:rPr>
          <w:rFonts w:ascii="Arial Narrow" w:hAnsi="Arial Narrow" w:cs="Arial"/>
          <w:sz w:val="24"/>
          <w:szCs w:val="24"/>
        </w:rPr>
        <w:t xml:space="preserve">żadna z ofert nie spełnia warunków konkursu, </w:t>
      </w:r>
    </w:p>
    <w:p w:rsidR="004035F7" w:rsidRPr="00003915" w:rsidRDefault="000455E8" w:rsidP="003F04FD">
      <w:pPr>
        <w:numPr>
          <w:ilvl w:val="0"/>
          <w:numId w:val="4"/>
        </w:numPr>
        <w:tabs>
          <w:tab w:val="left" w:pos="9926"/>
        </w:tabs>
        <w:suppressAutoHyphens/>
        <w:spacing w:after="0" w:line="240" w:lineRule="auto"/>
        <w:jc w:val="both"/>
        <w:rPr>
          <w:rFonts w:ascii="Arial Narrow" w:hAnsi="Arial Narrow" w:cs="Arial"/>
          <w:sz w:val="24"/>
          <w:szCs w:val="24"/>
        </w:rPr>
      </w:pPr>
      <w:r w:rsidRPr="008429DE">
        <w:rPr>
          <w:rFonts w:ascii="Arial Narrow" w:hAnsi="Arial Narrow" w:cs="Arial"/>
          <w:sz w:val="24"/>
          <w:szCs w:val="24"/>
        </w:rPr>
        <w:t>wystąpiła istotna zmiana okoliczności, uniemożl</w:t>
      </w:r>
      <w:r w:rsidR="008429DE">
        <w:rPr>
          <w:rFonts w:ascii="Arial Narrow" w:hAnsi="Arial Narrow" w:cs="Arial"/>
          <w:sz w:val="24"/>
          <w:szCs w:val="24"/>
        </w:rPr>
        <w:t xml:space="preserve">iwiająca zawarcie umowy, czego nie można </w:t>
      </w:r>
      <w:r w:rsidRPr="008429DE">
        <w:rPr>
          <w:rFonts w:ascii="Arial Narrow" w:hAnsi="Arial Narrow" w:cs="Arial"/>
          <w:sz w:val="24"/>
          <w:szCs w:val="24"/>
        </w:rPr>
        <w:t xml:space="preserve">było wcześniej przewidzieć. </w:t>
      </w:r>
    </w:p>
    <w:p w:rsidR="00C1564F" w:rsidRPr="008429DE" w:rsidRDefault="00C1564F" w:rsidP="00DC6EC6">
      <w:pPr>
        <w:tabs>
          <w:tab w:val="left" w:pos="9926"/>
        </w:tabs>
        <w:suppressAutoHyphens/>
        <w:spacing w:after="0" w:line="240" w:lineRule="auto"/>
        <w:jc w:val="both"/>
        <w:rPr>
          <w:rFonts w:ascii="Arial Narrow" w:hAnsi="Arial Narrow" w:cs="Arial"/>
          <w:sz w:val="24"/>
          <w:szCs w:val="24"/>
        </w:rPr>
      </w:pPr>
    </w:p>
    <w:p w:rsidR="000455E8" w:rsidRPr="008429DE" w:rsidRDefault="000455E8" w:rsidP="008429DE">
      <w:pPr>
        <w:numPr>
          <w:ilvl w:val="0"/>
          <w:numId w:val="1"/>
        </w:numPr>
        <w:suppressAutoHyphens/>
        <w:spacing w:after="0" w:line="240" w:lineRule="auto"/>
        <w:ind w:left="284" w:hanging="284"/>
        <w:jc w:val="both"/>
        <w:rPr>
          <w:rFonts w:ascii="Arial Narrow" w:hAnsi="Arial Narrow" w:cs="Arial"/>
          <w:sz w:val="24"/>
          <w:szCs w:val="24"/>
        </w:rPr>
      </w:pPr>
      <w:r w:rsidRPr="008429DE">
        <w:rPr>
          <w:rFonts w:ascii="Arial Narrow" w:hAnsi="Arial Narrow" w:cs="Arial"/>
          <w:sz w:val="24"/>
          <w:szCs w:val="24"/>
        </w:rPr>
        <w:t xml:space="preserve">Organizacje pozarządowe wyrażające chęć udziału w pracach komisji konkursowej proszone </w:t>
      </w:r>
      <w:r w:rsidR="00A61870">
        <w:rPr>
          <w:rFonts w:ascii="Arial Narrow" w:hAnsi="Arial Narrow" w:cs="Arial"/>
          <w:sz w:val="24"/>
          <w:szCs w:val="24"/>
        </w:rPr>
        <w:br/>
      </w:r>
      <w:r w:rsidRPr="008429DE">
        <w:rPr>
          <w:rFonts w:ascii="Arial Narrow" w:hAnsi="Arial Narrow" w:cs="Arial"/>
          <w:sz w:val="24"/>
          <w:szCs w:val="24"/>
        </w:rPr>
        <w:t xml:space="preserve">są o zgłaszanie swoich przedstawicieli do dnia </w:t>
      </w:r>
      <w:r w:rsidR="00307C83">
        <w:rPr>
          <w:rFonts w:ascii="Arial Narrow" w:hAnsi="Arial Narrow" w:cs="Arial"/>
          <w:b/>
          <w:sz w:val="24"/>
          <w:szCs w:val="24"/>
        </w:rPr>
        <w:t>22</w:t>
      </w:r>
      <w:r w:rsidR="00454D13">
        <w:rPr>
          <w:rFonts w:ascii="Arial Narrow" w:hAnsi="Arial Narrow" w:cs="Arial"/>
          <w:b/>
          <w:sz w:val="24"/>
          <w:szCs w:val="24"/>
        </w:rPr>
        <w:t>.</w:t>
      </w:r>
      <w:r w:rsidR="00E96746">
        <w:rPr>
          <w:rFonts w:ascii="Arial Narrow" w:hAnsi="Arial Narrow" w:cs="Arial"/>
          <w:b/>
          <w:sz w:val="24"/>
          <w:szCs w:val="24"/>
        </w:rPr>
        <w:t>0</w:t>
      </w:r>
      <w:r w:rsidR="00307C83">
        <w:rPr>
          <w:rFonts w:ascii="Arial Narrow" w:hAnsi="Arial Narrow" w:cs="Arial"/>
          <w:b/>
          <w:sz w:val="24"/>
          <w:szCs w:val="24"/>
        </w:rPr>
        <w:t>1</w:t>
      </w:r>
      <w:r w:rsidR="00454D13">
        <w:rPr>
          <w:rFonts w:ascii="Arial Narrow" w:hAnsi="Arial Narrow" w:cs="Arial"/>
          <w:b/>
          <w:sz w:val="24"/>
          <w:szCs w:val="24"/>
        </w:rPr>
        <w:t>.20</w:t>
      </w:r>
      <w:r w:rsidR="00E96746">
        <w:rPr>
          <w:rFonts w:ascii="Arial Narrow" w:hAnsi="Arial Narrow" w:cs="Arial"/>
          <w:b/>
          <w:sz w:val="24"/>
          <w:szCs w:val="24"/>
        </w:rPr>
        <w:t>2</w:t>
      </w:r>
      <w:r w:rsidR="00307C83">
        <w:rPr>
          <w:rFonts w:ascii="Arial Narrow" w:hAnsi="Arial Narrow" w:cs="Arial"/>
          <w:b/>
          <w:sz w:val="24"/>
          <w:szCs w:val="24"/>
        </w:rPr>
        <w:t>1</w:t>
      </w:r>
      <w:r w:rsidRPr="00405B18">
        <w:rPr>
          <w:rFonts w:ascii="Arial Narrow" w:hAnsi="Arial Narrow" w:cs="Arial"/>
          <w:b/>
          <w:sz w:val="24"/>
          <w:szCs w:val="24"/>
        </w:rPr>
        <w:t xml:space="preserve"> </w:t>
      </w:r>
      <w:r w:rsidRPr="00405B18">
        <w:rPr>
          <w:rFonts w:ascii="Arial Narrow" w:hAnsi="Arial Narrow" w:cs="Arial"/>
          <w:b/>
          <w:color w:val="000000" w:themeColor="text1"/>
          <w:sz w:val="24"/>
          <w:szCs w:val="24"/>
        </w:rPr>
        <w:t>r.</w:t>
      </w:r>
      <w:r w:rsidRPr="008429DE">
        <w:rPr>
          <w:rFonts w:ascii="Arial Narrow" w:hAnsi="Arial Narrow" w:cs="Arial"/>
          <w:sz w:val="24"/>
          <w:szCs w:val="24"/>
        </w:rPr>
        <w:t xml:space="preserve"> W pracy komisji konkursowej nie mogą brać udziału reprezentanci organizacji pozarządowych wnioskujących o dotację.</w:t>
      </w:r>
    </w:p>
    <w:p w:rsidR="00AE570E" w:rsidRPr="008429DE" w:rsidRDefault="00AE570E" w:rsidP="008429DE">
      <w:pPr>
        <w:spacing w:after="0" w:line="240" w:lineRule="auto"/>
        <w:rPr>
          <w:rFonts w:ascii="Arial Narrow" w:hAnsi="Arial Narrow"/>
          <w:sz w:val="24"/>
          <w:szCs w:val="24"/>
        </w:rPr>
      </w:pPr>
    </w:p>
    <w:sectPr w:rsidR="00AE570E" w:rsidRPr="008429DE" w:rsidSect="004C3EFF">
      <w:headerReference w:type="default" r:id="rId12"/>
      <w:pgSz w:w="11906" w:h="16838"/>
      <w:pgMar w:top="1531" w:right="1418" w:bottom="184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744" w:rsidRDefault="00B33744" w:rsidP="009C5788">
      <w:pPr>
        <w:spacing w:after="0" w:line="240" w:lineRule="auto"/>
      </w:pPr>
      <w:r>
        <w:separator/>
      </w:r>
    </w:p>
  </w:endnote>
  <w:endnote w:type="continuationSeparator" w:id="0">
    <w:p w:rsidR="00B33744" w:rsidRDefault="00B33744" w:rsidP="009C5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744" w:rsidRDefault="00B33744" w:rsidP="009C5788">
      <w:pPr>
        <w:spacing w:after="0" w:line="240" w:lineRule="auto"/>
      </w:pPr>
      <w:r>
        <w:separator/>
      </w:r>
    </w:p>
  </w:footnote>
  <w:footnote w:type="continuationSeparator" w:id="0">
    <w:p w:rsidR="00B33744" w:rsidRDefault="00B33744" w:rsidP="009C57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B32" w:rsidRDefault="00F73B32">
    <w:pPr>
      <w:pStyle w:val="Nagwek"/>
    </w:pPr>
    <w:r>
      <w:rPr>
        <w:noProof/>
        <w:lang w:eastAsia="pl-PL"/>
      </w:rPr>
      <w:drawing>
        <wp:anchor distT="0" distB="0" distL="114300" distR="114300" simplePos="0" relativeHeight="251658240" behindDoc="1" locked="0" layoutInCell="1" allowOverlap="1" wp14:anchorId="0A38FA9E" wp14:editId="46F322D7">
          <wp:simplePos x="0" y="0"/>
          <wp:positionH relativeFrom="column">
            <wp:posOffset>-908743</wp:posOffset>
          </wp:positionH>
          <wp:positionV relativeFrom="paragraph">
            <wp:posOffset>-450215</wp:posOffset>
          </wp:positionV>
          <wp:extent cx="7564582" cy="10696336"/>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 firmowy baz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914" cy="106939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lowerLetter"/>
      <w:lvlText w:val="%1)"/>
      <w:lvlJc w:val="left"/>
      <w:pPr>
        <w:tabs>
          <w:tab w:val="num" w:pos="360"/>
        </w:tabs>
        <w:ind w:left="360" w:hanging="360"/>
      </w:pPr>
    </w:lvl>
  </w:abstractNum>
  <w:abstractNum w:abstractNumId="1">
    <w:nsid w:val="00000004"/>
    <w:multiLevelType w:val="multilevel"/>
    <w:tmpl w:val="C13235CC"/>
    <w:lvl w:ilvl="0">
      <w:start w:val="1"/>
      <w:numFmt w:val="decimal"/>
      <w:lvlText w:val="%1."/>
      <w:lvlJc w:val="left"/>
      <w:pPr>
        <w:ind w:left="720" w:hanging="360"/>
      </w:pPr>
      <w:rPr>
        <w:b/>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
    <w:nsid w:val="00000006"/>
    <w:multiLevelType w:val="multilevel"/>
    <w:tmpl w:val="00000006"/>
    <w:name w:val="WW8Num8"/>
    <w:lvl w:ilvl="0">
      <w:start w:val="1"/>
      <w:numFmt w:val="bullet"/>
      <w:lvlText w:val=""/>
      <w:lvlJc w:val="left"/>
      <w:pPr>
        <w:tabs>
          <w:tab w:val="num" w:pos="720"/>
        </w:tabs>
        <w:ind w:left="720" w:hanging="360"/>
      </w:pPr>
      <w:rPr>
        <w:rFonts w:ascii="Symbol" w:hAnsi="Symbol"/>
        <w:b w:val="0"/>
      </w:rPr>
    </w:lvl>
    <w:lvl w:ilvl="1">
      <w:start w:val="1"/>
      <w:numFmt w:val="bullet"/>
      <w:lvlText w:val=""/>
      <w:lvlJc w:val="left"/>
      <w:pPr>
        <w:tabs>
          <w:tab w:val="num" w:pos="1080"/>
        </w:tabs>
        <w:ind w:left="1080" w:hanging="360"/>
      </w:pPr>
      <w:rPr>
        <w:rFonts w:ascii="Symbol" w:hAnsi="Symbol"/>
        <w:b w:val="0"/>
      </w:rPr>
    </w:lvl>
    <w:lvl w:ilvl="2">
      <w:start w:val="1"/>
      <w:numFmt w:val="bullet"/>
      <w:lvlText w:val=""/>
      <w:lvlJc w:val="left"/>
      <w:pPr>
        <w:tabs>
          <w:tab w:val="num" w:pos="1440"/>
        </w:tabs>
        <w:ind w:left="1440" w:hanging="360"/>
      </w:pPr>
      <w:rPr>
        <w:rFonts w:ascii="Symbol" w:hAnsi="Symbol"/>
        <w:b w:val="0"/>
      </w:rPr>
    </w:lvl>
    <w:lvl w:ilvl="3">
      <w:start w:val="1"/>
      <w:numFmt w:val="bullet"/>
      <w:lvlText w:val=""/>
      <w:lvlJc w:val="left"/>
      <w:pPr>
        <w:tabs>
          <w:tab w:val="num" w:pos="1800"/>
        </w:tabs>
        <w:ind w:left="1800" w:hanging="360"/>
      </w:pPr>
      <w:rPr>
        <w:rFonts w:ascii="Symbol" w:hAnsi="Symbol"/>
        <w:b w:val="0"/>
      </w:rPr>
    </w:lvl>
    <w:lvl w:ilvl="4">
      <w:start w:val="1"/>
      <w:numFmt w:val="bullet"/>
      <w:lvlText w:val=""/>
      <w:lvlJc w:val="left"/>
      <w:pPr>
        <w:tabs>
          <w:tab w:val="num" w:pos="2160"/>
        </w:tabs>
        <w:ind w:left="2160" w:hanging="360"/>
      </w:pPr>
      <w:rPr>
        <w:rFonts w:ascii="Symbol" w:hAnsi="Symbol"/>
        <w:b w:val="0"/>
      </w:rPr>
    </w:lvl>
    <w:lvl w:ilvl="5">
      <w:start w:val="1"/>
      <w:numFmt w:val="bullet"/>
      <w:lvlText w:val=""/>
      <w:lvlJc w:val="left"/>
      <w:pPr>
        <w:tabs>
          <w:tab w:val="num" w:pos="2520"/>
        </w:tabs>
        <w:ind w:left="2520" w:hanging="360"/>
      </w:pPr>
      <w:rPr>
        <w:rFonts w:ascii="Symbol" w:hAnsi="Symbol"/>
        <w:b w:val="0"/>
      </w:rPr>
    </w:lvl>
    <w:lvl w:ilvl="6">
      <w:start w:val="1"/>
      <w:numFmt w:val="bullet"/>
      <w:lvlText w:val=""/>
      <w:lvlJc w:val="left"/>
      <w:pPr>
        <w:tabs>
          <w:tab w:val="num" w:pos="2880"/>
        </w:tabs>
        <w:ind w:left="2880" w:hanging="360"/>
      </w:pPr>
      <w:rPr>
        <w:rFonts w:ascii="Symbol" w:hAnsi="Symbol"/>
        <w:b w:val="0"/>
      </w:rPr>
    </w:lvl>
    <w:lvl w:ilvl="7">
      <w:start w:val="1"/>
      <w:numFmt w:val="bullet"/>
      <w:lvlText w:val=""/>
      <w:lvlJc w:val="left"/>
      <w:pPr>
        <w:tabs>
          <w:tab w:val="num" w:pos="3240"/>
        </w:tabs>
        <w:ind w:left="3240" w:hanging="360"/>
      </w:pPr>
      <w:rPr>
        <w:rFonts w:ascii="Symbol" w:hAnsi="Symbol"/>
        <w:b w:val="0"/>
      </w:rPr>
    </w:lvl>
    <w:lvl w:ilvl="8">
      <w:start w:val="1"/>
      <w:numFmt w:val="bullet"/>
      <w:lvlText w:val=""/>
      <w:lvlJc w:val="left"/>
      <w:pPr>
        <w:tabs>
          <w:tab w:val="num" w:pos="3600"/>
        </w:tabs>
        <w:ind w:left="3600" w:hanging="360"/>
      </w:pPr>
      <w:rPr>
        <w:rFonts w:ascii="Symbol" w:hAnsi="Symbol"/>
        <w:b w:val="0"/>
      </w:rPr>
    </w:lvl>
  </w:abstractNum>
  <w:abstractNum w:abstractNumId="3">
    <w:nsid w:val="035F0A12"/>
    <w:multiLevelType w:val="multilevel"/>
    <w:tmpl w:val="00000006"/>
    <w:lvl w:ilvl="0">
      <w:start w:val="1"/>
      <w:numFmt w:val="bullet"/>
      <w:lvlText w:val=""/>
      <w:lvlJc w:val="left"/>
      <w:pPr>
        <w:tabs>
          <w:tab w:val="num" w:pos="720"/>
        </w:tabs>
        <w:ind w:left="720" w:hanging="360"/>
      </w:pPr>
      <w:rPr>
        <w:rFonts w:ascii="Symbol" w:hAnsi="Symbol"/>
        <w:b w:val="0"/>
      </w:rPr>
    </w:lvl>
    <w:lvl w:ilvl="1">
      <w:start w:val="1"/>
      <w:numFmt w:val="bullet"/>
      <w:lvlText w:val=""/>
      <w:lvlJc w:val="left"/>
      <w:pPr>
        <w:tabs>
          <w:tab w:val="num" w:pos="1080"/>
        </w:tabs>
        <w:ind w:left="1080" w:hanging="360"/>
      </w:pPr>
      <w:rPr>
        <w:rFonts w:ascii="Symbol" w:hAnsi="Symbol"/>
        <w:b w:val="0"/>
      </w:rPr>
    </w:lvl>
    <w:lvl w:ilvl="2">
      <w:start w:val="1"/>
      <w:numFmt w:val="bullet"/>
      <w:lvlText w:val=""/>
      <w:lvlJc w:val="left"/>
      <w:pPr>
        <w:tabs>
          <w:tab w:val="num" w:pos="1440"/>
        </w:tabs>
        <w:ind w:left="1440" w:hanging="360"/>
      </w:pPr>
      <w:rPr>
        <w:rFonts w:ascii="Symbol" w:hAnsi="Symbol"/>
        <w:b w:val="0"/>
      </w:rPr>
    </w:lvl>
    <w:lvl w:ilvl="3">
      <w:start w:val="1"/>
      <w:numFmt w:val="bullet"/>
      <w:lvlText w:val=""/>
      <w:lvlJc w:val="left"/>
      <w:pPr>
        <w:tabs>
          <w:tab w:val="num" w:pos="1800"/>
        </w:tabs>
        <w:ind w:left="1800" w:hanging="360"/>
      </w:pPr>
      <w:rPr>
        <w:rFonts w:ascii="Symbol" w:hAnsi="Symbol"/>
        <w:b w:val="0"/>
      </w:rPr>
    </w:lvl>
    <w:lvl w:ilvl="4">
      <w:start w:val="1"/>
      <w:numFmt w:val="bullet"/>
      <w:lvlText w:val=""/>
      <w:lvlJc w:val="left"/>
      <w:pPr>
        <w:tabs>
          <w:tab w:val="num" w:pos="2160"/>
        </w:tabs>
        <w:ind w:left="2160" w:hanging="360"/>
      </w:pPr>
      <w:rPr>
        <w:rFonts w:ascii="Symbol" w:hAnsi="Symbol"/>
        <w:b w:val="0"/>
      </w:rPr>
    </w:lvl>
    <w:lvl w:ilvl="5">
      <w:start w:val="1"/>
      <w:numFmt w:val="bullet"/>
      <w:lvlText w:val=""/>
      <w:lvlJc w:val="left"/>
      <w:pPr>
        <w:tabs>
          <w:tab w:val="num" w:pos="2520"/>
        </w:tabs>
        <w:ind w:left="2520" w:hanging="360"/>
      </w:pPr>
      <w:rPr>
        <w:rFonts w:ascii="Symbol" w:hAnsi="Symbol"/>
        <w:b w:val="0"/>
      </w:rPr>
    </w:lvl>
    <w:lvl w:ilvl="6">
      <w:start w:val="1"/>
      <w:numFmt w:val="bullet"/>
      <w:lvlText w:val=""/>
      <w:lvlJc w:val="left"/>
      <w:pPr>
        <w:tabs>
          <w:tab w:val="num" w:pos="2880"/>
        </w:tabs>
        <w:ind w:left="2880" w:hanging="360"/>
      </w:pPr>
      <w:rPr>
        <w:rFonts w:ascii="Symbol" w:hAnsi="Symbol"/>
        <w:b w:val="0"/>
      </w:rPr>
    </w:lvl>
    <w:lvl w:ilvl="7">
      <w:start w:val="1"/>
      <w:numFmt w:val="bullet"/>
      <w:lvlText w:val=""/>
      <w:lvlJc w:val="left"/>
      <w:pPr>
        <w:tabs>
          <w:tab w:val="num" w:pos="3240"/>
        </w:tabs>
        <w:ind w:left="3240" w:hanging="360"/>
      </w:pPr>
      <w:rPr>
        <w:rFonts w:ascii="Symbol" w:hAnsi="Symbol"/>
        <w:b w:val="0"/>
      </w:rPr>
    </w:lvl>
    <w:lvl w:ilvl="8">
      <w:start w:val="1"/>
      <w:numFmt w:val="bullet"/>
      <w:lvlText w:val=""/>
      <w:lvlJc w:val="left"/>
      <w:pPr>
        <w:tabs>
          <w:tab w:val="num" w:pos="3600"/>
        </w:tabs>
        <w:ind w:left="3600" w:hanging="360"/>
      </w:pPr>
      <w:rPr>
        <w:rFonts w:ascii="Symbol" w:hAnsi="Symbol"/>
        <w:b w:val="0"/>
      </w:rPr>
    </w:lvl>
  </w:abstractNum>
  <w:abstractNum w:abstractNumId="4">
    <w:nsid w:val="0ADD7DA1"/>
    <w:multiLevelType w:val="hybridMultilevel"/>
    <w:tmpl w:val="0F1ADE2E"/>
    <w:lvl w:ilvl="0" w:tplc="EE1083CE">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AF870E8"/>
    <w:multiLevelType w:val="hybridMultilevel"/>
    <w:tmpl w:val="4FF011FA"/>
    <w:lvl w:ilvl="0" w:tplc="0778E3BC">
      <w:start w:val="1"/>
      <w:numFmt w:val="lowerLetter"/>
      <w:lvlText w:val="%1)"/>
      <w:lvlJc w:val="left"/>
      <w:pPr>
        <w:ind w:left="72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nsid w:val="10820831"/>
    <w:multiLevelType w:val="hybridMultilevel"/>
    <w:tmpl w:val="DEB099F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2C83252"/>
    <w:multiLevelType w:val="hybridMultilevel"/>
    <w:tmpl w:val="48E6EDB0"/>
    <w:lvl w:ilvl="0" w:tplc="386E4E8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nsid w:val="1BBC387E"/>
    <w:multiLevelType w:val="hybridMultilevel"/>
    <w:tmpl w:val="0F324FCE"/>
    <w:lvl w:ilvl="0" w:tplc="386E4E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27B0159"/>
    <w:multiLevelType w:val="hybridMultilevel"/>
    <w:tmpl w:val="C3D8ABE0"/>
    <w:lvl w:ilvl="0" w:tplc="F1947336">
      <w:start w:val="3"/>
      <w:numFmt w:val="decimal"/>
      <w:lvlText w:val="%1)"/>
      <w:lvlJc w:val="left"/>
      <w:pPr>
        <w:ind w:left="92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246DE1"/>
    <w:multiLevelType w:val="hybridMultilevel"/>
    <w:tmpl w:val="B55CFED0"/>
    <w:lvl w:ilvl="0" w:tplc="28E68010">
      <w:start w:val="1"/>
      <w:numFmt w:val="lowerLetter"/>
      <w:lvlText w:val="%1)"/>
      <w:lvlJc w:val="left"/>
      <w:pPr>
        <w:ind w:left="928"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2D9038E6"/>
    <w:multiLevelType w:val="hybridMultilevel"/>
    <w:tmpl w:val="BCE2E384"/>
    <w:lvl w:ilvl="0" w:tplc="2B024536">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42836702"/>
    <w:multiLevelType w:val="hybridMultilevel"/>
    <w:tmpl w:val="CF3E18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D2E76DD"/>
    <w:multiLevelType w:val="hybridMultilevel"/>
    <w:tmpl w:val="868C27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5C90DB1"/>
    <w:multiLevelType w:val="hybridMultilevel"/>
    <w:tmpl w:val="D8086CC0"/>
    <w:lvl w:ilvl="0" w:tplc="386E4E88">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5">
    <w:nsid w:val="6AFF0D7C"/>
    <w:multiLevelType w:val="hybridMultilevel"/>
    <w:tmpl w:val="10863720"/>
    <w:lvl w:ilvl="0" w:tplc="480EB1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B5B4E9D"/>
    <w:multiLevelType w:val="hybridMultilevel"/>
    <w:tmpl w:val="9536A620"/>
    <w:lvl w:ilvl="0" w:tplc="97A2C6A2">
      <w:start w:val="1"/>
      <w:numFmt w:val="decimal"/>
      <w:lvlText w:val="%1)"/>
      <w:lvlJc w:val="left"/>
      <w:pPr>
        <w:tabs>
          <w:tab w:val="num" w:pos="702"/>
        </w:tabs>
        <w:ind w:left="702" w:hanging="360"/>
      </w:pPr>
      <w:rPr>
        <w:rFonts w:hint="default"/>
      </w:rPr>
    </w:lvl>
    <w:lvl w:ilvl="1" w:tplc="D7626E34">
      <w:start w:val="1"/>
      <w:numFmt w:val="bullet"/>
      <w:lvlText w:val=""/>
      <w:lvlJc w:val="left"/>
      <w:pPr>
        <w:tabs>
          <w:tab w:val="num" w:pos="1422"/>
        </w:tabs>
        <w:ind w:left="1422" w:hanging="360"/>
      </w:pPr>
      <w:rPr>
        <w:rFonts w:ascii="Symbol" w:hAnsi="Symbol" w:hint="default"/>
        <w:color w:val="auto"/>
      </w:rPr>
    </w:lvl>
    <w:lvl w:ilvl="2" w:tplc="0415001B" w:tentative="1">
      <w:start w:val="1"/>
      <w:numFmt w:val="lowerRoman"/>
      <w:lvlText w:val="%3."/>
      <w:lvlJc w:val="right"/>
      <w:pPr>
        <w:tabs>
          <w:tab w:val="num" w:pos="2142"/>
        </w:tabs>
        <w:ind w:left="2142" w:hanging="180"/>
      </w:pPr>
    </w:lvl>
    <w:lvl w:ilvl="3" w:tplc="0415000F" w:tentative="1">
      <w:start w:val="1"/>
      <w:numFmt w:val="decimal"/>
      <w:lvlText w:val="%4."/>
      <w:lvlJc w:val="left"/>
      <w:pPr>
        <w:tabs>
          <w:tab w:val="num" w:pos="2862"/>
        </w:tabs>
        <w:ind w:left="2862" w:hanging="360"/>
      </w:pPr>
    </w:lvl>
    <w:lvl w:ilvl="4" w:tplc="04150019" w:tentative="1">
      <w:start w:val="1"/>
      <w:numFmt w:val="lowerLetter"/>
      <w:lvlText w:val="%5."/>
      <w:lvlJc w:val="left"/>
      <w:pPr>
        <w:tabs>
          <w:tab w:val="num" w:pos="3582"/>
        </w:tabs>
        <w:ind w:left="3582" w:hanging="360"/>
      </w:pPr>
    </w:lvl>
    <w:lvl w:ilvl="5" w:tplc="0415001B" w:tentative="1">
      <w:start w:val="1"/>
      <w:numFmt w:val="lowerRoman"/>
      <w:lvlText w:val="%6."/>
      <w:lvlJc w:val="right"/>
      <w:pPr>
        <w:tabs>
          <w:tab w:val="num" w:pos="4302"/>
        </w:tabs>
        <w:ind w:left="4302" w:hanging="180"/>
      </w:pPr>
    </w:lvl>
    <w:lvl w:ilvl="6" w:tplc="0415000F" w:tentative="1">
      <w:start w:val="1"/>
      <w:numFmt w:val="decimal"/>
      <w:lvlText w:val="%7."/>
      <w:lvlJc w:val="left"/>
      <w:pPr>
        <w:tabs>
          <w:tab w:val="num" w:pos="5022"/>
        </w:tabs>
        <w:ind w:left="5022" w:hanging="360"/>
      </w:pPr>
    </w:lvl>
    <w:lvl w:ilvl="7" w:tplc="04150019" w:tentative="1">
      <w:start w:val="1"/>
      <w:numFmt w:val="lowerLetter"/>
      <w:lvlText w:val="%8."/>
      <w:lvlJc w:val="left"/>
      <w:pPr>
        <w:tabs>
          <w:tab w:val="num" w:pos="5742"/>
        </w:tabs>
        <w:ind w:left="5742" w:hanging="360"/>
      </w:pPr>
    </w:lvl>
    <w:lvl w:ilvl="8" w:tplc="0415001B" w:tentative="1">
      <w:start w:val="1"/>
      <w:numFmt w:val="lowerRoman"/>
      <w:lvlText w:val="%9."/>
      <w:lvlJc w:val="right"/>
      <w:pPr>
        <w:tabs>
          <w:tab w:val="num" w:pos="6462"/>
        </w:tabs>
        <w:ind w:left="6462" w:hanging="180"/>
      </w:pPr>
    </w:lvl>
  </w:abstractNum>
  <w:abstractNum w:abstractNumId="17">
    <w:nsid w:val="76015D8F"/>
    <w:multiLevelType w:val="hybridMultilevel"/>
    <w:tmpl w:val="F6547D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86635ED"/>
    <w:multiLevelType w:val="multilevel"/>
    <w:tmpl w:val="00000006"/>
    <w:lvl w:ilvl="0">
      <w:start w:val="1"/>
      <w:numFmt w:val="bullet"/>
      <w:lvlText w:val=""/>
      <w:lvlJc w:val="left"/>
      <w:pPr>
        <w:tabs>
          <w:tab w:val="num" w:pos="720"/>
        </w:tabs>
        <w:ind w:left="720" w:hanging="360"/>
      </w:pPr>
      <w:rPr>
        <w:rFonts w:ascii="Symbol" w:hAnsi="Symbol"/>
        <w:b w:val="0"/>
      </w:rPr>
    </w:lvl>
    <w:lvl w:ilvl="1">
      <w:start w:val="1"/>
      <w:numFmt w:val="bullet"/>
      <w:lvlText w:val=""/>
      <w:lvlJc w:val="left"/>
      <w:pPr>
        <w:tabs>
          <w:tab w:val="num" w:pos="1080"/>
        </w:tabs>
        <w:ind w:left="1080" w:hanging="360"/>
      </w:pPr>
      <w:rPr>
        <w:rFonts w:ascii="Symbol" w:hAnsi="Symbol"/>
        <w:b w:val="0"/>
      </w:rPr>
    </w:lvl>
    <w:lvl w:ilvl="2">
      <w:start w:val="1"/>
      <w:numFmt w:val="bullet"/>
      <w:lvlText w:val=""/>
      <w:lvlJc w:val="left"/>
      <w:pPr>
        <w:tabs>
          <w:tab w:val="num" w:pos="1440"/>
        </w:tabs>
        <w:ind w:left="1440" w:hanging="360"/>
      </w:pPr>
      <w:rPr>
        <w:rFonts w:ascii="Symbol" w:hAnsi="Symbol"/>
        <w:b w:val="0"/>
      </w:rPr>
    </w:lvl>
    <w:lvl w:ilvl="3">
      <w:start w:val="1"/>
      <w:numFmt w:val="bullet"/>
      <w:lvlText w:val=""/>
      <w:lvlJc w:val="left"/>
      <w:pPr>
        <w:tabs>
          <w:tab w:val="num" w:pos="1800"/>
        </w:tabs>
        <w:ind w:left="1800" w:hanging="360"/>
      </w:pPr>
      <w:rPr>
        <w:rFonts w:ascii="Symbol" w:hAnsi="Symbol"/>
        <w:b w:val="0"/>
      </w:rPr>
    </w:lvl>
    <w:lvl w:ilvl="4">
      <w:start w:val="1"/>
      <w:numFmt w:val="bullet"/>
      <w:lvlText w:val=""/>
      <w:lvlJc w:val="left"/>
      <w:pPr>
        <w:tabs>
          <w:tab w:val="num" w:pos="2160"/>
        </w:tabs>
        <w:ind w:left="2160" w:hanging="360"/>
      </w:pPr>
      <w:rPr>
        <w:rFonts w:ascii="Symbol" w:hAnsi="Symbol"/>
        <w:b w:val="0"/>
      </w:rPr>
    </w:lvl>
    <w:lvl w:ilvl="5">
      <w:start w:val="1"/>
      <w:numFmt w:val="bullet"/>
      <w:lvlText w:val=""/>
      <w:lvlJc w:val="left"/>
      <w:pPr>
        <w:tabs>
          <w:tab w:val="num" w:pos="2520"/>
        </w:tabs>
        <w:ind w:left="2520" w:hanging="360"/>
      </w:pPr>
      <w:rPr>
        <w:rFonts w:ascii="Symbol" w:hAnsi="Symbol"/>
        <w:b w:val="0"/>
      </w:rPr>
    </w:lvl>
    <w:lvl w:ilvl="6">
      <w:start w:val="1"/>
      <w:numFmt w:val="bullet"/>
      <w:lvlText w:val=""/>
      <w:lvlJc w:val="left"/>
      <w:pPr>
        <w:tabs>
          <w:tab w:val="num" w:pos="2880"/>
        </w:tabs>
        <w:ind w:left="2880" w:hanging="360"/>
      </w:pPr>
      <w:rPr>
        <w:rFonts w:ascii="Symbol" w:hAnsi="Symbol"/>
        <w:b w:val="0"/>
      </w:rPr>
    </w:lvl>
    <w:lvl w:ilvl="7">
      <w:start w:val="1"/>
      <w:numFmt w:val="bullet"/>
      <w:lvlText w:val=""/>
      <w:lvlJc w:val="left"/>
      <w:pPr>
        <w:tabs>
          <w:tab w:val="num" w:pos="3240"/>
        </w:tabs>
        <w:ind w:left="3240" w:hanging="360"/>
      </w:pPr>
      <w:rPr>
        <w:rFonts w:ascii="Symbol" w:hAnsi="Symbol"/>
        <w:b w:val="0"/>
      </w:rPr>
    </w:lvl>
    <w:lvl w:ilvl="8">
      <w:start w:val="1"/>
      <w:numFmt w:val="bullet"/>
      <w:lvlText w:val=""/>
      <w:lvlJc w:val="left"/>
      <w:pPr>
        <w:tabs>
          <w:tab w:val="num" w:pos="3600"/>
        </w:tabs>
        <w:ind w:left="3600" w:hanging="360"/>
      </w:pPr>
      <w:rPr>
        <w:rFonts w:ascii="Symbol" w:hAnsi="Symbol"/>
        <w:b w:val="0"/>
      </w:rPr>
    </w:lvl>
  </w:abstractNum>
  <w:num w:numId="1">
    <w:abstractNumId w:val="1"/>
  </w:num>
  <w:num w:numId="2">
    <w:abstractNumId w:val="10"/>
  </w:num>
  <w:num w:numId="3">
    <w:abstractNumId w:val="3"/>
  </w:num>
  <w:num w:numId="4">
    <w:abstractNumId w:val="18"/>
  </w:num>
  <w:num w:numId="5">
    <w:abstractNumId w:val="16"/>
  </w:num>
  <w:num w:numId="6">
    <w:abstractNumId w:val="11"/>
  </w:num>
  <w:num w:numId="7">
    <w:abstractNumId w:val="7"/>
  </w:num>
  <w:num w:numId="8">
    <w:abstractNumId w:val="8"/>
  </w:num>
  <w:num w:numId="9">
    <w:abstractNumId w:val="14"/>
  </w:num>
  <w:num w:numId="10">
    <w:abstractNumId w:val="13"/>
  </w:num>
  <w:num w:numId="11">
    <w:abstractNumId w:val="12"/>
  </w:num>
  <w:num w:numId="12">
    <w:abstractNumId w:val="15"/>
  </w:num>
  <w:num w:numId="13">
    <w:abstractNumId w:val="6"/>
  </w:num>
  <w:num w:numId="14">
    <w:abstractNumId w:val="9"/>
  </w:num>
  <w:num w:numId="15">
    <w:abstractNumId w:val="4"/>
  </w:num>
  <w:num w:numId="16">
    <w:abstractNumId w:val="1"/>
    <w:lvlOverride w:ilvl="0">
      <w:lvl w:ilvl="0">
        <w:start w:val="1"/>
        <w:numFmt w:val="decimal"/>
        <w:lvlText w:val="%1."/>
        <w:lvlJc w:val="left"/>
        <w:pPr>
          <w:ind w:left="357" w:hanging="357"/>
        </w:pPr>
        <w:rPr>
          <w:rFonts w:hint="default"/>
          <w:b/>
        </w:rPr>
      </w:lvl>
    </w:lvlOverride>
    <w:lvlOverride w:ilvl="1">
      <w:lvl w:ilvl="1">
        <w:start w:val="1"/>
        <w:numFmt w:val="lowerLetter"/>
        <w:lvlText w:val="%2."/>
        <w:lvlJc w:val="left"/>
        <w:pPr>
          <w:ind w:left="1647" w:hanging="360"/>
        </w:pPr>
        <w:rPr>
          <w:rFonts w:hint="default"/>
        </w:rPr>
      </w:lvl>
    </w:lvlOverride>
    <w:lvlOverride w:ilvl="2">
      <w:lvl w:ilvl="2">
        <w:start w:val="1"/>
        <w:numFmt w:val="lowerRoman"/>
        <w:lvlText w:val="%3."/>
        <w:lvlJc w:val="right"/>
        <w:pPr>
          <w:ind w:left="2367" w:hanging="180"/>
        </w:pPr>
        <w:rPr>
          <w:rFonts w:hint="default"/>
        </w:rPr>
      </w:lvl>
    </w:lvlOverride>
    <w:lvlOverride w:ilvl="3">
      <w:lvl w:ilvl="3">
        <w:start w:val="1"/>
        <w:numFmt w:val="decimal"/>
        <w:lvlText w:val="%4."/>
        <w:lvlJc w:val="left"/>
        <w:pPr>
          <w:ind w:left="3087" w:hanging="360"/>
        </w:pPr>
        <w:rPr>
          <w:rFonts w:hint="default"/>
        </w:rPr>
      </w:lvl>
    </w:lvlOverride>
    <w:lvlOverride w:ilvl="4">
      <w:lvl w:ilvl="4">
        <w:start w:val="1"/>
        <w:numFmt w:val="lowerLetter"/>
        <w:lvlText w:val="%5."/>
        <w:lvlJc w:val="left"/>
        <w:pPr>
          <w:ind w:left="3807" w:hanging="360"/>
        </w:pPr>
        <w:rPr>
          <w:rFonts w:hint="default"/>
        </w:rPr>
      </w:lvl>
    </w:lvlOverride>
    <w:lvlOverride w:ilvl="5">
      <w:lvl w:ilvl="5">
        <w:start w:val="1"/>
        <w:numFmt w:val="lowerRoman"/>
        <w:lvlText w:val="%6."/>
        <w:lvlJc w:val="right"/>
        <w:pPr>
          <w:ind w:left="4527" w:hanging="180"/>
        </w:pPr>
        <w:rPr>
          <w:rFonts w:hint="default"/>
        </w:rPr>
      </w:lvl>
    </w:lvlOverride>
    <w:lvlOverride w:ilvl="6">
      <w:lvl w:ilvl="6">
        <w:start w:val="1"/>
        <w:numFmt w:val="decimal"/>
        <w:lvlText w:val="%7."/>
        <w:lvlJc w:val="left"/>
        <w:pPr>
          <w:ind w:left="5247" w:hanging="360"/>
        </w:pPr>
        <w:rPr>
          <w:rFonts w:hint="default"/>
        </w:rPr>
      </w:lvl>
    </w:lvlOverride>
    <w:lvlOverride w:ilvl="7">
      <w:lvl w:ilvl="7">
        <w:start w:val="1"/>
        <w:numFmt w:val="lowerLetter"/>
        <w:lvlText w:val="%8."/>
        <w:lvlJc w:val="left"/>
        <w:pPr>
          <w:ind w:left="5967" w:hanging="360"/>
        </w:pPr>
        <w:rPr>
          <w:rFonts w:hint="default"/>
        </w:rPr>
      </w:lvl>
    </w:lvlOverride>
    <w:lvlOverride w:ilvl="8">
      <w:lvl w:ilvl="8">
        <w:start w:val="1"/>
        <w:numFmt w:val="lowerRoman"/>
        <w:lvlText w:val="%9."/>
        <w:lvlJc w:val="right"/>
        <w:pPr>
          <w:ind w:left="6687" w:hanging="180"/>
        </w:pPr>
        <w:rPr>
          <w:rFonts w:hint="default"/>
        </w:rPr>
      </w:lvl>
    </w:lvlOverride>
  </w:num>
  <w:num w:numId="17">
    <w:abstractNumId w:val="5"/>
  </w:num>
  <w:num w:numId="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788"/>
    <w:rsid w:val="00003915"/>
    <w:rsid w:val="00004A5E"/>
    <w:rsid w:val="000455E8"/>
    <w:rsid w:val="0006295B"/>
    <w:rsid w:val="00080284"/>
    <w:rsid w:val="000819DB"/>
    <w:rsid w:val="000A038E"/>
    <w:rsid w:val="000C5431"/>
    <w:rsid w:val="000F628B"/>
    <w:rsid w:val="00104033"/>
    <w:rsid w:val="0016098A"/>
    <w:rsid w:val="001672B5"/>
    <w:rsid w:val="00167302"/>
    <w:rsid w:val="00184729"/>
    <w:rsid w:val="001C0012"/>
    <w:rsid w:val="001C6975"/>
    <w:rsid w:val="001D67A5"/>
    <w:rsid w:val="001E242E"/>
    <w:rsid w:val="002049DE"/>
    <w:rsid w:val="00235C83"/>
    <w:rsid w:val="00236FE3"/>
    <w:rsid w:val="002447A9"/>
    <w:rsid w:val="002849B8"/>
    <w:rsid w:val="00285120"/>
    <w:rsid w:val="002D55C3"/>
    <w:rsid w:val="002F3629"/>
    <w:rsid w:val="0030262D"/>
    <w:rsid w:val="00305B24"/>
    <w:rsid w:val="00307C83"/>
    <w:rsid w:val="003219F7"/>
    <w:rsid w:val="00327847"/>
    <w:rsid w:val="003506F6"/>
    <w:rsid w:val="00394CA0"/>
    <w:rsid w:val="003B5A1D"/>
    <w:rsid w:val="003E037A"/>
    <w:rsid w:val="003E0D8F"/>
    <w:rsid w:val="003F04FD"/>
    <w:rsid w:val="003F676B"/>
    <w:rsid w:val="003F75E2"/>
    <w:rsid w:val="0040050E"/>
    <w:rsid w:val="004035F7"/>
    <w:rsid w:val="00405B18"/>
    <w:rsid w:val="0041070C"/>
    <w:rsid w:val="00454D13"/>
    <w:rsid w:val="00465699"/>
    <w:rsid w:val="00487877"/>
    <w:rsid w:val="004B0F41"/>
    <w:rsid w:val="004B62B9"/>
    <w:rsid w:val="004C0228"/>
    <w:rsid w:val="004C3EFF"/>
    <w:rsid w:val="004D7780"/>
    <w:rsid w:val="005046A9"/>
    <w:rsid w:val="005107F5"/>
    <w:rsid w:val="0052012E"/>
    <w:rsid w:val="00561A4F"/>
    <w:rsid w:val="005823D3"/>
    <w:rsid w:val="00587F50"/>
    <w:rsid w:val="005B7B97"/>
    <w:rsid w:val="005D3A4F"/>
    <w:rsid w:val="00601B47"/>
    <w:rsid w:val="0061642A"/>
    <w:rsid w:val="00622490"/>
    <w:rsid w:val="00631431"/>
    <w:rsid w:val="00647ED1"/>
    <w:rsid w:val="00650FB9"/>
    <w:rsid w:val="006566C3"/>
    <w:rsid w:val="006642E6"/>
    <w:rsid w:val="00672EED"/>
    <w:rsid w:val="00686E86"/>
    <w:rsid w:val="006918B5"/>
    <w:rsid w:val="00692866"/>
    <w:rsid w:val="006E01F2"/>
    <w:rsid w:val="006E1A58"/>
    <w:rsid w:val="006E2F2B"/>
    <w:rsid w:val="00701591"/>
    <w:rsid w:val="00727F9C"/>
    <w:rsid w:val="00787AF8"/>
    <w:rsid w:val="007C1CAC"/>
    <w:rsid w:val="007C4E5B"/>
    <w:rsid w:val="007D20D9"/>
    <w:rsid w:val="007D6230"/>
    <w:rsid w:val="007F13CA"/>
    <w:rsid w:val="007F640F"/>
    <w:rsid w:val="00800DE4"/>
    <w:rsid w:val="008027E7"/>
    <w:rsid w:val="008126C2"/>
    <w:rsid w:val="00816FA2"/>
    <w:rsid w:val="008245B8"/>
    <w:rsid w:val="00826E67"/>
    <w:rsid w:val="00832FA5"/>
    <w:rsid w:val="008429DE"/>
    <w:rsid w:val="00846CA1"/>
    <w:rsid w:val="00857931"/>
    <w:rsid w:val="00877EB0"/>
    <w:rsid w:val="008942E6"/>
    <w:rsid w:val="008A0EB4"/>
    <w:rsid w:val="008A7E22"/>
    <w:rsid w:val="008B6A5C"/>
    <w:rsid w:val="008D7E21"/>
    <w:rsid w:val="008F2340"/>
    <w:rsid w:val="008F3B50"/>
    <w:rsid w:val="00906D4E"/>
    <w:rsid w:val="00943634"/>
    <w:rsid w:val="009472D4"/>
    <w:rsid w:val="00954FC0"/>
    <w:rsid w:val="009670CA"/>
    <w:rsid w:val="009C5788"/>
    <w:rsid w:val="009D3CBD"/>
    <w:rsid w:val="009E4A6C"/>
    <w:rsid w:val="00A1527A"/>
    <w:rsid w:val="00A2219C"/>
    <w:rsid w:val="00A30B1B"/>
    <w:rsid w:val="00A3446B"/>
    <w:rsid w:val="00A61870"/>
    <w:rsid w:val="00A850CE"/>
    <w:rsid w:val="00A8738F"/>
    <w:rsid w:val="00AC42A5"/>
    <w:rsid w:val="00AC616F"/>
    <w:rsid w:val="00AE570E"/>
    <w:rsid w:val="00B0340D"/>
    <w:rsid w:val="00B11B54"/>
    <w:rsid w:val="00B25AB1"/>
    <w:rsid w:val="00B27355"/>
    <w:rsid w:val="00B33744"/>
    <w:rsid w:val="00B506F0"/>
    <w:rsid w:val="00B5163D"/>
    <w:rsid w:val="00B63951"/>
    <w:rsid w:val="00B64CCC"/>
    <w:rsid w:val="00B66737"/>
    <w:rsid w:val="00B77CED"/>
    <w:rsid w:val="00B93E7F"/>
    <w:rsid w:val="00BA6D81"/>
    <w:rsid w:val="00BD284F"/>
    <w:rsid w:val="00BD2C4F"/>
    <w:rsid w:val="00BD73EA"/>
    <w:rsid w:val="00BF563F"/>
    <w:rsid w:val="00C02CF5"/>
    <w:rsid w:val="00C07A4A"/>
    <w:rsid w:val="00C15047"/>
    <w:rsid w:val="00C1564F"/>
    <w:rsid w:val="00C15CC4"/>
    <w:rsid w:val="00C85744"/>
    <w:rsid w:val="00C9689A"/>
    <w:rsid w:val="00CA2452"/>
    <w:rsid w:val="00CA54F7"/>
    <w:rsid w:val="00CC0E8A"/>
    <w:rsid w:val="00CD1A2C"/>
    <w:rsid w:val="00CD716F"/>
    <w:rsid w:val="00CE6F76"/>
    <w:rsid w:val="00CE7B68"/>
    <w:rsid w:val="00CF0B15"/>
    <w:rsid w:val="00CF0F5F"/>
    <w:rsid w:val="00CF79CC"/>
    <w:rsid w:val="00D35DEE"/>
    <w:rsid w:val="00DB4691"/>
    <w:rsid w:val="00DB58C8"/>
    <w:rsid w:val="00DC6EC6"/>
    <w:rsid w:val="00E22A43"/>
    <w:rsid w:val="00E30D27"/>
    <w:rsid w:val="00E45EAF"/>
    <w:rsid w:val="00E634F7"/>
    <w:rsid w:val="00E7324A"/>
    <w:rsid w:val="00E96746"/>
    <w:rsid w:val="00EE2839"/>
    <w:rsid w:val="00F06ECD"/>
    <w:rsid w:val="00F3779E"/>
    <w:rsid w:val="00F54D35"/>
    <w:rsid w:val="00F57BEB"/>
    <w:rsid w:val="00F70FF5"/>
    <w:rsid w:val="00F73B32"/>
    <w:rsid w:val="00F85361"/>
    <w:rsid w:val="00FA1268"/>
    <w:rsid w:val="00FA573A"/>
    <w:rsid w:val="00FB341F"/>
    <w:rsid w:val="00FB756A"/>
    <w:rsid w:val="00FC54F1"/>
    <w:rsid w:val="00FF001D"/>
    <w:rsid w:val="00FF5C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4A6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C57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5788"/>
  </w:style>
  <w:style w:type="paragraph" w:styleId="Stopka">
    <w:name w:val="footer"/>
    <w:basedOn w:val="Normalny"/>
    <w:link w:val="StopkaZnak"/>
    <w:uiPriority w:val="99"/>
    <w:unhideWhenUsed/>
    <w:rsid w:val="009C57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5788"/>
  </w:style>
  <w:style w:type="paragraph" w:styleId="Tekstdymka">
    <w:name w:val="Balloon Text"/>
    <w:basedOn w:val="Normalny"/>
    <w:link w:val="TekstdymkaZnak"/>
    <w:uiPriority w:val="99"/>
    <w:semiHidden/>
    <w:unhideWhenUsed/>
    <w:rsid w:val="009C57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5788"/>
    <w:rPr>
      <w:rFonts w:ascii="Tahoma" w:hAnsi="Tahoma" w:cs="Tahoma"/>
      <w:sz w:val="16"/>
      <w:szCs w:val="16"/>
    </w:rPr>
  </w:style>
  <w:style w:type="paragraph" w:styleId="Akapitzlist">
    <w:name w:val="List Paragraph"/>
    <w:basedOn w:val="Normalny"/>
    <w:uiPriority w:val="34"/>
    <w:qFormat/>
    <w:rsid w:val="00AC42A5"/>
    <w:pPr>
      <w:ind w:left="720"/>
      <w:contextualSpacing/>
    </w:pPr>
  </w:style>
  <w:style w:type="paragraph" w:customStyle="1" w:styleId="Lista21">
    <w:name w:val="Lista 21"/>
    <w:basedOn w:val="Normalny"/>
    <w:rsid w:val="00F54D35"/>
    <w:pPr>
      <w:suppressAutoHyphens/>
      <w:spacing w:after="0" w:line="240" w:lineRule="auto"/>
      <w:ind w:left="566" w:hanging="283"/>
    </w:pPr>
    <w:rPr>
      <w:rFonts w:ascii="Times New Roman" w:eastAsia="Times New Roman" w:hAnsi="Times New Roman"/>
      <w:sz w:val="20"/>
      <w:szCs w:val="20"/>
      <w:lang w:eastAsia="ar-SA"/>
    </w:rPr>
  </w:style>
  <w:style w:type="character" w:styleId="Hipercze">
    <w:name w:val="Hyperlink"/>
    <w:basedOn w:val="Domylnaczcionkaakapitu"/>
    <w:uiPriority w:val="99"/>
    <w:unhideWhenUsed/>
    <w:rsid w:val="008429DE"/>
    <w:rPr>
      <w:color w:val="0000FF" w:themeColor="hyperlink"/>
      <w:u w:val="single"/>
    </w:rPr>
  </w:style>
  <w:style w:type="character" w:customStyle="1" w:styleId="ng-binding">
    <w:name w:val="ng-binding"/>
    <w:basedOn w:val="Domylnaczcionkaakapitu"/>
    <w:rsid w:val="00CF79CC"/>
  </w:style>
  <w:style w:type="paragraph" w:styleId="Tekstpodstawowy">
    <w:name w:val="Body Text"/>
    <w:basedOn w:val="Normalny"/>
    <w:link w:val="TekstpodstawowyZnak"/>
    <w:rsid w:val="00C15047"/>
    <w:pPr>
      <w:spacing w:after="120" w:line="240" w:lineRule="auto"/>
      <w:jc w:val="both"/>
    </w:pPr>
    <w:rPr>
      <w:rFonts w:ascii="Arial" w:eastAsia="Arial" w:hAnsi="Arial" w:cs="Arial"/>
      <w:sz w:val="20"/>
      <w:szCs w:val="24"/>
      <w:lang w:eastAsia="pl-PL" w:bidi="pl-PL"/>
    </w:rPr>
  </w:style>
  <w:style w:type="character" w:customStyle="1" w:styleId="TekstpodstawowyZnak">
    <w:name w:val="Tekst podstawowy Znak"/>
    <w:basedOn w:val="Domylnaczcionkaakapitu"/>
    <w:link w:val="Tekstpodstawowy"/>
    <w:rsid w:val="00C15047"/>
    <w:rPr>
      <w:rFonts w:ascii="Arial" w:eastAsia="Arial" w:hAnsi="Arial" w:cs="Arial"/>
      <w:sz w:val="20"/>
      <w:szCs w:val="24"/>
      <w:lang w:eastAsia="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4A6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C57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5788"/>
  </w:style>
  <w:style w:type="paragraph" w:styleId="Stopka">
    <w:name w:val="footer"/>
    <w:basedOn w:val="Normalny"/>
    <w:link w:val="StopkaZnak"/>
    <w:uiPriority w:val="99"/>
    <w:unhideWhenUsed/>
    <w:rsid w:val="009C57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5788"/>
  </w:style>
  <w:style w:type="paragraph" w:styleId="Tekstdymka">
    <w:name w:val="Balloon Text"/>
    <w:basedOn w:val="Normalny"/>
    <w:link w:val="TekstdymkaZnak"/>
    <w:uiPriority w:val="99"/>
    <w:semiHidden/>
    <w:unhideWhenUsed/>
    <w:rsid w:val="009C57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5788"/>
    <w:rPr>
      <w:rFonts w:ascii="Tahoma" w:hAnsi="Tahoma" w:cs="Tahoma"/>
      <w:sz w:val="16"/>
      <w:szCs w:val="16"/>
    </w:rPr>
  </w:style>
  <w:style w:type="paragraph" w:styleId="Akapitzlist">
    <w:name w:val="List Paragraph"/>
    <w:basedOn w:val="Normalny"/>
    <w:uiPriority w:val="34"/>
    <w:qFormat/>
    <w:rsid w:val="00AC42A5"/>
    <w:pPr>
      <w:ind w:left="720"/>
      <w:contextualSpacing/>
    </w:pPr>
  </w:style>
  <w:style w:type="paragraph" w:customStyle="1" w:styleId="Lista21">
    <w:name w:val="Lista 21"/>
    <w:basedOn w:val="Normalny"/>
    <w:rsid w:val="00F54D35"/>
    <w:pPr>
      <w:suppressAutoHyphens/>
      <w:spacing w:after="0" w:line="240" w:lineRule="auto"/>
      <w:ind w:left="566" w:hanging="283"/>
    </w:pPr>
    <w:rPr>
      <w:rFonts w:ascii="Times New Roman" w:eastAsia="Times New Roman" w:hAnsi="Times New Roman"/>
      <w:sz w:val="20"/>
      <w:szCs w:val="20"/>
      <w:lang w:eastAsia="ar-SA"/>
    </w:rPr>
  </w:style>
  <w:style w:type="character" w:styleId="Hipercze">
    <w:name w:val="Hyperlink"/>
    <w:basedOn w:val="Domylnaczcionkaakapitu"/>
    <w:uiPriority w:val="99"/>
    <w:unhideWhenUsed/>
    <w:rsid w:val="008429DE"/>
    <w:rPr>
      <w:color w:val="0000FF" w:themeColor="hyperlink"/>
      <w:u w:val="single"/>
    </w:rPr>
  </w:style>
  <w:style w:type="character" w:customStyle="1" w:styleId="ng-binding">
    <w:name w:val="ng-binding"/>
    <w:basedOn w:val="Domylnaczcionkaakapitu"/>
    <w:rsid w:val="00CF79CC"/>
  </w:style>
  <w:style w:type="paragraph" w:styleId="Tekstpodstawowy">
    <w:name w:val="Body Text"/>
    <w:basedOn w:val="Normalny"/>
    <w:link w:val="TekstpodstawowyZnak"/>
    <w:rsid w:val="00C15047"/>
    <w:pPr>
      <w:spacing w:after="120" w:line="240" w:lineRule="auto"/>
      <w:jc w:val="both"/>
    </w:pPr>
    <w:rPr>
      <w:rFonts w:ascii="Arial" w:eastAsia="Arial" w:hAnsi="Arial" w:cs="Arial"/>
      <w:sz w:val="20"/>
      <w:szCs w:val="24"/>
      <w:lang w:eastAsia="pl-PL" w:bidi="pl-PL"/>
    </w:rPr>
  </w:style>
  <w:style w:type="character" w:customStyle="1" w:styleId="TekstpodstawowyZnak">
    <w:name w:val="Tekst podstawowy Znak"/>
    <w:basedOn w:val="Domylnaczcionkaakapitu"/>
    <w:link w:val="Tekstpodstawowy"/>
    <w:rsid w:val="00C15047"/>
    <w:rPr>
      <w:rFonts w:ascii="Arial" w:eastAsia="Arial" w:hAnsi="Arial" w:cs="Arial"/>
      <w:sz w:val="20"/>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40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osnoodrzanskie.pl" TargetMode="External"/><Relationship Id="rId5" Type="http://schemas.openxmlformats.org/officeDocument/2006/relationships/settings" Target="settings.xml"/><Relationship Id="rId10" Type="http://schemas.openxmlformats.org/officeDocument/2006/relationships/hyperlink" Target="http://www.bip.krosnoodrzanskie.pl/" TargetMode="External"/><Relationship Id="rId4" Type="http://schemas.microsoft.com/office/2007/relationships/stylesWithEffects" Target="stylesWithEffects.xml"/><Relationship Id="rId9" Type="http://schemas.openxmlformats.org/officeDocument/2006/relationships/hyperlink" Target="http://www.krosnoodrzanski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D063D-2A5A-4E82-BCA2-B71DF7BD9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2279</Words>
  <Characters>13677</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Marzena Grabowska</cp:lastModifiedBy>
  <cp:revision>2</cp:revision>
  <cp:lastPrinted>2021-01-07T11:41:00Z</cp:lastPrinted>
  <dcterms:created xsi:type="dcterms:W3CDTF">2021-01-08T11:11:00Z</dcterms:created>
  <dcterms:modified xsi:type="dcterms:W3CDTF">2021-01-08T11:11:00Z</dcterms:modified>
</cp:coreProperties>
</file>