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DA" w:rsidRPr="003071DA" w:rsidRDefault="005A4BE7" w:rsidP="003071DA">
      <w:pPr>
        <w:autoSpaceDE w:val="0"/>
        <w:autoSpaceDN w:val="0"/>
        <w:adjustRightInd w:val="0"/>
        <w:spacing w:after="0"/>
        <w:jc w:val="center"/>
        <w:rPr>
          <w:rFonts w:cs="Helvetica"/>
          <w:b/>
        </w:rPr>
      </w:pPr>
      <w:r>
        <w:rPr>
          <w:rFonts w:cs="Helvetica"/>
          <w:b/>
        </w:rPr>
        <w:t>Zapytanie Wykonawcy nr 4</w:t>
      </w:r>
    </w:p>
    <w:p w:rsidR="003071DA" w:rsidRPr="003071DA" w:rsidRDefault="003071DA" w:rsidP="003071DA">
      <w:pPr>
        <w:autoSpaceDE w:val="0"/>
        <w:autoSpaceDN w:val="0"/>
        <w:adjustRightInd w:val="0"/>
        <w:spacing w:after="0"/>
        <w:jc w:val="center"/>
        <w:rPr>
          <w:rFonts w:cs="Helvetica"/>
          <w:b/>
        </w:rPr>
      </w:pPr>
    </w:p>
    <w:p w:rsidR="003071DA" w:rsidRPr="003071DA" w:rsidRDefault="003071DA" w:rsidP="003071DA">
      <w:pPr>
        <w:spacing w:after="0"/>
        <w:jc w:val="both"/>
        <w:rPr>
          <w:rFonts w:eastAsia="Times New Roman"/>
          <w:bCs/>
          <w:lang w:eastAsia="pl-PL"/>
        </w:rPr>
      </w:pPr>
      <w:r w:rsidRPr="003071DA">
        <w:rPr>
          <w:rFonts w:cs="Helvetica"/>
        </w:rPr>
        <w:t xml:space="preserve">Dotyczy zapytania w toku postępowania </w:t>
      </w:r>
      <w:r w:rsidRPr="003071DA">
        <w:rPr>
          <w:rFonts w:eastAsia="Times New Roman"/>
          <w:bCs/>
          <w:lang w:eastAsia="pl-PL"/>
        </w:rPr>
        <w:t xml:space="preserve">Wspólna promocja gospodarcza Gubina, Krosna Odrzańskiego, Kargowej i Skwierzyny: Kontrakt 3 Dostawa zewnętrznych i wewnętrznych nośników reklam </w:t>
      </w:r>
      <w:r w:rsidRPr="003071DA">
        <w:rPr>
          <w:rFonts w:eastAsia="Times New Roman"/>
          <w:bCs/>
          <w:color w:val="000000"/>
          <w:lang w:eastAsia="pl-PL"/>
        </w:rPr>
        <w:t>oraz</w:t>
      </w:r>
      <w:r w:rsidRPr="003071DA">
        <w:rPr>
          <w:rFonts w:eastAsia="Times New Roman"/>
          <w:bCs/>
          <w:lang w:eastAsia="pl-PL"/>
        </w:rPr>
        <w:t xml:space="preserve"> Kontrakt 4 Dostawa materiałów promocyjnych</w:t>
      </w:r>
    </w:p>
    <w:p w:rsidR="003071DA" w:rsidRPr="003071DA" w:rsidRDefault="003071DA" w:rsidP="00307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eastAsia="pl-PL"/>
        </w:rPr>
      </w:pPr>
    </w:p>
    <w:p w:rsidR="003071DA" w:rsidRPr="003071DA" w:rsidRDefault="003071DA" w:rsidP="003071DA">
      <w:pPr>
        <w:spacing w:after="0"/>
        <w:jc w:val="both"/>
        <w:rPr>
          <w:rFonts w:eastAsia="Times New Roman"/>
          <w:b/>
          <w:bCs/>
          <w:color w:val="000000"/>
          <w:u w:val="single"/>
          <w:lang w:eastAsia="pl-PL"/>
        </w:rPr>
      </w:pPr>
      <w:r w:rsidRPr="003071DA">
        <w:rPr>
          <w:rFonts w:eastAsia="Times New Roman"/>
          <w:b/>
          <w:bCs/>
          <w:color w:val="000000"/>
          <w:u w:val="single"/>
          <w:lang w:eastAsia="pl-PL"/>
        </w:rPr>
        <w:t>Treść zapytania:</w:t>
      </w:r>
    </w:p>
    <w:p w:rsidR="003071DA" w:rsidRPr="003071DA" w:rsidRDefault="003071DA" w:rsidP="00307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lang w:eastAsia="pl-PL"/>
        </w:rPr>
      </w:pPr>
    </w:p>
    <w:p w:rsidR="005A4BE7" w:rsidRPr="005A4BE7" w:rsidRDefault="005A4BE7" w:rsidP="005A4BE7">
      <w:pPr>
        <w:autoSpaceDE w:val="0"/>
        <w:autoSpaceDN w:val="0"/>
        <w:adjustRightInd w:val="0"/>
        <w:spacing w:after="0"/>
        <w:rPr>
          <w:rFonts w:eastAsia="Times New Roman" w:cs="Courier New"/>
          <w:lang w:eastAsia="pl-PL"/>
        </w:rPr>
      </w:pPr>
      <w:r w:rsidRPr="005A4BE7">
        <w:rPr>
          <w:rFonts w:eastAsia="Times New Roman" w:cs="Courier New"/>
          <w:lang w:eastAsia="pl-PL"/>
        </w:rPr>
        <w:t>Dzień dobry</w:t>
      </w:r>
    </w:p>
    <w:p w:rsidR="005A4BE7" w:rsidRPr="005A4BE7" w:rsidRDefault="005A4BE7" w:rsidP="005A4BE7">
      <w:pPr>
        <w:autoSpaceDE w:val="0"/>
        <w:autoSpaceDN w:val="0"/>
        <w:adjustRightInd w:val="0"/>
        <w:spacing w:after="0"/>
        <w:rPr>
          <w:rFonts w:eastAsia="Times New Roman" w:cs="Courier New"/>
          <w:lang w:eastAsia="pl-PL"/>
        </w:rPr>
      </w:pPr>
    </w:p>
    <w:p w:rsidR="005A4BE7" w:rsidRPr="005A4BE7" w:rsidRDefault="005A4BE7" w:rsidP="005A4BE7">
      <w:pPr>
        <w:autoSpaceDE w:val="0"/>
        <w:autoSpaceDN w:val="0"/>
        <w:adjustRightInd w:val="0"/>
        <w:spacing w:after="0"/>
        <w:rPr>
          <w:rFonts w:eastAsia="Times New Roman" w:cs="Courier New"/>
          <w:lang w:eastAsia="pl-PL"/>
        </w:rPr>
      </w:pPr>
      <w:r w:rsidRPr="005A4BE7">
        <w:rPr>
          <w:rFonts w:eastAsia="Times New Roman" w:cs="Courier New"/>
          <w:lang w:eastAsia="pl-PL"/>
        </w:rPr>
        <w:t>Czy dopuszczalny jest wymiar grafiki na ściankę wystawienniczą 337,5x224cm? Czy przy ściance panele mają być mocowane na listwach magnesowych czy wystarczy mocowanie za pomocą rzep?</w:t>
      </w:r>
    </w:p>
    <w:p w:rsidR="005A4BE7" w:rsidRPr="005A4BE7" w:rsidRDefault="005A4BE7" w:rsidP="005A4BE7">
      <w:pPr>
        <w:autoSpaceDE w:val="0"/>
        <w:autoSpaceDN w:val="0"/>
        <w:adjustRightInd w:val="0"/>
        <w:spacing w:after="0"/>
        <w:rPr>
          <w:rFonts w:eastAsia="Times New Roman" w:cs="Courier New"/>
          <w:lang w:eastAsia="pl-PL"/>
        </w:rPr>
      </w:pPr>
    </w:p>
    <w:p w:rsidR="003071DA" w:rsidRDefault="005A4BE7" w:rsidP="005A4BE7">
      <w:pPr>
        <w:autoSpaceDE w:val="0"/>
        <w:autoSpaceDN w:val="0"/>
        <w:adjustRightInd w:val="0"/>
        <w:spacing w:after="0"/>
        <w:rPr>
          <w:rFonts w:eastAsia="Times New Roman" w:cs="Courier New"/>
          <w:lang w:eastAsia="pl-PL"/>
        </w:rPr>
      </w:pPr>
      <w:r w:rsidRPr="005A4BE7">
        <w:rPr>
          <w:rFonts w:eastAsia="Times New Roman" w:cs="Courier New"/>
          <w:lang w:eastAsia="pl-PL"/>
        </w:rPr>
        <w:t>Bardzo proszę o pilną odpowiedź.</w:t>
      </w:r>
    </w:p>
    <w:p w:rsidR="005A4BE7" w:rsidRPr="003071DA" w:rsidRDefault="005A4BE7" w:rsidP="005A4BE7">
      <w:pPr>
        <w:autoSpaceDE w:val="0"/>
        <w:autoSpaceDN w:val="0"/>
        <w:adjustRightInd w:val="0"/>
        <w:spacing w:after="0"/>
        <w:rPr>
          <w:rFonts w:cs="Helvetica"/>
          <w:b/>
          <w:u w:val="single"/>
        </w:rPr>
      </w:pPr>
    </w:p>
    <w:p w:rsidR="003071DA" w:rsidRDefault="003071DA" w:rsidP="003071DA">
      <w:pPr>
        <w:autoSpaceDE w:val="0"/>
        <w:autoSpaceDN w:val="0"/>
        <w:adjustRightInd w:val="0"/>
        <w:spacing w:after="0"/>
        <w:rPr>
          <w:rFonts w:cs="Helvetica"/>
          <w:b/>
          <w:u w:val="single"/>
        </w:rPr>
      </w:pPr>
      <w:r w:rsidRPr="003071DA">
        <w:rPr>
          <w:rFonts w:cs="Helvetica"/>
          <w:b/>
          <w:u w:val="single"/>
        </w:rPr>
        <w:t>Odpowiedzi zamawiającego:</w:t>
      </w:r>
    </w:p>
    <w:p w:rsidR="005A4BE7" w:rsidRPr="003071DA" w:rsidRDefault="005A4BE7" w:rsidP="003071DA">
      <w:pPr>
        <w:autoSpaceDE w:val="0"/>
        <w:autoSpaceDN w:val="0"/>
        <w:adjustRightInd w:val="0"/>
        <w:spacing w:after="0"/>
        <w:rPr>
          <w:rFonts w:cs="Helvetica"/>
          <w:b/>
          <w:u w:val="single"/>
        </w:rPr>
      </w:pPr>
    </w:p>
    <w:p w:rsidR="003071DA" w:rsidRPr="003071DA" w:rsidRDefault="005A4BE7" w:rsidP="003071DA">
      <w:pPr>
        <w:spacing w:after="0"/>
      </w:pPr>
      <w:r>
        <w:t>Zamawiający nie dopuszcza innego wymiaru grafiki na ściankę wystawienniczą, niż wskazany w SIWZ. Panele mogą być mocowane w sposób dowolny, gwarantujący trwałość i solidność oraz pełną jakość towaru.</w:t>
      </w:r>
      <w:r w:rsidR="003071DA" w:rsidRPr="003071DA">
        <w:t xml:space="preserve"> </w:t>
      </w:r>
    </w:p>
    <w:sectPr w:rsidR="003071DA" w:rsidRPr="003071DA" w:rsidSect="00880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62EC"/>
    <w:rsid w:val="00072B6F"/>
    <w:rsid w:val="002F107F"/>
    <w:rsid w:val="003071DA"/>
    <w:rsid w:val="003307B6"/>
    <w:rsid w:val="00464524"/>
    <w:rsid w:val="00507BA6"/>
    <w:rsid w:val="005A4BE7"/>
    <w:rsid w:val="006562EC"/>
    <w:rsid w:val="00822FAA"/>
    <w:rsid w:val="00880C83"/>
    <w:rsid w:val="00A04031"/>
    <w:rsid w:val="00DD2E99"/>
    <w:rsid w:val="00E60061"/>
    <w:rsid w:val="00E6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C83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6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562E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Czycz</dc:creator>
  <cp:keywords/>
  <cp:lastModifiedBy>Robert Czycz</cp:lastModifiedBy>
  <cp:revision>2</cp:revision>
  <dcterms:created xsi:type="dcterms:W3CDTF">2014-07-11T11:21:00Z</dcterms:created>
  <dcterms:modified xsi:type="dcterms:W3CDTF">2014-07-11T11:21:00Z</dcterms:modified>
</cp:coreProperties>
</file>