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1" w:rsidRPr="00A00B08" w:rsidRDefault="00A74E71" w:rsidP="00A00B08">
      <w:pPr>
        <w:jc w:val="center"/>
        <w:rPr>
          <w:rFonts w:ascii="Arial" w:hAnsi="Arial" w:cs="Arial"/>
          <w:b/>
          <w:sz w:val="20"/>
          <w:szCs w:val="20"/>
        </w:rPr>
      </w:pPr>
      <w:bookmarkStart w:id="0" w:name="_GoBack"/>
      <w:bookmarkEnd w:id="0"/>
      <w:r w:rsidRPr="00D63DCA">
        <w:rPr>
          <w:rFonts w:ascii="Arial" w:hAnsi="Arial" w:cs="Arial"/>
          <w:b/>
          <w:sz w:val="20"/>
          <w:szCs w:val="20"/>
        </w:rPr>
        <w:t>OGŁOSZENIE</w:t>
      </w:r>
    </w:p>
    <w:p w:rsidR="00A74E71" w:rsidRPr="00D63DCA" w:rsidRDefault="00A74E71" w:rsidP="00A74E71">
      <w:pPr>
        <w:jc w:val="both"/>
        <w:rPr>
          <w:rFonts w:ascii="Arial" w:hAnsi="Arial" w:cs="Arial"/>
          <w:sz w:val="20"/>
          <w:szCs w:val="20"/>
        </w:rPr>
      </w:pPr>
      <w:r w:rsidRPr="00D63DCA">
        <w:rPr>
          <w:rFonts w:ascii="Arial" w:hAnsi="Arial" w:cs="Arial"/>
          <w:sz w:val="20"/>
          <w:szCs w:val="20"/>
        </w:rPr>
        <w:t xml:space="preserve">Burmistrz Krosna Odrzańskiego ogłasza </w:t>
      </w:r>
      <w:r w:rsidR="00CE4FF8">
        <w:rPr>
          <w:rFonts w:ascii="Arial" w:hAnsi="Arial" w:cs="Arial"/>
          <w:sz w:val="20"/>
          <w:szCs w:val="20"/>
        </w:rPr>
        <w:t>czwarty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Newtona i Edisona. </w:t>
      </w:r>
    </w:p>
    <w:p w:rsidR="00A74E71" w:rsidRPr="004D2C06" w:rsidRDefault="00A74E71" w:rsidP="004D2C06">
      <w:pPr>
        <w:jc w:val="both"/>
        <w:rPr>
          <w:rFonts w:ascii="Arial" w:hAnsi="Arial" w:cs="Arial"/>
          <w:b/>
          <w:sz w:val="20"/>
          <w:szCs w:val="20"/>
        </w:rPr>
      </w:pPr>
      <w:r w:rsidRPr="004D2C06">
        <w:rPr>
          <w:rFonts w:ascii="Arial" w:hAnsi="Arial" w:cs="Arial"/>
          <w:b/>
          <w:sz w:val="20"/>
          <w:szCs w:val="20"/>
        </w:rPr>
        <w:t>I. Rodzaj nieruchomości:</w:t>
      </w:r>
    </w:p>
    <w:p w:rsidR="00A74E71" w:rsidRPr="004D2C06" w:rsidRDefault="00A74E71" w:rsidP="004D2C06">
      <w:pPr>
        <w:pStyle w:val="Akapitzlist"/>
        <w:numPr>
          <w:ilvl w:val="0"/>
          <w:numId w:val="16"/>
        </w:numPr>
        <w:jc w:val="both"/>
        <w:rPr>
          <w:rFonts w:ascii="Arial" w:hAnsi="Arial" w:cs="Arial"/>
          <w:sz w:val="20"/>
          <w:szCs w:val="20"/>
        </w:rPr>
      </w:pPr>
      <w:r w:rsidRPr="004D2C06">
        <w:rPr>
          <w:rFonts w:ascii="Arial" w:hAnsi="Arial" w:cs="Arial"/>
          <w:sz w:val="20"/>
          <w:szCs w:val="20"/>
        </w:rPr>
        <w:t>Nieruchomości gruntowe niezabudowane oznaczone działkami nr:</w:t>
      </w:r>
    </w:p>
    <w:p w:rsidR="00A74E71" w:rsidRPr="00D63DCA" w:rsidRDefault="00A74E71" w:rsidP="004D2C06">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w:t>
      </w:r>
      <w:r>
        <w:rPr>
          <w:rFonts w:ascii="Arial" w:hAnsi="Arial" w:cs="Arial"/>
          <w:b/>
          <w:sz w:val="20"/>
          <w:szCs w:val="20"/>
        </w:rPr>
        <w:t>2</w:t>
      </w:r>
      <w:r w:rsidRPr="00D63DCA">
        <w:rPr>
          <w:rFonts w:ascii="Arial" w:hAnsi="Arial" w:cs="Arial"/>
          <w:sz w:val="20"/>
          <w:szCs w:val="20"/>
        </w:rPr>
        <w:t xml:space="preserve"> o powierzchni </w:t>
      </w:r>
      <w:r>
        <w:rPr>
          <w:rFonts w:ascii="Arial" w:hAnsi="Arial" w:cs="Arial"/>
          <w:sz w:val="20"/>
          <w:szCs w:val="20"/>
        </w:rPr>
        <w:t>17565</w:t>
      </w:r>
      <w:r w:rsidRPr="00D63DCA">
        <w:rPr>
          <w:rFonts w:ascii="Arial" w:hAnsi="Arial" w:cs="Arial"/>
          <w:sz w:val="20"/>
          <w:szCs w:val="20"/>
        </w:rPr>
        <w:t xml:space="preserve"> m²</w:t>
      </w:r>
    </w:p>
    <w:p w:rsidR="00A74E71" w:rsidRDefault="00A74E71" w:rsidP="004D2C06">
      <w:pPr>
        <w:ind w:left="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w:t>
      </w:r>
      <w:r w:rsidR="00A00B08">
        <w:rPr>
          <w:rFonts w:ascii="Arial" w:hAnsi="Arial" w:cs="Arial"/>
          <w:b/>
          <w:sz w:val="20"/>
          <w:szCs w:val="20"/>
        </w:rPr>
        <w:t>4</w:t>
      </w:r>
      <w:r w:rsidR="004D2C06">
        <w:rPr>
          <w:rFonts w:ascii="Arial" w:hAnsi="Arial" w:cs="Arial"/>
          <w:sz w:val="20"/>
          <w:szCs w:val="20"/>
        </w:rPr>
        <w:t xml:space="preserve"> o powierzchni </w:t>
      </w:r>
      <w:r>
        <w:rPr>
          <w:rFonts w:ascii="Arial" w:hAnsi="Arial" w:cs="Arial"/>
          <w:sz w:val="20"/>
          <w:szCs w:val="20"/>
        </w:rPr>
        <w:t>20348</w:t>
      </w:r>
      <w:r w:rsidRPr="00D63DCA">
        <w:rPr>
          <w:rFonts w:ascii="Arial" w:hAnsi="Arial" w:cs="Arial"/>
          <w:sz w:val="20"/>
          <w:szCs w:val="20"/>
        </w:rPr>
        <w:t xml:space="preserve"> m²</w:t>
      </w:r>
    </w:p>
    <w:p w:rsidR="00850AE8" w:rsidRDefault="00850AE8" w:rsidP="004D2C06">
      <w:pPr>
        <w:ind w:firstLine="708"/>
        <w:jc w:val="both"/>
        <w:rPr>
          <w:rFonts w:ascii="Arial" w:hAnsi="Arial" w:cs="Arial"/>
          <w:sz w:val="20"/>
          <w:szCs w:val="20"/>
        </w:rPr>
      </w:pPr>
      <w:r>
        <w:rPr>
          <w:rFonts w:ascii="Arial" w:hAnsi="Arial" w:cs="Arial"/>
          <w:sz w:val="20"/>
          <w:szCs w:val="20"/>
        </w:rPr>
        <w:t xml:space="preserve">3) </w:t>
      </w:r>
      <w:r w:rsidRPr="00850AE8">
        <w:rPr>
          <w:rFonts w:ascii="Arial" w:hAnsi="Arial" w:cs="Arial"/>
          <w:b/>
          <w:sz w:val="20"/>
          <w:szCs w:val="20"/>
        </w:rPr>
        <w:t>1232/5</w:t>
      </w:r>
      <w:r>
        <w:rPr>
          <w:rFonts w:ascii="Arial" w:hAnsi="Arial" w:cs="Arial"/>
          <w:sz w:val="20"/>
          <w:szCs w:val="20"/>
        </w:rPr>
        <w:t xml:space="preserve"> o powierzchni 17566 m²</w:t>
      </w:r>
    </w:p>
    <w:p w:rsidR="00732268" w:rsidRPr="00D63DCA" w:rsidRDefault="00732268" w:rsidP="00732268">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1232/11</w:t>
      </w:r>
      <w:r>
        <w:rPr>
          <w:rFonts w:ascii="Arial" w:hAnsi="Arial" w:cs="Arial"/>
          <w:sz w:val="20"/>
          <w:szCs w:val="20"/>
        </w:rPr>
        <w:t xml:space="preserve"> o powierzchni 14095 m²</w:t>
      </w:r>
    </w:p>
    <w:p w:rsidR="00732268" w:rsidRDefault="00A74E71" w:rsidP="006D38B5">
      <w:pPr>
        <w:ind w:left="708"/>
        <w:jc w:val="both"/>
        <w:rPr>
          <w:rFonts w:ascii="Arial" w:hAnsi="Arial" w:cs="Arial"/>
          <w:sz w:val="20"/>
          <w:szCs w:val="20"/>
        </w:rPr>
      </w:pPr>
      <w:r w:rsidRPr="00D63DCA">
        <w:rPr>
          <w:rFonts w:ascii="Arial" w:hAnsi="Arial" w:cs="Arial"/>
          <w:sz w:val="20"/>
          <w:szCs w:val="20"/>
        </w:rPr>
        <w:t xml:space="preserve">o </w:t>
      </w:r>
      <w:r w:rsidR="006D38B5">
        <w:rPr>
          <w:rFonts w:ascii="Arial" w:hAnsi="Arial" w:cs="Arial"/>
          <w:sz w:val="20"/>
          <w:szCs w:val="20"/>
        </w:rPr>
        <w:t xml:space="preserve">regularnych </w:t>
      </w:r>
      <w:r w:rsidRPr="00D63DCA">
        <w:rPr>
          <w:rFonts w:ascii="Arial" w:hAnsi="Arial" w:cs="Arial"/>
          <w:sz w:val="20"/>
          <w:szCs w:val="20"/>
        </w:rPr>
        <w:t xml:space="preserve">kształtach </w:t>
      </w:r>
      <w:r w:rsidR="006D38B5">
        <w:rPr>
          <w:rFonts w:ascii="Arial" w:hAnsi="Arial" w:cs="Arial"/>
          <w:sz w:val="20"/>
          <w:szCs w:val="20"/>
        </w:rPr>
        <w:t>zbliżonych do trapezu</w:t>
      </w:r>
      <w:r w:rsidRPr="00D63DCA">
        <w:rPr>
          <w:rFonts w:ascii="Arial" w:hAnsi="Arial" w:cs="Arial"/>
          <w:sz w:val="20"/>
          <w:szCs w:val="20"/>
        </w:rPr>
        <w:t xml:space="preserve">, ukształtowanie terenu zmienne, tereny opadają w kierunku południowym. Niezabudowane tereny porośnięte trawą oraz samosiejkami drzew liściastych. Obszary nieogrodzone, dojazd do poszczególnych działek drogą </w:t>
      </w:r>
      <w:r w:rsidR="006D38B5">
        <w:rPr>
          <w:rFonts w:ascii="Arial" w:hAnsi="Arial" w:cs="Arial"/>
          <w:sz w:val="20"/>
          <w:szCs w:val="20"/>
        </w:rPr>
        <w:br/>
      </w:r>
      <w:r w:rsidRPr="00D63DCA">
        <w:rPr>
          <w:rFonts w:ascii="Arial" w:hAnsi="Arial" w:cs="Arial"/>
          <w:sz w:val="20"/>
          <w:szCs w:val="20"/>
        </w:rPr>
        <w:t xml:space="preserve">o nawierzchni utwardzonej, w </w:t>
      </w:r>
      <w:r w:rsidR="00732268">
        <w:rPr>
          <w:rFonts w:ascii="Arial" w:hAnsi="Arial" w:cs="Arial"/>
          <w:sz w:val="20"/>
          <w:szCs w:val="20"/>
        </w:rPr>
        <w:t xml:space="preserve">pobliżu </w:t>
      </w:r>
      <w:r w:rsidRPr="00D63DCA">
        <w:rPr>
          <w:rFonts w:ascii="Arial" w:hAnsi="Arial" w:cs="Arial"/>
          <w:sz w:val="20"/>
          <w:szCs w:val="20"/>
        </w:rPr>
        <w:t>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Nieruchomość zlokalizowana w północno-wschodniej części miasta Krosno Odrzańskie w strefie per</w:t>
      </w:r>
      <w:r w:rsidR="006D38B5">
        <w:rPr>
          <w:rFonts w:ascii="Arial" w:hAnsi="Arial" w:cs="Arial"/>
          <w:sz w:val="20"/>
          <w:szCs w:val="20"/>
        </w:rPr>
        <w:t>yferyjnej, w odległości około 17</w:t>
      </w:r>
      <w:r w:rsidRPr="00D63DCA">
        <w:rPr>
          <w:rFonts w:ascii="Arial" w:hAnsi="Arial" w:cs="Arial"/>
          <w:sz w:val="20"/>
          <w:szCs w:val="20"/>
        </w:rPr>
        <w:t xml:space="preserve">00 m od ścisłego centrum miasta. </w:t>
      </w:r>
      <w:r w:rsidR="00211471">
        <w:rPr>
          <w:rFonts w:ascii="Arial" w:hAnsi="Arial" w:cs="Arial"/>
          <w:sz w:val="20"/>
          <w:szCs w:val="20"/>
        </w:rPr>
        <w:t>Pierwszy przetarg odbył się 26 listopada 2015 r.</w:t>
      </w:r>
      <w:r w:rsidR="009E1032">
        <w:rPr>
          <w:rFonts w:ascii="Arial" w:hAnsi="Arial" w:cs="Arial"/>
          <w:sz w:val="20"/>
          <w:szCs w:val="20"/>
        </w:rPr>
        <w:t>, drugi odbył się 29</w:t>
      </w:r>
      <w:r w:rsidR="00684EA3">
        <w:rPr>
          <w:rFonts w:ascii="Arial" w:hAnsi="Arial" w:cs="Arial"/>
          <w:sz w:val="20"/>
          <w:szCs w:val="20"/>
        </w:rPr>
        <w:t xml:space="preserve"> stycznia 2016 r.</w:t>
      </w:r>
      <w:r w:rsidR="00CE4FF8">
        <w:rPr>
          <w:rFonts w:ascii="Arial" w:hAnsi="Arial" w:cs="Arial"/>
          <w:sz w:val="20"/>
          <w:szCs w:val="20"/>
        </w:rPr>
        <w:t>, trzeci 21 marca 2016 r.</w:t>
      </w:r>
    </w:p>
    <w:p w:rsidR="004D2C06" w:rsidRPr="004D2C06" w:rsidRDefault="00A74E71" w:rsidP="006D38B5">
      <w:pPr>
        <w:ind w:left="708"/>
        <w:jc w:val="both"/>
        <w:rPr>
          <w:rFonts w:ascii="Arial" w:hAnsi="Arial" w:cs="Arial"/>
          <w:color w:val="FF0000"/>
          <w:sz w:val="20"/>
          <w:szCs w:val="20"/>
        </w:rPr>
      </w:pPr>
      <w:r w:rsidRPr="004D2C06">
        <w:rPr>
          <w:rFonts w:ascii="Arial" w:hAnsi="Arial" w:cs="Arial"/>
          <w:sz w:val="20"/>
          <w:szCs w:val="20"/>
        </w:rPr>
        <w:t xml:space="preserve">Nieruchomości mają urządzoną księgę </w:t>
      </w:r>
      <w:r w:rsidR="004D2C06">
        <w:rPr>
          <w:rFonts w:ascii="Arial" w:hAnsi="Arial" w:cs="Arial"/>
          <w:sz w:val="20"/>
          <w:szCs w:val="20"/>
        </w:rPr>
        <w:t>wieczystą KW nr ZG1K/00027512/9</w:t>
      </w:r>
      <w:r w:rsidRPr="004D2C06">
        <w:rPr>
          <w:rFonts w:ascii="Arial" w:hAnsi="Arial" w:cs="Arial"/>
          <w:sz w:val="20"/>
          <w:szCs w:val="20"/>
        </w:rPr>
        <w:t xml:space="preserve"> prowadzoną przez V Wydział Ksiąg Wieczystych Sądu Rejonowego w Krośnie Odrzańskim.</w:t>
      </w:r>
    </w:p>
    <w:p w:rsidR="00A74E71" w:rsidRPr="00CE4FF8" w:rsidRDefault="00A74E71" w:rsidP="00A74E71">
      <w:pPr>
        <w:pStyle w:val="Akapitzlist"/>
        <w:numPr>
          <w:ilvl w:val="0"/>
          <w:numId w:val="16"/>
        </w:numPr>
        <w:jc w:val="both"/>
        <w:rPr>
          <w:rFonts w:ascii="Arial" w:hAnsi="Arial" w:cs="Arial"/>
          <w:color w:val="FF0000"/>
          <w:sz w:val="20"/>
          <w:szCs w:val="20"/>
        </w:rPr>
      </w:pPr>
      <w:r w:rsidRPr="004D2C06">
        <w:rPr>
          <w:rFonts w:ascii="Arial" w:hAnsi="Arial" w:cs="Arial"/>
          <w:sz w:val="20"/>
          <w:szCs w:val="20"/>
        </w:rPr>
        <w:t xml:space="preserve">W </w:t>
      </w:r>
      <w:r w:rsidR="007C3A20">
        <w:rPr>
          <w:rFonts w:ascii="Arial" w:hAnsi="Arial" w:cs="Arial"/>
          <w:sz w:val="20"/>
          <w:szCs w:val="20"/>
        </w:rPr>
        <w:t>Miejscowym Planie Zagospodarowania P</w:t>
      </w:r>
      <w:r w:rsidRPr="004D2C06">
        <w:rPr>
          <w:rFonts w:ascii="Arial" w:hAnsi="Arial" w:cs="Arial"/>
          <w:sz w:val="20"/>
          <w:szCs w:val="20"/>
        </w:rPr>
        <w:t xml:space="preserve">rzestrzennego Gminy Krosno Odrzańskie </w:t>
      </w:r>
      <w:r w:rsidR="00850AE8" w:rsidRPr="004D2C06">
        <w:rPr>
          <w:rFonts w:ascii="Arial" w:hAnsi="Arial" w:cs="Arial"/>
          <w:sz w:val="20"/>
          <w:szCs w:val="20"/>
        </w:rPr>
        <w:br/>
      </w:r>
      <w:r w:rsidRPr="004D2C06">
        <w:rPr>
          <w:rFonts w:ascii="Arial" w:hAnsi="Arial" w:cs="Arial"/>
          <w:sz w:val="20"/>
          <w:szCs w:val="20"/>
        </w:rPr>
        <w:t xml:space="preserve">w obrębie miasta Krosno Odrzańskie </w:t>
      </w:r>
      <w:r w:rsidR="007C3A20">
        <w:rPr>
          <w:rFonts w:ascii="Arial" w:hAnsi="Arial" w:cs="Arial"/>
          <w:sz w:val="20"/>
          <w:szCs w:val="20"/>
        </w:rPr>
        <w:t xml:space="preserve">przedmiotowe </w:t>
      </w:r>
      <w:r w:rsidRPr="004D2C06">
        <w:rPr>
          <w:rFonts w:ascii="Arial" w:hAnsi="Arial" w:cs="Arial"/>
          <w:sz w:val="20"/>
          <w:szCs w:val="20"/>
        </w:rPr>
        <w:t>nieruchomości położone są na o</w:t>
      </w:r>
      <w:r w:rsidR="004D2C06">
        <w:rPr>
          <w:rFonts w:ascii="Arial" w:hAnsi="Arial" w:cs="Arial"/>
          <w:sz w:val="20"/>
          <w:szCs w:val="20"/>
        </w:rPr>
        <w:t>bszarze o oznaczonym symbolem P</w:t>
      </w:r>
      <w:r w:rsidR="007C3A20">
        <w:rPr>
          <w:rFonts w:ascii="Arial" w:hAnsi="Arial" w:cs="Arial"/>
          <w:sz w:val="20"/>
          <w:szCs w:val="20"/>
        </w:rPr>
        <w:t>, U3</w:t>
      </w:r>
      <w:r w:rsidR="00732268">
        <w:rPr>
          <w:rFonts w:ascii="Arial" w:hAnsi="Arial" w:cs="Arial"/>
          <w:sz w:val="20"/>
          <w:szCs w:val="20"/>
        </w:rPr>
        <w:t>,U4</w:t>
      </w:r>
      <w:r w:rsidRPr="004D2C06">
        <w:rPr>
          <w:rFonts w:ascii="Arial" w:hAnsi="Arial" w:cs="Arial"/>
          <w:sz w:val="20"/>
          <w:szCs w:val="20"/>
        </w:rPr>
        <w:t xml:space="preserve"> - tereny </w:t>
      </w:r>
      <w:r w:rsidR="007C3A20">
        <w:rPr>
          <w:rFonts w:ascii="Arial" w:hAnsi="Arial" w:cs="Arial"/>
          <w:sz w:val="20"/>
          <w:szCs w:val="20"/>
        </w:rPr>
        <w:t>zabudowy produkcyjno-usługowej</w:t>
      </w:r>
      <w:r w:rsidRPr="004D2C06">
        <w:rPr>
          <w:rFonts w:ascii="Arial" w:hAnsi="Arial" w:cs="Arial"/>
          <w:sz w:val="20"/>
          <w:szCs w:val="20"/>
        </w:rPr>
        <w:t>.</w:t>
      </w:r>
    </w:p>
    <w:p w:rsidR="00CE4FF8" w:rsidRPr="00CE4FF8" w:rsidRDefault="00CE4FF8" w:rsidP="00CE4FF8">
      <w:pPr>
        <w:pStyle w:val="Akapitzlist"/>
        <w:jc w:val="both"/>
        <w:rPr>
          <w:rFonts w:ascii="Arial" w:hAnsi="Arial" w:cs="Arial"/>
          <w:color w:val="FF0000"/>
          <w:sz w:val="20"/>
          <w:szCs w:val="20"/>
        </w:rPr>
      </w:pPr>
    </w:p>
    <w:p w:rsidR="00CE4FF8" w:rsidRPr="004D2C06" w:rsidRDefault="00CE4FF8" w:rsidP="00A74E71">
      <w:pPr>
        <w:pStyle w:val="Akapitzlist"/>
        <w:numPr>
          <w:ilvl w:val="0"/>
          <w:numId w:val="16"/>
        </w:numPr>
        <w:jc w:val="both"/>
        <w:rPr>
          <w:rFonts w:ascii="Arial" w:hAnsi="Arial" w:cs="Arial"/>
          <w:color w:val="FF0000"/>
          <w:sz w:val="20"/>
          <w:szCs w:val="20"/>
        </w:rPr>
      </w:pPr>
      <w:r>
        <w:rPr>
          <w:rFonts w:ascii="Arial" w:hAnsi="Arial" w:cs="Arial"/>
          <w:sz w:val="20"/>
          <w:szCs w:val="20"/>
        </w:rPr>
        <w:t>Działki 1232/2, 1232/4 i 1232/5 należą do Kostrzyńsko-Słubickiej Specjalnej Strefy Ekonomicznej.</w:t>
      </w:r>
    </w:p>
    <w:p w:rsidR="00A74E71" w:rsidRPr="00D63DCA" w:rsidRDefault="00A74E71" w:rsidP="00A74E71">
      <w:pPr>
        <w:jc w:val="both"/>
        <w:rPr>
          <w:rFonts w:ascii="Arial" w:hAnsi="Arial" w:cs="Arial"/>
          <w:b/>
          <w:sz w:val="20"/>
          <w:szCs w:val="20"/>
        </w:rPr>
      </w:pPr>
      <w:r w:rsidRPr="00D63DCA">
        <w:rPr>
          <w:rFonts w:ascii="Arial" w:hAnsi="Arial" w:cs="Arial"/>
          <w:b/>
          <w:sz w:val="20"/>
          <w:szCs w:val="20"/>
        </w:rPr>
        <w:t>II. Nabywca nieruchomości zobowiązuje się do:</w:t>
      </w:r>
    </w:p>
    <w:p w:rsidR="00A74E71" w:rsidRPr="00D63DCA" w:rsidRDefault="004D2C06" w:rsidP="00A74E71">
      <w:pPr>
        <w:jc w:val="both"/>
        <w:rPr>
          <w:rFonts w:ascii="Arial" w:hAnsi="Arial" w:cs="Arial"/>
          <w:color w:val="FF0000"/>
          <w:sz w:val="20"/>
          <w:szCs w:val="20"/>
        </w:rPr>
      </w:pPr>
      <w:r>
        <w:rPr>
          <w:rFonts w:ascii="Arial" w:hAnsi="Arial" w:cs="Arial"/>
          <w:sz w:val="20"/>
          <w:szCs w:val="20"/>
        </w:rPr>
        <w:t>Z</w:t>
      </w:r>
      <w:r w:rsidR="00A74E71" w:rsidRPr="00D63DCA">
        <w:rPr>
          <w:rFonts w:ascii="Arial" w:hAnsi="Arial" w:cs="Arial"/>
          <w:sz w:val="20"/>
          <w:szCs w:val="20"/>
        </w:rPr>
        <w:t>apoznania się przed przetargiem z istniejącym stanem prawnym, technicznym i faktycznym nabywanej nieruchomości;</w:t>
      </w:r>
      <w:r w:rsidR="00A74E71" w:rsidRPr="00D63DCA">
        <w:rPr>
          <w:rFonts w:ascii="Arial" w:hAnsi="Arial" w:cs="Arial"/>
          <w:color w:val="FF0000"/>
          <w:sz w:val="20"/>
          <w:szCs w:val="20"/>
        </w:rPr>
        <w:t xml:space="preserve"> </w:t>
      </w:r>
    </w:p>
    <w:p w:rsidR="00A74E71" w:rsidRDefault="00A74E71" w:rsidP="00A74E71">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2"/>
        <w:gridCol w:w="1108"/>
        <w:gridCol w:w="1552"/>
        <w:gridCol w:w="2709"/>
        <w:gridCol w:w="1479"/>
        <w:gridCol w:w="1908"/>
      </w:tblGrid>
      <w:tr w:rsidR="00850AE8" w:rsidTr="00850AE8">
        <w:trPr>
          <w:trHeight w:val="578"/>
        </w:trPr>
        <w:tc>
          <w:tcPr>
            <w:tcW w:w="532" w:type="dxa"/>
          </w:tcPr>
          <w:p w:rsidR="00A74E71" w:rsidRDefault="00A74E71" w:rsidP="00A74E71">
            <w:pPr>
              <w:jc w:val="both"/>
              <w:rPr>
                <w:rFonts w:ascii="Arial" w:hAnsi="Arial" w:cs="Arial"/>
                <w:b/>
                <w:sz w:val="20"/>
                <w:szCs w:val="20"/>
              </w:rPr>
            </w:pPr>
            <w:r>
              <w:rPr>
                <w:rFonts w:ascii="Arial" w:hAnsi="Arial" w:cs="Arial"/>
                <w:b/>
                <w:sz w:val="20"/>
                <w:szCs w:val="20"/>
              </w:rPr>
              <w:t>Lp.</w:t>
            </w:r>
          </w:p>
        </w:tc>
        <w:tc>
          <w:tcPr>
            <w:tcW w:w="1108" w:type="dxa"/>
          </w:tcPr>
          <w:p w:rsidR="00A74E71" w:rsidRDefault="00A74E71" w:rsidP="00A74E71">
            <w:pPr>
              <w:jc w:val="both"/>
              <w:rPr>
                <w:rFonts w:ascii="Arial" w:hAnsi="Arial" w:cs="Arial"/>
                <w:b/>
                <w:sz w:val="20"/>
                <w:szCs w:val="20"/>
              </w:rPr>
            </w:pPr>
            <w:r>
              <w:rPr>
                <w:rFonts w:ascii="Arial" w:hAnsi="Arial" w:cs="Arial"/>
                <w:b/>
                <w:sz w:val="20"/>
                <w:szCs w:val="20"/>
              </w:rPr>
              <w:t>Nr działki</w:t>
            </w:r>
          </w:p>
        </w:tc>
        <w:tc>
          <w:tcPr>
            <w:tcW w:w="1552" w:type="dxa"/>
          </w:tcPr>
          <w:p w:rsidR="00A74E71" w:rsidRDefault="00A74E71" w:rsidP="00A74E71">
            <w:pPr>
              <w:jc w:val="center"/>
              <w:rPr>
                <w:rFonts w:ascii="Arial" w:hAnsi="Arial" w:cs="Arial"/>
                <w:b/>
                <w:sz w:val="20"/>
                <w:szCs w:val="20"/>
              </w:rPr>
            </w:pPr>
            <w:r>
              <w:rPr>
                <w:rFonts w:ascii="Arial" w:hAnsi="Arial" w:cs="Arial"/>
                <w:b/>
                <w:sz w:val="20"/>
                <w:szCs w:val="20"/>
              </w:rPr>
              <w:t>Powierzchnia</w:t>
            </w:r>
          </w:p>
          <w:p w:rsidR="00A74E71" w:rsidRDefault="00A74E71" w:rsidP="00A74E71">
            <w:pPr>
              <w:jc w:val="center"/>
              <w:rPr>
                <w:rFonts w:ascii="Arial" w:hAnsi="Arial" w:cs="Arial"/>
                <w:b/>
                <w:sz w:val="20"/>
                <w:szCs w:val="20"/>
              </w:rPr>
            </w:pPr>
            <w:r>
              <w:rPr>
                <w:rFonts w:ascii="Arial" w:hAnsi="Arial" w:cs="Arial"/>
                <w:b/>
                <w:sz w:val="20"/>
                <w:szCs w:val="20"/>
              </w:rPr>
              <w:t>/m²/</w:t>
            </w:r>
          </w:p>
        </w:tc>
        <w:tc>
          <w:tcPr>
            <w:tcW w:w="2709" w:type="dxa"/>
          </w:tcPr>
          <w:p w:rsidR="00A74E71" w:rsidRDefault="00A74E71" w:rsidP="00A74E71">
            <w:pPr>
              <w:jc w:val="center"/>
              <w:rPr>
                <w:rFonts w:ascii="Arial" w:hAnsi="Arial" w:cs="Arial"/>
                <w:b/>
                <w:sz w:val="20"/>
                <w:szCs w:val="20"/>
              </w:rPr>
            </w:pPr>
            <w:r>
              <w:rPr>
                <w:rFonts w:ascii="Arial" w:hAnsi="Arial" w:cs="Arial"/>
                <w:b/>
                <w:sz w:val="20"/>
                <w:szCs w:val="20"/>
              </w:rPr>
              <w:t>Cena wywoławcza</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479" w:type="dxa"/>
          </w:tcPr>
          <w:p w:rsidR="00A74E71" w:rsidRDefault="00A74E71" w:rsidP="00A74E71">
            <w:pPr>
              <w:jc w:val="center"/>
              <w:rPr>
                <w:rFonts w:ascii="Arial" w:hAnsi="Arial" w:cs="Arial"/>
                <w:b/>
                <w:sz w:val="20"/>
                <w:szCs w:val="20"/>
              </w:rPr>
            </w:pPr>
            <w:r>
              <w:rPr>
                <w:rFonts w:ascii="Arial" w:hAnsi="Arial" w:cs="Arial"/>
                <w:b/>
                <w:sz w:val="20"/>
                <w:szCs w:val="20"/>
              </w:rPr>
              <w:t>Wadium</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908" w:type="dxa"/>
          </w:tcPr>
          <w:p w:rsidR="00A74E71" w:rsidRDefault="00A74E71" w:rsidP="00A74E71">
            <w:pPr>
              <w:jc w:val="center"/>
              <w:rPr>
                <w:rFonts w:ascii="Arial" w:hAnsi="Arial" w:cs="Arial"/>
                <w:b/>
                <w:sz w:val="20"/>
                <w:szCs w:val="20"/>
              </w:rPr>
            </w:pPr>
            <w:r>
              <w:rPr>
                <w:rFonts w:ascii="Arial" w:hAnsi="Arial" w:cs="Arial"/>
                <w:b/>
                <w:sz w:val="20"/>
                <w:szCs w:val="20"/>
              </w:rPr>
              <w:t>Minimalne postąpienie /zł/</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850AE8">
              <w:rPr>
                <w:rFonts w:ascii="Arial" w:hAnsi="Arial" w:cs="Arial"/>
                <w:sz w:val="20"/>
                <w:szCs w:val="20"/>
              </w:rPr>
              <w:t>2</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17565</w:t>
            </w:r>
          </w:p>
        </w:tc>
        <w:tc>
          <w:tcPr>
            <w:tcW w:w="2709" w:type="dxa"/>
          </w:tcPr>
          <w:p w:rsidR="00A74E71" w:rsidRPr="00A07B11" w:rsidRDefault="00211471" w:rsidP="006A4A69">
            <w:pPr>
              <w:jc w:val="center"/>
              <w:rPr>
                <w:rFonts w:ascii="Arial" w:hAnsi="Arial" w:cs="Arial"/>
                <w:sz w:val="20"/>
                <w:szCs w:val="20"/>
              </w:rPr>
            </w:pPr>
            <w:r>
              <w:rPr>
                <w:rFonts w:ascii="Arial" w:hAnsi="Arial" w:cs="Arial"/>
                <w:sz w:val="20"/>
                <w:szCs w:val="20"/>
              </w:rPr>
              <w:t>259 600,00</w:t>
            </w:r>
          </w:p>
        </w:tc>
        <w:tc>
          <w:tcPr>
            <w:tcW w:w="1479" w:type="dxa"/>
          </w:tcPr>
          <w:p w:rsidR="00A74E71" w:rsidRPr="00A07B11" w:rsidRDefault="00211471" w:rsidP="006A4A69">
            <w:pPr>
              <w:jc w:val="center"/>
              <w:rPr>
                <w:rFonts w:ascii="Arial" w:hAnsi="Arial" w:cs="Arial"/>
                <w:sz w:val="20"/>
                <w:szCs w:val="20"/>
              </w:rPr>
            </w:pPr>
            <w:r>
              <w:rPr>
                <w:rFonts w:ascii="Arial" w:hAnsi="Arial" w:cs="Arial"/>
                <w:sz w:val="20"/>
                <w:szCs w:val="20"/>
              </w:rPr>
              <w:t>25 960,00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2 600,00</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2</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402803">
              <w:rPr>
                <w:rFonts w:ascii="Arial" w:hAnsi="Arial" w:cs="Arial"/>
                <w:sz w:val="20"/>
                <w:szCs w:val="20"/>
              </w:rPr>
              <w:t>4</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20348</w:t>
            </w:r>
          </w:p>
        </w:tc>
        <w:tc>
          <w:tcPr>
            <w:tcW w:w="2709" w:type="dxa"/>
          </w:tcPr>
          <w:p w:rsidR="00A74E71" w:rsidRPr="004D2C06" w:rsidRDefault="00211471" w:rsidP="006A4A69">
            <w:pPr>
              <w:jc w:val="center"/>
              <w:rPr>
                <w:rFonts w:ascii="Arial" w:hAnsi="Arial" w:cs="Arial"/>
                <w:sz w:val="20"/>
                <w:szCs w:val="20"/>
              </w:rPr>
            </w:pPr>
            <w:r>
              <w:rPr>
                <w:rFonts w:ascii="Arial" w:hAnsi="Arial" w:cs="Arial"/>
                <w:sz w:val="20"/>
                <w:szCs w:val="20"/>
              </w:rPr>
              <w:t>320 350,00</w:t>
            </w:r>
          </w:p>
        </w:tc>
        <w:tc>
          <w:tcPr>
            <w:tcW w:w="1479" w:type="dxa"/>
          </w:tcPr>
          <w:p w:rsidR="00A74E71" w:rsidRPr="004D2C06" w:rsidRDefault="00211471" w:rsidP="006A4A69">
            <w:pPr>
              <w:jc w:val="center"/>
              <w:rPr>
                <w:rFonts w:ascii="Arial" w:hAnsi="Arial" w:cs="Arial"/>
                <w:sz w:val="20"/>
                <w:szCs w:val="20"/>
              </w:rPr>
            </w:pPr>
            <w:r>
              <w:rPr>
                <w:rFonts w:ascii="Arial" w:hAnsi="Arial" w:cs="Arial"/>
                <w:sz w:val="20"/>
                <w:szCs w:val="20"/>
              </w:rPr>
              <w:t>32 035,00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3 210,00</w:t>
            </w:r>
          </w:p>
        </w:tc>
      </w:tr>
      <w:tr w:rsidR="00850AE8" w:rsidTr="00850AE8">
        <w:trPr>
          <w:trHeight w:val="193"/>
        </w:trPr>
        <w:tc>
          <w:tcPr>
            <w:tcW w:w="532" w:type="dxa"/>
          </w:tcPr>
          <w:p w:rsidR="00850AE8" w:rsidRPr="00A07B11" w:rsidRDefault="00850AE8" w:rsidP="00850AE8">
            <w:pPr>
              <w:jc w:val="center"/>
              <w:rPr>
                <w:rFonts w:ascii="Arial" w:hAnsi="Arial" w:cs="Arial"/>
                <w:sz w:val="20"/>
                <w:szCs w:val="20"/>
              </w:rPr>
            </w:pPr>
            <w:r>
              <w:rPr>
                <w:rFonts w:ascii="Arial" w:hAnsi="Arial" w:cs="Arial"/>
                <w:sz w:val="20"/>
                <w:szCs w:val="20"/>
              </w:rPr>
              <w:t>3</w:t>
            </w:r>
          </w:p>
        </w:tc>
        <w:tc>
          <w:tcPr>
            <w:tcW w:w="1108" w:type="dxa"/>
          </w:tcPr>
          <w:p w:rsidR="00850AE8" w:rsidRPr="00A07B11" w:rsidRDefault="00850AE8" w:rsidP="00850AE8">
            <w:pPr>
              <w:jc w:val="center"/>
              <w:rPr>
                <w:rFonts w:ascii="Arial" w:hAnsi="Arial" w:cs="Arial"/>
                <w:sz w:val="20"/>
                <w:szCs w:val="20"/>
              </w:rPr>
            </w:pPr>
            <w:r w:rsidRPr="00A07B11">
              <w:rPr>
                <w:rFonts w:ascii="Arial" w:hAnsi="Arial" w:cs="Arial"/>
                <w:sz w:val="20"/>
                <w:szCs w:val="20"/>
              </w:rPr>
              <w:t>1232/</w:t>
            </w:r>
            <w:r>
              <w:rPr>
                <w:rFonts w:ascii="Arial" w:hAnsi="Arial" w:cs="Arial"/>
                <w:sz w:val="20"/>
                <w:szCs w:val="20"/>
              </w:rPr>
              <w:t>5</w:t>
            </w:r>
          </w:p>
        </w:tc>
        <w:tc>
          <w:tcPr>
            <w:tcW w:w="1552" w:type="dxa"/>
          </w:tcPr>
          <w:p w:rsidR="00850AE8" w:rsidRPr="00A07B11" w:rsidRDefault="00850AE8" w:rsidP="00850AE8">
            <w:pPr>
              <w:jc w:val="center"/>
              <w:rPr>
                <w:rFonts w:ascii="Arial" w:hAnsi="Arial" w:cs="Arial"/>
                <w:sz w:val="20"/>
                <w:szCs w:val="20"/>
              </w:rPr>
            </w:pPr>
            <w:r>
              <w:rPr>
                <w:rFonts w:ascii="Arial" w:hAnsi="Arial" w:cs="Arial"/>
                <w:sz w:val="20"/>
                <w:szCs w:val="20"/>
              </w:rPr>
              <w:t>17566</w:t>
            </w:r>
          </w:p>
        </w:tc>
        <w:tc>
          <w:tcPr>
            <w:tcW w:w="2709" w:type="dxa"/>
          </w:tcPr>
          <w:p w:rsidR="00850AE8" w:rsidRPr="00A07B11" w:rsidRDefault="00211471" w:rsidP="006A4A69">
            <w:pPr>
              <w:jc w:val="center"/>
              <w:rPr>
                <w:rFonts w:ascii="Arial" w:hAnsi="Arial" w:cs="Arial"/>
                <w:sz w:val="20"/>
                <w:szCs w:val="20"/>
              </w:rPr>
            </w:pPr>
            <w:r>
              <w:rPr>
                <w:rFonts w:ascii="Arial" w:hAnsi="Arial" w:cs="Arial"/>
                <w:sz w:val="20"/>
                <w:szCs w:val="20"/>
              </w:rPr>
              <w:t xml:space="preserve"> 216 200,00</w:t>
            </w:r>
          </w:p>
        </w:tc>
        <w:tc>
          <w:tcPr>
            <w:tcW w:w="1479" w:type="dxa"/>
          </w:tcPr>
          <w:p w:rsidR="00850AE8" w:rsidRPr="00A07B11" w:rsidRDefault="00211471" w:rsidP="006A4A69">
            <w:pPr>
              <w:jc w:val="center"/>
              <w:rPr>
                <w:rFonts w:ascii="Arial" w:hAnsi="Arial" w:cs="Arial"/>
                <w:sz w:val="20"/>
                <w:szCs w:val="20"/>
              </w:rPr>
            </w:pPr>
            <w:r>
              <w:rPr>
                <w:rFonts w:ascii="Arial" w:hAnsi="Arial" w:cs="Arial"/>
                <w:sz w:val="20"/>
                <w:szCs w:val="20"/>
              </w:rPr>
              <w:t>21 620,00</w:t>
            </w:r>
          </w:p>
        </w:tc>
        <w:tc>
          <w:tcPr>
            <w:tcW w:w="1908" w:type="dxa"/>
          </w:tcPr>
          <w:p w:rsidR="00850AE8" w:rsidRPr="004D2C06" w:rsidRDefault="00211471" w:rsidP="006A4A69">
            <w:pPr>
              <w:jc w:val="center"/>
              <w:rPr>
                <w:rFonts w:ascii="Arial" w:hAnsi="Arial" w:cs="Arial"/>
                <w:sz w:val="20"/>
                <w:szCs w:val="20"/>
              </w:rPr>
            </w:pPr>
            <w:r>
              <w:rPr>
                <w:rFonts w:ascii="Arial" w:hAnsi="Arial" w:cs="Arial"/>
                <w:sz w:val="20"/>
                <w:szCs w:val="20"/>
              </w:rPr>
              <w:t>2 200,00</w:t>
            </w:r>
          </w:p>
        </w:tc>
      </w:tr>
      <w:tr w:rsidR="00732268" w:rsidTr="00850AE8">
        <w:trPr>
          <w:trHeight w:val="193"/>
        </w:trPr>
        <w:tc>
          <w:tcPr>
            <w:tcW w:w="532" w:type="dxa"/>
          </w:tcPr>
          <w:p w:rsidR="00732268" w:rsidRDefault="00732268" w:rsidP="00850AE8">
            <w:pPr>
              <w:jc w:val="center"/>
              <w:rPr>
                <w:rFonts w:ascii="Arial" w:hAnsi="Arial" w:cs="Arial"/>
                <w:sz w:val="20"/>
                <w:szCs w:val="20"/>
              </w:rPr>
            </w:pPr>
            <w:r>
              <w:rPr>
                <w:rFonts w:ascii="Arial" w:hAnsi="Arial" w:cs="Arial"/>
                <w:sz w:val="20"/>
                <w:szCs w:val="20"/>
              </w:rPr>
              <w:t>4</w:t>
            </w:r>
          </w:p>
        </w:tc>
        <w:tc>
          <w:tcPr>
            <w:tcW w:w="1108" w:type="dxa"/>
          </w:tcPr>
          <w:p w:rsidR="00732268" w:rsidRPr="00A07B11" w:rsidRDefault="00732268" w:rsidP="00850AE8">
            <w:pPr>
              <w:jc w:val="center"/>
              <w:rPr>
                <w:rFonts w:ascii="Arial" w:hAnsi="Arial" w:cs="Arial"/>
                <w:sz w:val="20"/>
                <w:szCs w:val="20"/>
              </w:rPr>
            </w:pPr>
            <w:r>
              <w:rPr>
                <w:rFonts w:ascii="Arial" w:hAnsi="Arial" w:cs="Arial"/>
                <w:sz w:val="20"/>
                <w:szCs w:val="20"/>
              </w:rPr>
              <w:t>1232/11</w:t>
            </w:r>
          </w:p>
        </w:tc>
        <w:tc>
          <w:tcPr>
            <w:tcW w:w="1552" w:type="dxa"/>
          </w:tcPr>
          <w:p w:rsidR="00732268" w:rsidRDefault="00732268" w:rsidP="00850AE8">
            <w:pPr>
              <w:jc w:val="center"/>
              <w:rPr>
                <w:rFonts w:ascii="Arial" w:hAnsi="Arial" w:cs="Arial"/>
                <w:sz w:val="20"/>
                <w:szCs w:val="20"/>
              </w:rPr>
            </w:pPr>
            <w:r>
              <w:rPr>
                <w:rFonts w:ascii="Arial" w:hAnsi="Arial" w:cs="Arial"/>
                <w:sz w:val="20"/>
                <w:szCs w:val="20"/>
              </w:rPr>
              <w:t>14095</w:t>
            </w:r>
          </w:p>
        </w:tc>
        <w:tc>
          <w:tcPr>
            <w:tcW w:w="2709" w:type="dxa"/>
          </w:tcPr>
          <w:p w:rsidR="00732268" w:rsidRDefault="00211471" w:rsidP="006A4A69">
            <w:pPr>
              <w:jc w:val="center"/>
              <w:rPr>
                <w:rFonts w:ascii="Arial" w:hAnsi="Arial" w:cs="Arial"/>
                <w:sz w:val="20"/>
                <w:szCs w:val="20"/>
              </w:rPr>
            </w:pPr>
            <w:r>
              <w:rPr>
                <w:rFonts w:ascii="Arial" w:hAnsi="Arial" w:cs="Arial"/>
                <w:sz w:val="20"/>
                <w:szCs w:val="20"/>
              </w:rPr>
              <w:t>224 950,00</w:t>
            </w:r>
          </w:p>
        </w:tc>
        <w:tc>
          <w:tcPr>
            <w:tcW w:w="1479" w:type="dxa"/>
          </w:tcPr>
          <w:p w:rsidR="00732268" w:rsidRDefault="00211471" w:rsidP="006A4A69">
            <w:pPr>
              <w:jc w:val="center"/>
              <w:rPr>
                <w:rFonts w:ascii="Arial" w:hAnsi="Arial" w:cs="Arial"/>
                <w:sz w:val="20"/>
                <w:szCs w:val="20"/>
              </w:rPr>
            </w:pPr>
            <w:r>
              <w:rPr>
                <w:rFonts w:ascii="Arial" w:hAnsi="Arial" w:cs="Arial"/>
                <w:sz w:val="20"/>
                <w:szCs w:val="20"/>
              </w:rPr>
              <w:t>22 495,00</w:t>
            </w:r>
          </w:p>
        </w:tc>
        <w:tc>
          <w:tcPr>
            <w:tcW w:w="1908" w:type="dxa"/>
          </w:tcPr>
          <w:p w:rsidR="00732268" w:rsidRDefault="00211471" w:rsidP="00211471">
            <w:pPr>
              <w:jc w:val="center"/>
              <w:rPr>
                <w:rFonts w:ascii="Arial" w:hAnsi="Arial" w:cs="Arial"/>
                <w:sz w:val="20"/>
                <w:szCs w:val="20"/>
              </w:rPr>
            </w:pPr>
            <w:r>
              <w:rPr>
                <w:rFonts w:ascii="Arial" w:hAnsi="Arial" w:cs="Arial"/>
                <w:sz w:val="20"/>
                <w:szCs w:val="20"/>
              </w:rPr>
              <w:t>2 300,00</w:t>
            </w:r>
          </w:p>
        </w:tc>
      </w:tr>
    </w:tbl>
    <w:p w:rsidR="00A74E71" w:rsidRPr="00A07B11" w:rsidRDefault="00A74E71" w:rsidP="00850AE8">
      <w:pPr>
        <w:ind w:left="360"/>
        <w:jc w:val="center"/>
        <w:rPr>
          <w:rFonts w:ascii="Arial" w:hAnsi="Arial" w:cs="Arial"/>
          <w:sz w:val="20"/>
          <w:szCs w:val="20"/>
        </w:rPr>
      </w:pPr>
    </w:p>
    <w:p w:rsidR="00A74E71" w:rsidRDefault="00A74E71" w:rsidP="00A74E71">
      <w:pPr>
        <w:pStyle w:val="Akapitzlist"/>
        <w:jc w:val="both"/>
        <w:rPr>
          <w:rFonts w:ascii="Arial" w:hAnsi="Arial" w:cs="Arial"/>
          <w:sz w:val="20"/>
          <w:szCs w:val="20"/>
        </w:rPr>
      </w:pPr>
    </w:p>
    <w:p w:rsidR="00211471" w:rsidRDefault="00A74E71" w:rsidP="00211471">
      <w:pPr>
        <w:pStyle w:val="Akapitzlist"/>
        <w:numPr>
          <w:ilvl w:val="0"/>
          <w:numId w:val="1"/>
        </w:numPr>
        <w:jc w:val="both"/>
        <w:rPr>
          <w:rFonts w:ascii="Arial" w:hAnsi="Arial" w:cs="Arial"/>
          <w:sz w:val="20"/>
          <w:szCs w:val="20"/>
        </w:rPr>
      </w:pPr>
      <w:r w:rsidRPr="00211471">
        <w:rPr>
          <w:rFonts w:ascii="Arial" w:hAnsi="Arial" w:cs="Arial"/>
          <w:sz w:val="20"/>
          <w:szCs w:val="20"/>
        </w:rPr>
        <w:t xml:space="preserve">Ceny nieruchomości położonych przy ul. Newtona i Edisona ustalone zgodnie z art. 67 ust. 1 </w:t>
      </w:r>
      <w:r w:rsidR="00211471" w:rsidRPr="00D63DCA">
        <w:rPr>
          <w:rFonts w:ascii="Arial" w:hAnsi="Arial" w:cs="Arial"/>
          <w:sz w:val="20"/>
          <w:szCs w:val="20"/>
        </w:rPr>
        <w:t xml:space="preserve">ustawy o gospodarce nieruchomościami </w:t>
      </w:r>
      <w:r w:rsidR="00211471">
        <w:rPr>
          <w:rFonts w:ascii="Arial" w:hAnsi="Arial" w:cs="Arial"/>
          <w:sz w:val="20"/>
          <w:szCs w:val="20"/>
        </w:rPr>
        <w:t>i w związku z art. 67 ust. 2 pkt 2 ustawy obniżone zostały o 50% w drugim ustnym przetargu nieograniczonym.</w:t>
      </w:r>
    </w:p>
    <w:p w:rsidR="004728FF" w:rsidRDefault="00A74E71" w:rsidP="004728FF">
      <w:pPr>
        <w:pStyle w:val="Akapitzlist"/>
        <w:numPr>
          <w:ilvl w:val="0"/>
          <w:numId w:val="1"/>
        </w:numPr>
        <w:jc w:val="both"/>
        <w:rPr>
          <w:rFonts w:ascii="Arial" w:hAnsi="Arial" w:cs="Arial"/>
          <w:sz w:val="20"/>
          <w:szCs w:val="20"/>
        </w:rPr>
      </w:pPr>
      <w:r w:rsidRPr="004728FF">
        <w:rPr>
          <w:rFonts w:ascii="Arial" w:hAnsi="Arial" w:cs="Arial"/>
          <w:sz w:val="20"/>
          <w:szCs w:val="20"/>
        </w:rPr>
        <w:lastRenderedPageBreak/>
        <w:t>Do ceny sprzedaży nieruchomości zostanie zastosowana stawka podatku od towarów i usług zgodnie z obowiązującymi przepisami na dzień transakcji.</w:t>
      </w:r>
    </w:p>
    <w:p w:rsidR="004728FF" w:rsidRDefault="00A74E71" w:rsidP="004728FF">
      <w:pPr>
        <w:pStyle w:val="Akapitzlist"/>
        <w:numPr>
          <w:ilvl w:val="0"/>
          <w:numId w:val="1"/>
        </w:numPr>
        <w:jc w:val="both"/>
        <w:rPr>
          <w:rFonts w:ascii="Arial" w:hAnsi="Arial" w:cs="Arial"/>
          <w:sz w:val="20"/>
          <w:szCs w:val="20"/>
        </w:rPr>
      </w:pPr>
      <w:r w:rsidRPr="004728FF">
        <w:rPr>
          <w:rFonts w:ascii="Arial" w:hAnsi="Arial" w:cs="Arial"/>
          <w:sz w:val="20"/>
          <w:szCs w:val="20"/>
        </w:rPr>
        <w:t xml:space="preserve">Do ceny sprzedaży doliczone zostaną koszty przygotowania dokumentacji formalno-prawnej                 </w:t>
      </w:r>
      <w:r w:rsidR="000453E7" w:rsidRPr="004728FF">
        <w:rPr>
          <w:rFonts w:ascii="Arial" w:hAnsi="Arial" w:cs="Arial"/>
          <w:sz w:val="20"/>
          <w:szCs w:val="20"/>
        </w:rPr>
        <w:t xml:space="preserve">w wysokości </w:t>
      </w:r>
      <w:r w:rsidR="001E41D0" w:rsidRPr="004728FF">
        <w:rPr>
          <w:rFonts w:ascii="Arial" w:hAnsi="Arial" w:cs="Arial"/>
          <w:sz w:val="20"/>
          <w:szCs w:val="20"/>
        </w:rPr>
        <w:t>170,00</w:t>
      </w:r>
      <w:r w:rsidR="000453E7" w:rsidRPr="004728FF">
        <w:rPr>
          <w:rFonts w:ascii="Arial" w:hAnsi="Arial" w:cs="Arial"/>
          <w:sz w:val="20"/>
          <w:szCs w:val="20"/>
        </w:rPr>
        <w:t xml:space="preserve"> zł (</w:t>
      </w:r>
      <w:r w:rsidRPr="004728FF">
        <w:rPr>
          <w:rFonts w:ascii="Arial" w:hAnsi="Arial" w:cs="Arial"/>
          <w:sz w:val="20"/>
          <w:szCs w:val="20"/>
        </w:rPr>
        <w:t xml:space="preserve">słownie: </w:t>
      </w:r>
      <w:r w:rsidR="001E41D0" w:rsidRPr="004728FF">
        <w:rPr>
          <w:rFonts w:ascii="Arial" w:hAnsi="Arial" w:cs="Arial"/>
          <w:sz w:val="20"/>
          <w:szCs w:val="20"/>
        </w:rPr>
        <w:t xml:space="preserve">sto siedemdziesiąt </w:t>
      </w:r>
      <w:r w:rsidRPr="004728FF">
        <w:rPr>
          <w:rFonts w:ascii="Arial" w:hAnsi="Arial" w:cs="Arial"/>
          <w:sz w:val="20"/>
          <w:szCs w:val="20"/>
        </w:rPr>
        <w:t>złotych) do każdej sprzedawanej działki.</w:t>
      </w:r>
    </w:p>
    <w:p w:rsidR="004728FF" w:rsidRDefault="00A74E71" w:rsidP="004728FF">
      <w:pPr>
        <w:pStyle w:val="Akapitzlist"/>
        <w:numPr>
          <w:ilvl w:val="0"/>
          <w:numId w:val="1"/>
        </w:numPr>
        <w:jc w:val="both"/>
        <w:rPr>
          <w:rFonts w:ascii="Arial" w:hAnsi="Arial" w:cs="Arial"/>
          <w:sz w:val="20"/>
          <w:szCs w:val="20"/>
        </w:rPr>
      </w:pPr>
      <w:r w:rsidRPr="004728FF">
        <w:rPr>
          <w:rStyle w:val="Pogrubienie"/>
          <w:rFonts w:ascii="Arial" w:hAnsi="Arial" w:cs="Arial"/>
          <w:b w:val="0"/>
          <w:sz w:val="20"/>
          <w:szCs w:val="20"/>
        </w:rPr>
        <w:t>Cena nieruchomości nie zawiera kosztów wznowienia znaków granicznych</w:t>
      </w:r>
      <w:r w:rsidRPr="004728FF">
        <w:rPr>
          <w:rStyle w:val="Pogrubienie"/>
          <w:rFonts w:ascii="Arial" w:hAnsi="Arial" w:cs="Arial"/>
          <w:sz w:val="20"/>
          <w:szCs w:val="20"/>
        </w:rPr>
        <w:t xml:space="preserve">. </w:t>
      </w:r>
      <w:r w:rsidRPr="004728FF">
        <w:rPr>
          <w:rFonts w:ascii="Arial" w:hAnsi="Arial" w:cs="Arial"/>
          <w:sz w:val="20"/>
          <w:szCs w:val="20"/>
        </w:rPr>
        <w:t>W przypadku ewentualnej potrzeby okazania granic Nabywca ustali warunki tego okazania z wybranym przez siebie geodetą. Okazanie granic nastąpi na koszt Nabywcy.</w:t>
      </w:r>
    </w:p>
    <w:p w:rsidR="004728FF" w:rsidRDefault="000453E7" w:rsidP="004728FF">
      <w:pPr>
        <w:pStyle w:val="Akapitzlist"/>
        <w:numPr>
          <w:ilvl w:val="0"/>
          <w:numId w:val="1"/>
        </w:numPr>
        <w:jc w:val="both"/>
        <w:rPr>
          <w:rFonts w:ascii="Arial" w:hAnsi="Arial" w:cs="Arial"/>
          <w:sz w:val="20"/>
          <w:szCs w:val="20"/>
        </w:rPr>
      </w:pPr>
      <w:r w:rsidRPr="004728FF">
        <w:rPr>
          <w:rFonts w:ascii="Arial" w:hAnsi="Arial" w:cs="Arial"/>
          <w:sz w:val="20"/>
          <w:szCs w:val="20"/>
        </w:rPr>
        <w:t xml:space="preserve">Korzystanie z wszelkich </w:t>
      </w:r>
      <w:r w:rsidR="00A74E71" w:rsidRPr="004728FF">
        <w:rPr>
          <w:rFonts w:ascii="Arial" w:hAnsi="Arial" w:cs="Arial"/>
          <w:sz w:val="20"/>
          <w:szCs w:val="20"/>
        </w:rPr>
        <w:t xml:space="preserve">urządzeń </w:t>
      </w:r>
      <w:r w:rsidRPr="004728FF">
        <w:rPr>
          <w:rFonts w:ascii="Arial" w:hAnsi="Arial" w:cs="Arial"/>
          <w:sz w:val="20"/>
          <w:szCs w:val="20"/>
        </w:rPr>
        <w:t xml:space="preserve">infrastruktury komunalnej </w:t>
      </w:r>
      <w:r w:rsidR="00A74E71" w:rsidRPr="004728FF">
        <w:rPr>
          <w:rFonts w:ascii="Arial" w:hAnsi="Arial" w:cs="Arial"/>
          <w:sz w:val="20"/>
          <w:szCs w:val="20"/>
        </w:rPr>
        <w:t>i techni</w:t>
      </w:r>
      <w:r w:rsidRPr="004728FF">
        <w:rPr>
          <w:rFonts w:ascii="Arial" w:hAnsi="Arial" w:cs="Arial"/>
          <w:sz w:val="20"/>
          <w:szCs w:val="20"/>
        </w:rPr>
        <w:t>cznej wymaga uzgodnienia</w:t>
      </w:r>
      <w:r w:rsidR="00A74E71" w:rsidRPr="004728FF">
        <w:rPr>
          <w:rFonts w:ascii="Arial" w:hAnsi="Arial" w:cs="Arial"/>
          <w:sz w:val="20"/>
          <w:szCs w:val="20"/>
        </w:rPr>
        <w:t xml:space="preserve"> z dysponentami sieci i obciąża całkowicie nabywcę nieruchomości. </w:t>
      </w:r>
    </w:p>
    <w:p w:rsidR="00A74E71" w:rsidRPr="004728FF" w:rsidRDefault="00A74E71" w:rsidP="004728FF">
      <w:pPr>
        <w:pStyle w:val="Akapitzlist"/>
        <w:numPr>
          <w:ilvl w:val="0"/>
          <w:numId w:val="1"/>
        </w:numPr>
        <w:jc w:val="both"/>
        <w:rPr>
          <w:rFonts w:ascii="Arial" w:hAnsi="Arial" w:cs="Arial"/>
          <w:sz w:val="20"/>
          <w:szCs w:val="20"/>
        </w:rPr>
      </w:pPr>
      <w:r w:rsidRPr="004728FF">
        <w:rPr>
          <w:rFonts w:ascii="Arial" w:hAnsi="Arial" w:cs="Arial"/>
          <w:sz w:val="20"/>
          <w:szCs w:val="20"/>
        </w:rPr>
        <w:t xml:space="preserve">Nieruchomości </w:t>
      </w:r>
      <w:r w:rsidR="004728FF">
        <w:rPr>
          <w:rFonts w:ascii="Arial" w:hAnsi="Arial" w:cs="Arial"/>
          <w:sz w:val="20"/>
          <w:szCs w:val="20"/>
        </w:rPr>
        <w:t>wolne są od obciążeń i zobowiązań.</w:t>
      </w:r>
    </w:p>
    <w:p w:rsidR="00A74E71" w:rsidRPr="00D63DCA" w:rsidRDefault="00A74E71" w:rsidP="00A74E71">
      <w:pPr>
        <w:pStyle w:val="Akapitzlist"/>
        <w:jc w:val="both"/>
        <w:rPr>
          <w:rFonts w:ascii="Arial" w:hAnsi="Arial" w:cs="Arial"/>
          <w:sz w:val="20"/>
          <w:szCs w:val="20"/>
        </w:rPr>
      </w:pPr>
    </w:p>
    <w:p w:rsidR="00A74E71" w:rsidRPr="00D63DCA" w:rsidRDefault="00A74E71" w:rsidP="00A74E71">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A74E71" w:rsidRPr="00D63DCA" w:rsidRDefault="00A74E71" w:rsidP="00A74E71">
      <w:pPr>
        <w:pStyle w:val="Akapitzlist"/>
        <w:jc w:val="both"/>
        <w:rPr>
          <w:rFonts w:ascii="Arial" w:hAnsi="Arial" w:cs="Arial"/>
          <w:b/>
          <w:sz w:val="20"/>
          <w:szCs w:val="20"/>
        </w:rPr>
      </w:pPr>
    </w:p>
    <w:p w:rsidR="000453E7" w:rsidRPr="001E41D0" w:rsidRDefault="00A74E71" w:rsidP="001E41D0">
      <w:pPr>
        <w:pStyle w:val="Akapitzlist"/>
        <w:numPr>
          <w:ilvl w:val="0"/>
          <w:numId w:val="17"/>
        </w:numPr>
        <w:jc w:val="both"/>
        <w:rPr>
          <w:rFonts w:ascii="Arial" w:hAnsi="Arial" w:cs="Arial"/>
          <w:sz w:val="20"/>
          <w:szCs w:val="20"/>
        </w:rPr>
      </w:pPr>
      <w:r w:rsidRPr="000453E7">
        <w:rPr>
          <w:rFonts w:ascii="Arial" w:hAnsi="Arial" w:cs="Arial"/>
          <w:sz w:val="20"/>
          <w:szCs w:val="20"/>
        </w:rPr>
        <w:t xml:space="preserve">W przetargu mogą brać udział osoby fizyczne i prawne, które wpłacą </w:t>
      </w:r>
      <w:r w:rsidRPr="000453E7">
        <w:rPr>
          <w:rFonts w:ascii="Arial" w:hAnsi="Arial" w:cs="Arial"/>
          <w:b/>
          <w:sz w:val="20"/>
          <w:szCs w:val="20"/>
        </w:rPr>
        <w:t xml:space="preserve">wadium </w:t>
      </w:r>
      <w:r w:rsidRPr="000453E7">
        <w:rPr>
          <w:rFonts w:ascii="Arial" w:hAnsi="Arial" w:cs="Arial"/>
          <w:b/>
          <w:sz w:val="20"/>
          <w:szCs w:val="20"/>
        </w:rPr>
        <w:br/>
        <w:t>w nieprzekraczalny</w:t>
      </w:r>
      <w:r w:rsidR="000453E7" w:rsidRPr="000453E7">
        <w:rPr>
          <w:rFonts w:ascii="Arial" w:hAnsi="Arial" w:cs="Arial"/>
          <w:b/>
          <w:sz w:val="20"/>
          <w:szCs w:val="20"/>
        </w:rPr>
        <w:t xml:space="preserve">m terminie, najpóźniej do dnia </w:t>
      </w:r>
      <w:r w:rsidR="00E829B2">
        <w:rPr>
          <w:rFonts w:ascii="Arial" w:hAnsi="Arial" w:cs="Arial"/>
          <w:b/>
          <w:sz w:val="20"/>
          <w:szCs w:val="20"/>
        </w:rPr>
        <w:t>21</w:t>
      </w:r>
      <w:r w:rsidR="00CE4FF8">
        <w:rPr>
          <w:rFonts w:ascii="Arial" w:hAnsi="Arial" w:cs="Arial"/>
          <w:b/>
          <w:sz w:val="20"/>
          <w:szCs w:val="20"/>
        </w:rPr>
        <w:t xml:space="preserve"> lipca </w:t>
      </w:r>
      <w:r w:rsidR="00211471">
        <w:rPr>
          <w:rFonts w:ascii="Arial" w:hAnsi="Arial" w:cs="Arial"/>
          <w:b/>
          <w:sz w:val="20"/>
          <w:szCs w:val="20"/>
        </w:rPr>
        <w:t>2016</w:t>
      </w:r>
      <w:r w:rsidRPr="000453E7">
        <w:rPr>
          <w:rFonts w:ascii="Arial" w:hAnsi="Arial" w:cs="Arial"/>
          <w:b/>
          <w:sz w:val="20"/>
          <w:szCs w:val="20"/>
        </w:rPr>
        <w:t xml:space="preserve"> r. </w:t>
      </w:r>
      <w:r w:rsidRPr="001E41D0">
        <w:rPr>
          <w:rFonts w:ascii="Arial" w:hAnsi="Arial" w:cs="Arial"/>
          <w:sz w:val="20"/>
          <w:szCs w:val="20"/>
        </w:rPr>
        <w:t>na konto Urzędu Miasta w Krośnie Odrzańskim Bank Zachodni WBK S.A. I Oddział Krosno Odrzańskie Nr 64 1090 1551 0000 0000 5500 1056. Na dowodzie wpłaty wadium należy numer ewidencyjny działki, będącej przedmiotem przetargu.</w:t>
      </w:r>
      <w:r w:rsidR="001E41D0">
        <w:rPr>
          <w:rFonts w:ascii="Arial" w:hAnsi="Arial" w:cs="Arial"/>
          <w:sz w:val="20"/>
          <w:szCs w:val="20"/>
        </w:rPr>
        <w:t xml:space="preserve"> Wadium może być również wniesione w postaci obligacji Skarbu Państwa lub papierach wartościowych dopuszczonych do publicznego obrotu.</w:t>
      </w:r>
    </w:p>
    <w:p w:rsidR="000453E7"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E829B2">
        <w:rPr>
          <w:rFonts w:ascii="Arial" w:hAnsi="Arial" w:cs="Arial"/>
          <w:sz w:val="20"/>
          <w:szCs w:val="20"/>
        </w:rPr>
        <w:t>gu, jeżeli w terminie do dnia 21.07</w:t>
      </w:r>
      <w:r w:rsidR="00211471">
        <w:rPr>
          <w:rFonts w:ascii="Arial" w:hAnsi="Arial" w:cs="Arial"/>
          <w:sz w:val="20"/>
          <w:szCs w:val="20"/>
        </w:rPr>
        <w:t>.2016</w:t>
      </w:r>
      <w:r w:rsidRPr="000453E7">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0453E7">
        <w:rPr>
          <w:rFonts w:ascii="Arial" w:hAnsi="Arial" w:cs="Arial"/>
          <w:sz w:val="20"/>
          <w:szCs w:val="20"/>
        </w:rPr>
        <w:br/>
      </w:r>
      <w:r w:rsidRPr="000453E7">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w:t>
      </w:r>
      <w:r w:rsidR="000453E7">
        <w:rPr>
          <w:rFonts w:ascii="Arial" w:hAnsi="Arial" w:cs="Arial"/>
          <w:sz w:val="20"/>
          <w:szCs w:val="20"/>
        </w:rPr>
        <w:t>cami Rzeczpospolitej Polskiej (</w:t>
      </w:r>
      <w:r w:rsidR="001E41D0">
        <w:rPr>
          <w:rFonts w:ascii="Arial" w:hAnsi="Arial" w:cs="Arial"/>
          <w:sz w:val="20"/>
          <w:szCs w:val="20"/>
        </w:rPr>
        <w:t>j.t. Dz. U. z 2014</w:t>
      </w:r>
      <w:r w:rsidRPr="000453E7">
        <w:rPr>
          <w:rFonts w:ascii="Arial" w:hAnsi="Arial" w:cs="Arial"/>
          <w:sz w:val="20"/>
          <w:szCs w:val="20"/>
        </w:rPr>
        <w:t xml:space="preserve"> r., </w:t>
      </w:r>
      <w:r w:rsidR="001E41D0">
        <w:rPr>
          <w:rFonts w:ascii="Arial" w:hAnsi="Arial" w:cs="Arial"/>
          <w:sz w:val="20"/>
          <w:szCs w:val="20"/>
        </w:rPr>
        <w:br/>
        <w:t>poz. 1090</w:t>
      </w:r>
      <w:r w:rsidR="00EB7392">
        <w:rPr>
          <w:rFonts w:ascii="Arial" w:hAnsi="Arial" w:cs="Arial"/>
          <w:sz w:val="20"/>
          <w:szCs w:val="20"/>
        </w:rPr>
        <w:t xml:space="preserve"> ze zm.</w:t>
      </w:r>
      <w:r w:rsidRPr="000453E7">
        <w:rPr>
          <w:rFonts w:ascii="Arial" w:hAnsi="Arial" w:cs="Arial"/>
          <w:sz w:val="20"/>
          <w:szCs w:val="20"/>
        </w:rPr>
        <w:t>)</w:t>
      </w:r>
    </w:p>
    <w:p w:rsidR="00A74E71"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 xml:space="preserve">Osoby uczestniczące w </w:t>
      </w:r>
      <w:r w:rsidR="000453E7">
        <w:rPr>
          <w:rFonts w:ascii="Arial" w:hAnsi="Arial" w:cs="Arial"/>
          <w:sz w:val="20"/>
          <w:szCs w:val="20"/>
        </w:rPr>
        <w:t>przetargu zobowiązane są okazać</w:t>
      </w:r>
      <w:r w:rsidRPr="000453E7">
        <w:rPr>
          <w:rFonts w:ascii="Arial" w:hAnsi="Arial" w:cs="Arial"/>
          <w:sz w:val="20"/>
          <w:szCs w:val="20"/>
        </w:rPr>
        <w:t xml:space="preserve"> komisji przetargowej oryginał dowodu wpłaty wadium oraz:</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dowód osobisty, paszport lub prawo jazdy);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sidR="00402803">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 xml:space="preserve">dowód osobisty, paszport lub prawo jazdy) oraz pełnomocnictwo notarialne </w:t>
      </w:r>
      <w:r w:rsidR="00EB7392">
        <w:rPr>
          <w:rFonts w:ascii="Arial" w:hAnsi="Arial" w:cs="Arial"/>
          <w:sz w:val="20"/>
          <w:szCs w:val="20"/>
        </w:rPr>
        <w:br/>
      </w:r>
      <w:r w:rsidRPr="00D63DCA">
        <w:rPr>
          <w:rFonts w:ascii="Arial" w:hAnsi="Arial" w:cs="Arial"/>
          <w:sz w:val="20"/>
          <w:szCs w:val="20"/>
        </w:rPr>
        <w:t>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tożsamość przedstawiciela ( dowód osobisty, paszport lub pr</w:t>
      </w:r>
      <w:r w:rsidR="00402803">
        <w:rPr>
          <w:rFonts w:ascii="Arial" w:hAnsi="Arial" w:cs="Arial"/>
          <w:sz w:val="20"/>
          <w:szCs w:val="20"/>
        </w:rPr>
        <w:t>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 xml:space="preserve">w przypadku pełnomocnika osoby prawnej lub jednostki podlegającej wpisowi do KRS: </w:t>
      </w:r>
      <w:r w:rsidRPr="00D63DCA">
        <w:rPr>
          <w:rFonts w:ascii="Arial" w:hAnsi="Arial" w:cs="Arial"/>
          <w:sz w:val="20"/>
          <w:szCs w:val="20"/>
        </w:rPr>
        <w:lastRenderedPageBreak/>
        <w:t>dokument potwier</w:t>
      </w:r>
      <w:r w:rsidR="00402803">
        <w:rPr>
          <w:rFonts w:ascii="Arial" w:hAnsi="Arial" w:cs="Arial"/>
          <w:sz w:val="20"/>
          <w:szCs w:val="20"/>
        </w:rPr>
        <w:t xml:space="preserve">dzający tożsamość pełnomocnika (dowód osobisty, paszport </w:t>
      </w:r>
      <w:r w:rsidRPr="00D63DCA">
        <w:rPr>
          <w:rFonts w:ascii="Arial" w:hAnsi="Arial" w:cs="Arial"/>
          <w:sz w:val="20"/>
          <w:szCs w:val="20"/>
        </w:rPr>
        <w:t>lub pra</w:t>
      </w:r>
      <w:r w:rsidR="00402803">
        <w:rPr>
          <w:rFonts w:ascii="Arial" w:hAnsi="Arial" w:cs="Arial"/>
          <w:sz w:val="20"/>
          <w:szCs w:val="20"/>
        </w:rPr>
        <w:t xml:space="preserve">wo jazdy) </w:t>
      </w:r>
      <w:r w:rsidRPr="00D63DCA">
        <w:rPr>
          <w:rFonts w:ascii="Arial" w:hAnsi="Arial" w:cs="Arial"/>
          <w:sz w:val="20"/>
          <w:szCs w:val="20"/>
        </w:rPr>
        <w:t>or</w:t>
      </w:r>
      <w:r w:rsidR="00402803">
        <w:rPr>
          <w:rFonts w:ascii="Arial" w:hAnsi="Arial" w:cs="Arial"/>
          <w:sz w:val="20"/>
          <w:szCs w:val="20"/>
        </w:rPr>
        <w:t xml:space="preserve">az pełnomocnictwo notarialne </w:t>
      </w:r>
      <w:r w:rsidRPr="00D63DCA">
        <w:rPr>
          <w:rFonts w:ascii="Arial" w:hAnsi="Arial" w:cs="Arial"/>
          <w:sz w:val="20"/>
          <w:szCs w:val="20"/>
        </w:rPr>
        <w:t>lub z notarialnie poświadczonym podpisem mocodawcy,</w:t>
      </w:r>
    </w:p>
    <w:p w:rsidR="000453E7" w:rsidRDefault="00402803" w:rsidP="000453E7">
      <w:pPr>
        <w:pStyle w:val="Akapitzlist"/>
        <w:jc w:val="both"/>
        <w:rPr>
          <w:rFonts w:ascii="Arial" w:hAnsi="Arial" w:cs="Arial"/>
          <w:sz w:val="20"/>
          <w:szCs w:val="20"/>
        </w:rPr>
      </w:pPr>
      <w:r>
        <w:rPr>
          <w:rFonts w:ascii="Arial" w:hAnsi="Arial" w:cs="Arial"/>
          <w:sz w:val="20"/>
          <w:szCs w:val="20"/>
        </w:rPr>
        <w:t>- w pozostałych</w:t>
      </w:r>
      <w:r w:rsidR="00A74E71" w:rsidRPr="00D63DCA">
        <w:rPr>
          <w:rFonts w:ascii="Arial" w:hAnsi="Arial" w:cs="Arial"/>
          <w:sz w:val="20"/>
          <w:szCs w:val="20"/>
        </w:rPr>
        <w:t xml:space="preserve">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0453E7" w:rsidRDefault="00A74E71" w:rsidP="000453E7">
      <w:pPr>
        <w:pStyle w:val="Akapitzlist"/>
        <w:numPr>
          <w:ilvl w:val="0"/>
          <w:numId w:val="17"/>
        </w:numPr>
        <w:jc w:val="both"/>
        <w:rPr>
          <w:rFonts w:ascii="Arial" w:hAnsi="Arial" w:cs="Arial"/>
          <w:sz w:val="20"/>
          <w:szCs w:val="20"/>
        </w:rPr>
      </w:pPr>
      <w:r w:rsidRPr="00402803">
        <w:rPr>
          <w:rFonts w:ascii="Arial" w:hAnsi="Arial" w:cs="Arial"/>
          <w:sz w:val="20"/>
          <w:szCs w:val="20"/>
        </w:rPr>
        <w:t>Z cudzoziemcem na</w:t>
      </w:r>
      <w:r w:rsidRPr="000453E7">
        <w:rPr>
          <w:rFonts w:ascii="Arial" w:hAnsi="Arial" w:cs="Arial"/>
          <w:sz w:val="20"/>
          <w:szCs w:val="20"/>
        </w:rPr>
        <w:t xml:space="preserve"> przetargu winien uczestniczyć tłumacz przysięgły. Podmioty zagraniczne wiążą przepisy ustawy z dnia 24 marca 1920 r. o nabywaniu nieruchomości przez cudzoziemców </w:t>
      </w:r>
      <w:r w:rsidR="00402803">
        <w:rPr>
          <w:rFonts w:ascii="Arial" w:hAnsi="Arial" w:cs="Arial"/>
          <w:sz w:val="20"/>
          <w:szCs w:val="20"/>
        </w:rPr>
        <w:t>(</w:t>
      </w:r>
      <w:r w:rsidR="001E41D0">
        <w:rPr>
          <w:rFonts w:ascii="Arial" w:hAnsi="Arial" w:cs="Arial"/>
          <w:sz w:val="20"/>
          <w:szCs w:val="20"/>
        </w:rPr>
        <w:t>j.t. Dz. U. z 201</w:t>
      </w:r>
      <w:r w:rsidRPr="000453E7">
        <w:rPr>
          <w:rFonts w:ascii="Arial" w:hAnsi="Arial" w:cs="Arial"/>
          <w:sz w:val="20"/>
          <w:szCs w:val="20"/>
        </w:rPr>
        <w:t>4 r.,</w:t>
      </w:r>
      <w:r w:rsidR="001E41D0">
        <w:rPr>
          <w:rFonts w:ascii="Arial" w:hAnsi="Arial" w:cs="Arial"/>
          <w:sz w:val="20"/>
          <w:szCs w:val="20"/>
        </w:rPr>
        <w:t xml:space="preserve"> </w:t>
      </w:r>
      <w:r w:rsidRPr="000453E7">
        <w:rPr>
          <w:rFonts w:ascii="Arial" w:hAnsi="Arial" w:cs="Arial"/>
          <w:sz w:val="20"/>
          <w:szCs w:val="20"/>
        </w:rPr>
        <w:t xml:space="preserve">poz. </w:t>
      </w:r>
      <w:r w:rsidR="001E41D0">
        <w:rPr>
          <w:rFonts w:ascii="Arial" w:hAnsi="Arial" w:cs="Arial"/>
          <w:sz w:val="20"/>
          <w:szCs w:val="20"/>
        </w:rPr>
        <w:t>1380</w:t>
      </w:r>
      <w:r w:rsidR="00EB7392">
        <w:rPr>
          <w:rFonts w:ascii="Arial" w:hAnsi="Arial" w:cs="Arial"/>
          <w:sz w:val="20"/>
          <w:szCs w:val="20"/>
        </w:rPr>
        <w:t xml:space="preserve"> ze zm.</w:t>
      </w:r>
      <w:r w:rsidRPr="000453E7">
        <w:rPr>
          <w:rFonts w:ascii="Arial" w:hAnsi="Arial" w:cs="Arial"/>
          <w:sz w:val="20"/>
          <w:szCs w:val="20"/>
        </w:rPr>
        <w:t>),</w:t>
      </w:r>
    </w:p>
    <w:p w:rsidR="000453E7"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b/>
          <w:sz w:val="20"/>
          <w:szCs w:val="20"/>
        </w:rPr>
        <w:t xml:space="preserve">Przetarg odbędzie się w dniu </w:t>
      </w:r>
      <w:r w:rsidR="00E829B2">
        <w:rPr>
          <w:rFonts w:ascii="Arial" w:hAnsi="Arial" w:cs="Arial"/>
          <w:b/>
          <w:sz w:val="20"/>
          <w:szCs w:val="20"/>
        </w:rPr>
        <w:t xml:space="preserve">26 lipca </w:t>
      </w:r>
      <w:r w:rsidR="00211471">
        <w:rPr>
          <w:rFonts w:ascii="Arial" w:hAnsi="Arial" w:cs="Arial"/>
          <w:b/>
          <w:sz w:val="20"/>
          <w:szCs w:val="20"/>
        </w:rPr>
        <w:t>2016</w:t>
      </w:r>
      <w:r w:rsidR="00402803">
        <w:rPr>
          <w:rFonts w:ascii="Arial" w:hAnsi="Arial" w:cs="Arial"/>
          <w:b/>
          <w:sz w:val="20"/>
          <w:szCs w:val="20"/>
        </w:rPr>
        <w:t xml:space="preserve"> r. o </w:t>
      </w:r>
      <w:r w:rsidR="00211471">
        <w:rPr>
          <w:rFonts w:ascii="Arial" w:hAnsi="Arial" w:cs="Arial"/>
          <w:b/>
          <w:sz w:val="20"/>
          <w:szCs w:val="20"/>
        </w:rPr>
        <w:t>godz. 9</w:t>
      </w:r>
      <w:r w:rsidR="00E829B2">
        <w:rPr>
          <w:rFonts w:ascii="Arial" w:hAnsi="Arial" w:cs="Arial"/>
          <w:b/>
          <w:sz w:val="20"/>
          <w:szCs w:val="20"/>
          <w:vertAlign w:val="superscript"/>
        </w:rPr>
        <w:t>0</w:t>
      </w:r>
      <w:r w:rsidR="001E41D0" w:rsidRPr="001E41D0">
        <w:rPr>
          <w:rFonts w:ascii="Arial" w:hAnsi="Arial" w:cs="Arial"/>
          <w:b/>
          <w:sz w:val="20"/>
          <w:szCs w:val="20"/>
          <w:vertAlign w:val="superscript"/>
        </w:rPr>
        <w:t>0</w:t>
      </w:r>
      <w:r w:rsidR="00402803">
        <w:rPr>
          <w:rFonts w:ascii="Arial" w:hAnsi="Arial" w:cs="Arial"/>
          <w:b/>
          <w:sz w:val="20"/>
          <w:szCs w:val="20"/>
        </w:rPr>
        <w:t xml:space="preserve"> </w:t>
      </w:r>
      <w:r w:rsidRPr="000453E7">
        <w:rPr>
          <w:rFonts w:ascii="Arial" w:hAnsi="Arial" w:cs="Arial"/>
          <w:b/>
          <w:sz w:val="20"/>
          <w:szCs w:val="20"/>
        </w:rPr>
        <w:t xml:space="preserve">w siedzibie Urzędu Miasta </w:t>
      </w:r>
      <w:r w:rsidR="005B1DE1" w:rsidRPr="000453E7">
        <w:rPr>
          <w:rFonts w:ascii="Arial" w:hAnsi="Arial" w:cs="Arial"/>
          <w:b/>
          <w:sz w:val="20"/>
          <w:szCs w:val="20"/>
        </w:rPr>
        <w:br/>
        <w:t xml:space="preserve"> </w:t>
      </w:r>
      <w:r w:rsidR="00402803">
        <w:rPr>
          <w:rFonts w:ascii="Arial" w:hAnsi="Arial" w:cs="Arial"/>
          <w:b/>
          <w:sz w:val="20"/>
          <w:szCs w:val="20"/>
        </w:rPr>
        <w:t xml:space="preserve">w Krośnie </w:t>
      </w:r>
      <w:r w:rsidRPr="000453E7">
        <w:rPr>
          <w:rFonts w:ascii="Arial" w:hAnsi="Arial" w:cs="Arial"/>
          <w:b/>
          <w:sz w:val="20"/>
          <w:szCs w:val="20"/>
        </w:rPr>
        <w:t>Odrz</w:t>
      </w:r>
      <w:r w:rsidR="00211471">
        <w:rPr>
          <w:rFonts w:ascii="Arial" w:hAnsi="Arial" w:cs="Arial"/>
          <w:b/>
          <w:sz w:val="20"/>
          <w:szCs w:val="20"/>
        </w:rPr>
        <w:t>ańskim ul. Parkowa 1, pokój nr 20</w:t>
      </w:r>
      <w:r w:rsidRPr="000453E7">
        <w:rPr>
          <w:rFonts w:ascii="Arial" w:hAnsi="Arial" w:cs="Arial"/>
          <w:b/>
          <w:sz w:val="20"/>
          <w:szCs w:val="20"/>
        </w:rPr>
        <w:t>.</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Cenę nabycia nieruchomości jej Nabywca winien wpłacić najpóźniej do dnia zawarcia umowy notarialnej.</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sidR="00402803">
        <w:rPr>
          <w:rFonts w:ascii="Arial" w:hAnsi="Arial" w:cs="Arial"/>
          <w:sz w:val="20"/>
          <w:szCs w:val="20"/>
        </w:rPr>
        <w:t xml:space="preserve">zetargu, zakończenia przetargu </w:t>
      </w:r>
      <w:r w:rsidRPr="000453E7">
        <w:rPr>
          <w:rFonts w:ascii="Arial" w:hAnsi="Arial" w:cs="Arial"/>
          <w:sz w:val="20"/>
          <w:szCs w:val="20"/>
        </w:rPr>
        <w:t>wynikiem negatywnym.</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Ter</w:t>
      </w:r>
      <w:r w:rsidR="00402803">
        <w:rPr>
          <w:rFonts w:ascii="Arial" w:hAnsi="Arial" w:cs="Arial"/>
          <w:sz w:val="20"/>
          <w:szCs w:val="20"/>
        </w:rPr>
        <w:t xml:space="preserve">min zawarcia umowy notarialnej </w:t>
      </w:r>
      <w:r w:rsidRPr="000453E7">
        <w:rPr>
          <w:rFonts w:ascii="Arial" w:hAnsi="Arial" w:cs="Arial"/>
          <w:sz w:val="20"/>
          <w:szCs w:val="20"/>
        </w:rPr>
        <w:t xml:space="preserve">ustalony zostanie najpóźniej w ciągu </w:t>
      </w:r>
      <w:r w:rsidR="00402803">
        <w:rPr>
          <w:rFonts w:ascii="Arial" w:hAnsi="Arial" w:cs="Arial"/>
          <w:sz w:val="20"/>
          <w:szCs w:val="20"/>
        </w:rPr>
        <w:t xml:space="preserve">21 dni od dnia rozstrzygnięcia </w:t>
      </w:r>
      <w:r w:rsidRPr="000453E7">
        <w:rPr>
          <w:rFonts w:ascii="Arial" w:hAnsi="Arial" w:cs="Arial"/>
          <w:sz w:val="20"/>
          <w:szCs w:val="20"/>
        </w:rPr>
        <w:t>przetargu.</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Koszt zawa</w:t>
      </w:r>
      <w:r w:rsidR="00402803">
        <w:rPr>
          <w:rFonts w:ascii="Arial" w:hAnsi="Arial" w:cs="Arial"/>
          <w:sz w:val="20"/>
          <w:szCs w:val="20"/>
        </w:rPr>
        <w:t xml:space="preserve">rcia aktu notarialnego obciąża </w:t>
      </w:r>
      <w:r w:rsidRPr="000453E7">
        <w:rPr>
          <w:rFonts w:ascii="Arial" w:hAnsi="Arial" w:cs="Arial"/>
          <w:sz w:val="20"/>
          <w:szCs w:val="20"/>
        </w:rPr>
        <w:t>w całości kupującego.</w:t>
      </w:r>
    </w:p>
    <w:p w:rsidR="000453E7" w:rsidRDefault="00402803" w:rsidP="000453E7">
      <w:pPr>
        <w:pStyle w:val="Akapitzlist"/>
        <w:numPr>
          <w:ilvl w:val="0"/>
          <w:numId w:val="17"/>
        </w:numPr>
        <w:jc w:val="both"/>
        <w:rPr>
          <w:rFonts w:ascii="Arial" w:hAnsi="Arial" w:cs="Arial"/>
          <w:sz w:val="20"/>
          <w:szCs w:val="20"/>
        </w:rPr>
      </w:pPr>
      <w:r>
        <w:rPr>
          <w:rFonts w:ascii="Arial" w:hAnsi="Arial" w:cs="Arial"/>
          <w:sz w:val="20"/>
          <w:szCs w:val="20"/>
        </w:rPr>
        <w:t xml:space="preserve">Przetarg może </w:t>
      </w:r>
      <w:r w:rsidR="00A74E71" w:rsidRPr="000453E7">
        <w:rPr>
          <w:rFonts w:ascii="Arial" w:hAnsi="Arial" w:cs="Arial"/>
          <w:sz w:val="20"/>
          <w:szCs w:val="20"/>
        </w:rPr>
        <w:t xml:space="preserve">być odwołany jedynie z ważnych powodów w trybie określonym w przepisie art. 38 ust. 4 ustawy z dnia 21 sierpnia 1997 r. o gospodarce nieruchomościami </w:t>
      </w:r>
      <w:r w:rsidR="00A74E71" w:rsidRPr="000453E7">
        <w:rPr>
          <w:rFonts w:ascii="Arial" w:hAnsi="Arial" w:cs="Arial"/>
          <w:sz w:val="20"/>
          <w:szCs w:val="20"/>
        </w:rPr>
        <w:br/>
      </w:r>
      <w:r>
        <w:rPr>
          <w:rFonts w:ascii="Arial" w:hAnsi="Arial" w:cs="Arial"/>
          <w:sz w:val="20"/>
          <w:szCs w:val="20"/>
        </w:rPr>
        <w:t>(</w:t>
      </w:r>
      <w:r w:rsidR="001E41D0">
        <w:rPr>
          <w:rFonts w:ascii="Arial" w:hAnsi="Arial" w:cs="Arial"/>
          <w:sz w:val="20"/>
          <w:szCs w:val="20"/>
        </w:rPr>
        <w:t>j.t. Dz. U.  z 2015</w:t>
      </w:r>
      <w:r w:rsidR="00A74E71" w:rsidRPr="000453E7">
        <w:rPr>
          <w:rFonts w:ascii="Arial" w:hAnsi="Arial" w:cs="Arial"/>
          <w:sz w:val="20"/>
          <w:szCs w:val="20"/>
        </w:rPr>
        <w:t xml:space="preserve"> r.,</w:t>
      </w:r>
      <w:r w:rsidR="001E41D0">
        <w:rPr>
          <w:rFonts w:ascii="Arial" w:hAnsi="Arial" w:cs="Arial"/>
          <w:sz w:val="20"/>
          <w:szCs w:val="20"/>
        </w:rPr>
        <w:t xml:space="preserve"> poz. </w:t>
      </w:r>
      <w:r w:rsidR="00211471">
        <w:rPr>
          <w:rFonts w:ascii="Arial" w:hAnsi="Arial" w:cs="Arial"/>
          <w:sz w:val="20"/>
          <w:szCs w:val="20"/>
        </w:rPr>
        <w:t>1774</w:t>
      </w:r>
      <w:r w:rsidR="00A74E71" w:rsidRPr="000453E7">
        <w:rPr>
          <w:rFonts w:ascii="Arial" w:hAnsi="Arial" w:cs="Arial"/>
          <w:sz w:val="20"/>
          <w:szCs w:val="20"/>
        </w:rPr>
        <w:t xml:space="preserve"> ze zm.).</w:t>
      </w:r>
    </w:p>
    <w:p w:rsidR="00A74E71"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 xml:space="preserve">Dodatkowych informacji udziela Naczelnik Wydziału Gospodarki Nieruchomościami, Ochrony Środowiska i Rolnictwa Urzędu tel. 68 4109 760 lub </w:t>
      </w:r>
      <w:r w:rsidR="00402803">
        <w:rPr>
          <w:rFonts w:ascii="Arial" w:hAnsi="Arial" w:cs="Arial"/>
          <w:sz w:val="20"/>
          <w:szCs w:val="20"/>
        </w:rPr>
        <w:t>pracownik</w:t>
      </w:r>
      <w:r w:rsidRPr="000453E7">
        <w:rPr>
          <w:rFonts w:ascii="Arial" w:hAnsi="Arial" w:cs="Arial"/>
          <w:sz w:val="20"/>
          <w:szCs w:val="20"/>
        </w:rPr>
        <w:t xml:space="preserve"> Wydziału Gospodarki Nieruchomościami, Ochrony Środowiska i Rolnictwa Urzędu Miasta w Krośnie Odrzańskim </w:t>
      </w:r>
      <w:r w:rsidR="008D6F4C">
        <w:rPr>
          <w:rFonts w:ascii="Arial" w:hAnsi="Arial" w:cs="Arial"/>
          <w:sz w:val="20"/>
          <w:szCs w:val="20"/>
        </w:rPr>
        <w:br/>
      </w:r>
      <w:r w:rsidR="00211471">
        <w:rPr>
          <w:rFonts w:ascii="Arial" w:hAnsi="Arial" w:cs="Arial"/>
          <w:sz w:val="20"/>
          <w:szCs w:val="20"/>
        </w:rPr>
        <w:t>tel.  68 4109 766</w:t>
      </w:r>
      <w:r w:rsidRPr="000453E7">
        <w:rPr>
          <w:rFonts w:ascii="Arial" w:hAnsi="Arial" w:cs="Arial"/>
          <w:sz w:val="20"/>
          <w:szCs w:val="20"/>
        </w:rPr>
        <w:t>.</w:t>
      </w:r>
    </w:p>
    <w:p w:rsidR="00402803" w:rsidRDefault="00402803" w:rsidP="00A74E71">
      <w:pPr>
        <w:rPr>
          <w:rFonts w:ascii="Arial" w:hAnsi="Arial" w:cs="Arial"/>
          <w:sz w:val="20"/>
          <w:szCs w:val="20"/>
        </w:rPr>
      </w:pPr>
    </w:p>
    <w:p w:rsidR="00A74E71" w:rsidRPr="00D63DCA" w:rsidRDefault="00402803" w:rsidP="00A74E71">
      <w:pPr>
        <w:rPr>
          <w:rFonts w:ascii="Arial" w:hAnsi="Arial" w:cs="Arial"/>
          <w:sz w:val="20"/>
          <w:szCs w:val="20"/>
        </w:rPr>
      </w:pPr>
      <w:r>
        <w:rPr>
          <w:rFonts w:ascii="Arial" w:hAnsi="Arial" w:cs="Arial"/>
          <w:sz w:val="20"/>
          <w:szCs w:val="20"/>
        </w:rPr>
        <w:t>Krosno Odrzańskie</w:t>
      </w:r>
      <w:r w:rsidR="002513E3">
        <w:rPr>
          <w:rFonts w:ascii="Arial" w:hAnsi="Arial" w:cs="Arial"/>
          <w:sz w:val="20"/>
          <w:szCs w:val="20"/>
        </w:rPr>
        <w:t xml:space="preserve">, </w:t>
      </w:r>
      <w:r w:rsidR="00842290">
        <w:rPr>
          <w:rFonts w:ascii="Arial" w:hAnsi="Arial" w:cs="Arial"/>
          <w:sz w:val="20"/>
          <w:szCs w:val="20"/>
        </w:rPr>
        <w:t>16</w:t>
      </w:r>
      <w:r w:rsidR="00CB391B">
        <w:rPr>
          <w:rFonts w:ascii="Arial" w:hAnsi="Arial" w:cs="Arial"/>
          <w:sz w:val="20"/>
          <w:szCs w:val="20"/>
        </w:rPr>
        <w:t xml:space="preserve"> </w:t>
      </w:r>
      <w:r w:rsidR="00E829B2">
        <w:rPr>
          <w:rFonts w:ascii="Arial" w:hAnsi="Arial" w:cs="Arial"/>
          <w:sz w:val="20"/>
          <w:szCs w:val="20"/>
        </w:rPr>
        <w:t>czerwca</w:t>
      </w:r>
      <w:r w:rsidR="00211471">
        <w:rPr>
          <w:rFonts w:ascii="Arial" w:hAnsi="Arial" w:cs="Arial"/>
          <w:sz w:val="20"/>
          <w:szCs w:val="20"/>
        </w:rPr>
        <w:t xml:space="preserve"> </w:t>
      </w:r>
      <w:r w:rsidR="00684EA3">
        <w:rPr>
          <w:rFonts w:ascii="Arial" w:hAnsi="Arial" w:cs="Arial"/>
          <w:sz w:val="20"/>
          <w:szCs w:val="20"/>
        </w:rPr>
        <w:t>2016</w:t>
      </w:r>
      <w:r w:rsidR="00A74E71">
        <w:rPr>
          <w:rFonts w:ascii="Arial" w:hAnsi="Arial" w:cs="Arial"/>
          <w:sz w:val="20"/>
          <w:szCs w:val="20"/>
        </w:rPr>
        <w:t xml:space="preserve"> r.</w:t>
      </w:r>
    </w:p>
    <w:p w:rsidR="00A74E71" w:rsidRDefault="00A74E71">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sectPr w:rsidR="004F7678"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AAC4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2FBA"/>
    <w:rsid w:val="000535AC"/>
    <w:rsid w:val="00075719"/>
    <w:rsid w:val="000C3C43"/>
    <w:rsid w:val="0014270F"/>
    <w:rsid w:val="00193FB5"/>
    <w:rsid w:val="001D4E08"/>
    <w:rsid w:val="001E41D0"/>
    <w:rsid w:val="00211471"/>
    <w:rsid w:val="002513E3"/>
    <w:rsid w:val="002B71E5"/>
    <w:rsid w:val="002D3B64"/>
    <w:rsid w:val="00402803"/>
    <w:rsid w:val="004728FF"/>
    <w:rsid w:val="00484697"/>
    <w:rsid w:val="004D25AA"/>
    <w:rsid w:val="004D2C06"/>
    <w:rsid w:val="004F7678"/>
    <w:rsid w:val="005133A5"/>
    <w:rsid w:val="0054153F"/>
    <w:rsid w:val="005430EE"/>
    <w:rsid w:val="005A0D41"/>
    <w:rsid w:val="005B1DE1"/>
    <w:rsid w:val="005E0C4A"/>
    <w:rsid w:val="005E1767"/>
    <w:rsid w:val="005E1BB8"/>
    <w:rsid w:val="00646271"/>
    <w:rsid w:val="00684EA3"/>
    <w:rsid w:val="006960D0"/>
    <w:rsid w:val="006A4A69"/>
    <w:rsid w:val="006C33BA"/>
    <w:rsid w:val="006D38B5"/>
    <w:rsid w:val="00726D14"/>
    <w:rsid w:val="00732268"/>
    <w:rsid w:val="00776150"/>
    <w:rsid w:val="007C1D7A"/>
    <w:rsid w:val="007C3A20"/>
    <w:rsid w:val="00842290"/>
    <w:rsid w:val="00850AE8"/>
    <w:rsid w:val="008C245A"/>
    <w:rsid w:val="008D6F4C"/>
    <w:rsid w:val="009E1032"/>
    <w:rsid w:val="00A00B08"/>
    <w:rsid w:val="00A07B11"/>
    <w:rsid w:val="00A619C9"/>
    <w:rsid w:val="00A74E71"/>
    <w:rsid w:val="00AB662B"/>
    <w:rsid w:val="00B06953"/>
    <w:rsid w:val="00C161C0"/>
    <w:rsid w:val="00C54236"/>
    <w:rsid w:val="00C63B73"/>
    <w:rsid w:val="00CB391B"/>
    <w:rsid w:val="00CE4FF8"/>
    <w:rsid w:val="00CF76F1"/>
    <w:rsid w:val="00D63DCA"/>
    <w:rsid w:val="00D96659"/>
    <w:rsid w:val="00DE1EF7"/>
    <w:rsid w:val="00E829B2"/>
    <w:rsid w:val="00EB7392"/>
    <w:rsid w:val="00F3580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7389</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2016-06-16T09:53:00Z</cp:lastPrinted>
  <dcterms:created xsi:type="dcterms:W3CDTF">2016-06-23T07:04:00Z</dcterms:created>
  <dcterms:modified xsi:type="dcterms:W3CDTF">2016-06-23T07:04:00Z</dcterms:modified>
</cp:coreProperties>
</file>