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B27207">
        <w:rPr>
          <w:rFonts w:ascii="Arial" w:hAnsi="Arial" w:cs="Arial"/>
          <w:sz w:val="20"/>
          <w:szCs w:val="20"/>
        </w:rPr>
        <w:t>drugi</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w:t>
      </w:r>
      <w:r w:rsidR="00C43B49">
        <w:rPr>
          <w:rFonts w:ascii="Arial" w:hAnsi="Arial" w:cs="Arial"/>
          <w:sz w:val="20"/>
          <w:szCs w:val="20"/>
        </w:rPr>
        <w:t xml:space="preserve"> oznaczonej jako dz</w:t>
      </w:r>
      <w:r w:rsidR="002208ED">
        <w:rPr>
          <w:rFonts w:ascii="Arial" w:hAnsi="Arial" w:cs="Arial"/>
          <w:sz w:val="20"/>
          <w:szCs w:val="20"/>
        </w:rPr>
        <w:t>ia</w:t>
      </w:r>
      <w:r w:rsidR="00771F52">
        <w:rPr>
          <w:rFonts w:ascii="Arial" w:hAnsi="Arial" w:cs="Arial"/>
          <w:sz w:val="20"/>
          <w:szCs w:val="20"/>
        </w:rPr>
        <w:t xml:space="preserve">łka o numerze ewidencyjnym </w:t>
      </w:r>
      <w:r w:rsidR="006A41A2">
        <w:rPr>
          <w:rFonts w:ascii="Arial" w:hAnsi="Arial" w:cs="Arial"/>
          <w:sz w:val="20"/>
          <w:szCs w:val="20"/>
        </w:rPr>
        <w:t>281/13</w:t>
      </w:r>
      <w:r w:rsidR="00D9319A">
        <w:rPr>
          <w:rFonts w:ascii="Arial" w:hAnsi="Arial" w:cs="Arial"/>
          <w:sz w:val="20"/>
          <w:szCs w:val="20"/>
        </w:rPr>
        <w:t>,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2208ED">
        <w:rPr>
          <w:rFonts w:ascii="Arial" w:hAnsi="Arial" w:cs="Arial"/>
          <w:sz w:val="20"/>
          <w:szCs w:val="20"/>
        </w:rPr>
        <w:t xml:space="preserve">w miejscowości </w:t>
      </w:r>
      <w:r w:rsidR="004379DF">
        <w:rPr>
          <w:rFonts w:ascii="Arial" w:hAnsi="Arial" w:cs="Arial"/>
          <w:sz w:val="20"/>
          <w:szCs w:val="20"/>
        </w:rPr>
        <w:t>Marcinowice</w:t>
      </w:r>
      <w:r w:rsidR="00C43B49">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895364" w:rsidRDefault="00C63B73" w:rsidP="00907187">
      <w:pPr>
        <w:pStyle w:val="Bezodstpw"/>
        <w:spacing w:line="276" w:lineRule="auto"/>
        <w:jc w:val="both"/>
        <w:rPr>
          <w:rFonts w:ascii="Arial" w:hAnsi="Arial" w:cs="Arial"/>
          <w:sz w:val="20"/>
          <w:szCs w:val="20"/>
        </w:rPr>
      </w:pPr>
      <w:r w:rsidRPr="00907187">
        <w:rPr>
          <w:rFonts w:ascii="Arial" w:hAnsi="Arial" w:cs="Arial"/>
          <w:sz w:val="20"/>
          <w:szCs w:val="20"/>
        </w:rPr>
        <w:t>Nieruchomoś</w:t>
      </w:r>
      <w:r w:rsidR="00D9319A" w:rsidRPr="00907187">
        <w:rPr>
          <w:rFonts w:ascii="Arial" w:hAnsi="Arial" w:cs="Arial"/>
          <w:sz w:val="20"/>
          <w:szCs w:val="20"/>
        </w:rPr>
        <w:t>ć gruntowa niezabudowana</w:t>
      </w:r>
      <w:r w:rsidR="00F71EA2" w:rsidRPr="00907187">
        <w:rPr>
          <w:rFonts w:ascii="Arial" w:hAnsi="Arial" w:cs="Arial"/>
          <w:sz w:val="20"/>
          <w:szCs w:val="20"/>
        </w:rPr>
        <w:t xml:space="preserve"> </w:t>
      </w:r>
      <w:r w:rsidR="00D9319A" w:rsidRPr="00907187">
        <w:rPr>
          <w:rFonts w:ascii="Arial" w:hAnsi="Arial" w:cs="Arial"/>
          <w:sz w:val="20"/>
          <w:szCs w:val="20"/>
        </w:rPr>
        <w:t>oznaczona</w:t>
      </w:r>
      <w:r w:rsidR="00AB662B" w:rsidRPr="00907187">
        <w:rPr>
          <w:rFonts w:ascii="Arial" w:hAnsi="Arial" w:cs="Arial"/>
          <w:sz w:val="20"/>
          <w:szCs w:val="20"/>
        </w:rPr>
        <w:t xml:space="preserve"> </w:t>
      </w:r>
      <w:r w:rsidR="00D9319A" w:rsidRPr="00907187">
        <w:rPr>
          <w:rFonts w:ascii="Arial" w:hAnsi="Arial" w:cs="Arial"/>
          <w:sz w:val="20"/>
          <w:szCs w:val="20"/>
        </w:rPr>
        <w:t>działką</w:t>
      </w:r>
      <w:r w:rsidRPr="00907187">
        <w:rPr>
          <w:rFonts w:ascii="Arial" w:hAnsi="Arial" w:cs="Arial"/>
          <w:sz w:val="20"/>
          <w:szCs w:val="20"/>
        </w:rPr>
        <w:t xml:space="preserve"> </w:t>
      </w:r>
      <w:r w:rsidR="00D9319A" w:rsidRPr="00907187">
        <w:rPr>
          <w:rFonts w:ascii="Arial" w:hAnsi="Arial" w:cs="Arial"/>
          <w:sz w:val="20"/>
          <w:szCs w:val="20"/>
        </w:rPr>
        <w:t xml:space="preserve">nr </w:t>
      </w:r>
      <w:r w:rsidR="006A41A2">
        <w:rPr>
          <w:rFonts w:ascii="Arial" w:hAnsi="Arial" w:cs="Arial"/>
          <w:sz w:val="20"/>
          <w:szCs w:val="20"/>
        </w:rPr>
        <w:t>281/13</w:t>
      </w:r>
      <w:r w:rsidR="00182C40" w:rsidRPr="00907187">
        <w:rPr>
          <w:rFonts w:ascii="Arial" w:hAnsi="Arial" w:cs="Arial"/>
          <w:sz w:val="20"/>
          <w:szCs w:val="20"/>
        </w:rPr>
        <w:t xml:space="preserve"> o powierzchni </w:t>
      </w:r>
      <w:r w:rsidR="006A41A2">
        <w:rPr>
          <w:rFonts w:ascii="Arial" w:hAnsi="Arial" w:cs="Arial"/>
          <w:sz w:val="20"/>
          <w:szCs w:val="20"/>
        </w:rPr>
        <w:t>1045</w:t>
      </w:r>
      <w:r w:rsidR="000535AC" w:rsidRPr="00907187">
        <w:rPr>
          <w:rFonts w:ascii="Arial" w:hAnsi="Arial" w:cs="Arial"/>
          <w:sz w:val="20"/>
          <w:szCs w:val="20"/>
        </w:rPr>
        <w:t xml:space="preserve"> m²</w:t>
      </w:r>
      <w:r w:rsidR="00182C40" w:rsidRPr="00907187">
        <w:rPr>
          <w:rFonts w:ascii="Arial" w:hAnsi="Arial" w:cs="Arial"/>
          <w:sz w:val="20"/>
          <w:szCs w:val="20"/>
        </w:rPr>
        <w:t xml:space="preserve"> położna </w:t>
      </w:r>
      <w:r w:rsidR="002E712F" w:rsidRPr="00907187">
        <w:rPr>
          <w:rFonts w:ascii="Arial" w:hAnsi="Arial" w:cs="Arial"/>
          <w:sz w:val="20"/>
          <w:szCs w:val="20"/>
        </w:rPr>
        <w:br/>
      </w:r>
      <w:r w:rsidR="00C43B49" w:rsidRPr="00907187">
        <w:rPr>
          <w:rFonts w:ascii="Arial" w:hAnsi="Arial" w:cs="Arial"/>
          <w:sz w:val="20"/>
          <w:szCs w:val="20"/>
        </w:rPr>
        <w:t>w</w:t>
      </w:r>
      <w:r w:rsidR="00457E9C">
        <w:rPr>
          <w:rFonts w:ascii="Arial" w:hAnsi="Arial" w:cs="Arial"/>
          <w:sz w:val="20"/>
          <w:szCs w:val="20"/>
        </w:rPr>
        <w:t xml:space="preserve"> miejscowości</w:t>
      </w:r>
      <w:r w:rsidR="00C43B49" w:rsidRPr="00907187">
        <w:rPr>
          <w:rFonts w:ascii="Arial" w:hAnsi="Arial" w:cs="Arial"/>
          <w:sz w:val="20"/>
          <w:szCs w:val="20"/>
        </w:rPr>
        <w:t xml:space="preserve"> </w:t>
      </w:r>
      <w:r w:rsidR="00480EC0">
        <w:rPr>
          <w:rFonts w:ascii="Arial" w:hAnsi="Arial" w:cs="Arial"/>
          <w:sz w:val="20"/>
          <w:szCs w:val="20"/>
        </w:rPr>
        <w:t>Marcinowice</w:t>
      </w:r>
      <w:r w:rsidR="002E712F" w:rsidRPr="00907187">
        <w:rPr>
          <w:rFonts w:ascii="Arial" w:hAnsi="Arial" w:cs="Arial"/>
          <w:sz w:val="20"/>
          <w:szCs w:val="20"/>
        </w:rPr>
        <w:t>.</w:t>
      </w:r>
      <w:r w:rsidR="00182C40" w:rsidRPr="00907187">
        <w:rPr>
          <w:rFonts w:ascii="Arial" w:hAnsi="Arial" w:cs="Arial"/>
          <w:sz w:val="20"/>
          <w:szCs w:val="20"/>
        </w:rPr>
        <w:t xml:space="preserve"> </w:t>
      </w:r>
      <w:r w:rsidR="00B8434E" w:rsidRPr="00907187">
        <w:rPr>
          <w:rFonts w:ascii="Arial" w:hAnsi="Arial" w:cs="Arial"/>
          <w:sz w:val="20"/>
          <w:szCs w:val="20"/>
        </w:rPr>
        <w:t>Działka</w:t>
      </w:r>
      <w:r w:rsidR="004C6D3E" w:rsidRPr="00907187">
        <w:rPr>
          <w:rFonts w:ascii="Arial" w:hAnsi="Arial" w:cs="Arial"/>
          <w:sz w:val="20"/>
          <w:szCs w:val="20"/>
        </w:rPr>
        <w:t xml:space="preserve"> </w:t>
      </w:r>
      <w:r w:rsidR="00793F44" w:rsidRPr="00907187">
        <w:rPr>
          <w:rFonts w:ascii="Arial" w:hAnsi="Arial" w:cs="Arial"/>
          <w:sz w:val="20"/>
          <w:szCs w:val="20"/>
        </w:rPr>
        <w:t xml:space="preserve">o </w:t>
      </w:r>
      <w:r w:rsidR="009B023D" w:rsidRPr="00907187">
        <w:rPr>
          <w:rFonts w:ascii="Arial" w:hAnsi="Arial" w:cs="Arial"/>
          <w:sz w:val="20"/>
          <w:szCs w:val="20"/>
        </w:rPr>
        <w:t xml:space="preserve">regularnym kształcie </w:t>
      </w:r>
      <w:r w:rsidR="00B8434E" w:rsidRPr="00907187">
        <w:rPr>
          <w:rFonts w:ascii="Arial" w:hAnsi="Arial" w:cs="Arial"/>
          <w:sz w:val="20"/>
          <w:szCs w:val="20"/>
        </w:rPr>
        <w:t xml:space="preserve">zbliżonym do </w:t>
      </w:r>
      <w:r w:rsidR="00480EC0">
        <w:rPr>
          <w:rFonts w:ascii="Arial" w:hAnsi="Arial" w:cs="Arial"/>
          <w:sz w:val="20"/>
          <w:szCs w:val="20"/>
        </w:rPr>
        <w:t>prostokąta</w:t>
      </w:r>
      <w:r w:rsidR="00895364">
        <w:rPr>
          <w:rFonts w:ascii="Arial" w:hAnsi="Arial" w:cs="Arial"/>
          <w:sz w:val="20"/>
          <w:szCs w:val="20"/>
        </w:rPr>
        <w:t>.</w:t>
      </w:r>
      <w:r w:rsidR="00B8434E" w:rsidRPr="00907187">
        <w:rPr>
          <w:rFonts w:ascii="Arial" w:hAnsi="Arial" w:cs="Arial"/>
          <w:sz w:val="20"/>
          <w:szCs w:val="20"/>
        </w:rPr>
        <w:t xml:space="preserve"> </w:t>
      </w:r>
      <w:r w:rsidR="00C43B49" w:rsidRPr="00907187">
        <w:rPr>
          <w:rFonts w:ascii="Arial" w:hAnsi="Arial" w:cs="Arial"/>
          <w:sz w:val="20"/>
          <w:szCs w:val="20"/>
        </w:rPr>
        <w:t xml:space="preserve">Rzeźba terenu </w:t>
      </w:r>
      <w:r w:rsidR="00480EC0">
        <w:rPr>
          <w:rFonts w:ascii="Arial" w:hAnsi="Arial" w:cs="Arial"/>
          <w:sz w:val="20"/>
          <w:szCs w:val="20"/>
        </w:rPr>
        <w:t>płaska</w:t>
      </w:r>
      <w:r w:rsidR="00895364">
        <w:rPr>
          <w:rFonts w:ascii="Arial" w:hAnsi="Arial" w:cs="Arial"/>
          <w:sz w:val="20"/>
          <w:szCs w:val="20"/>
        </w:rPr>
        <w:t>. Teren</w:t>
      </w:r>
      <w:r w:rsidR="003A35D5">
        <w:rPr>
          <w:rFonts w:ascii="Arial" w:hAnsi="Arial" w:cs="Arial"/>
          <w:sz w:val="20"/>
          <w:szCs w:val="20"/>
        </w:rPr>
        <w:t xml:space="preserve"> porośnięty </w:t>
      </w:r>
      <w:r w:rsidR="00480EC0">
        <w:rPr>
          <w:rFonts w:ascii="Arial" w:hAnsi="Arial" w:cs="Arial"/>
          <w:sz w:val="20"/>
          <w:szCs w:val="20"/>
        </w:rPr>
        <w:t>wysoką trawą oraz chwastami</w:t>
      </w:r>
      <w:r w:rsidR="00083C7F">
        <w:rPr>
          <w:rFonts w:ascii="Arial" w:hAnsi="Arial" w:cs="Arial"/>
          <w:sz w:val="20"/>
          <w:szCs w:val="20"/>
        </w:rPr>
        <w:t>.</w:t>
      </w:r>
      <w:r w:rsidR="00480EC0">
        <w:rPr>
          <w:rFonts w:ascii="Arial" w:hAnsi="Arial" w:cs="Arial"/>
          <w:sz w:val="20"/>
          <w:szCs w:val="20"/>
        </w:rPr>
        <w:t xml:space="preserve"> Działka posiada dostęp do drogi publicznej (ul. K. Odnowiciela w Krośnie Odrzańskim) o nawierzchni asfaltowej, poprzez działkę nr 281/9 (droga gruntowa). Działka nie jest uzbrojona, w pobliżu przebiegają sieci: wodociągowa, kanalizacyjna, elektroenergetyczna, gazowa.</w:t>
      </w:r>
      <w:r w:rsidR="003A35D5">
        <w:rPr>
          <w:rFonts w:ascii="Arial" w:hAnsi="Arial" w:cs="Arial"/>
          <w:sz w:val="20"/>
          <w:szCs w:val="20"/>
        </w:rPr>
        <w:t xml:space="preserve"> </w:t>
      </w:r>
    </w:p>
    <w:p w:rsidR="00083C7F" w:rsidRDefault="00E161B5" w:rsidP="00907187">
      <w:pPr>
        <w:pStyle w:val="Bezodstpw"/>
        <w:spacing w:line="276" w:lineRule="auto"/>
        <w:jc w:val="both"/>
        <w:rPr>
          <w:rFonts w:ascii="Arial" w:hAnsi="Arial" w:cs="Arial"/>
          <w:sz w:val="20"/>
          <w:szCs w:val="20"/>
        </w:rPr>
      </w:pPr>
      <w:r w:rsidRPr="00907187">
        <w:rPr>
          <w:rFonts w:ascii="Arial" w:hAnsi="Arial" w:cs="Arial"/>
          <w:sz w:val="20"/>
          <w:szCs w:val="20"/>
        </w:rPr>
        <w:t xml:space="preserve">Zgodnie ze studium uwarunkowań i kierunków zagospodarowania przestrzennego gminy, działka położona jest na obszarze oznaczonym symbolem </w:t>
      </w:r>
      <w:r w:rsidR="003A35D5">
        <w:rPr>
          <w:rFonts w:ascii="Arial" w:hAnsi="Arial" w:cs="Arial"/>
          <w:sz w:val="20"/>
          <w:szCs w:val="20"/>
        </w:rPr>
        <w:t>MR</w:t>
      </w:r>
      <w:r w:rsidR="00480EC0">
        <w:rPr>
          <w:rFonts w:ascii="Arial" w:hAnsi="Arial" w:cs="Arial"/>
          <w:sz w:val="20"/>
          <w:szCs w:val="20"/>
        </w:rPr>
        <w:t xml:space="preserve">U/MNU – strefa rozwoju zabudowy. </w:t>
      </w:r>
      <w:r w:rsidR="00480EC0">
        <w:rPr>
          <w:rFonts w:ascii="Arial" w:hAnsi="Arial" w:cs="Arial"/>
          <w:sz w:val="20"/>
          <w:szCs w:val="20"/>
        </w:rPr>
        <w:br/>
        <w:t>Zgodnie z decyzją zabudowy znak: IR.67</w:t>
      </w:r>
      <w:r w:rsidR="006A41A2">
        <w:rPr>
          <w:rFonts w:ascii="Arial" w:hAnsi="Arial" w:cs="Arial"/>
          <w:sz w:val="20"/>
          <w:szCs w:val="20"/>
        </w:rPr>
        <w:t>30.63.2016.AW dla działki 281/13</w:t>
      </w:r>
      <w:r w:rsidR="00480EC0">
        <w:rPr>
          <w:rFonts w:ascii="Arial" w:hAnsi="Arial" w:cs="Arial"/>
          <w:sz w:val="20"/>
          <w:szCs w:val="20"/>
        </w:rPr>
        <w:t xml:space="preserve"> ustalono warunki zabudowy polegające na budowie budynku mieszkalnego.</w:t>
      </w:r>
    </w:p>
    <w:p w:rsidR="00907187" w:rsidRDefault="00B27207" w:rsidP="00907187">
      <w:pPr>
        <w:pStyle w:val="Bezodstpw"/>
        <w:spacing w:line="276" w:lineRule="auto"/>
        <w:jc w:val="both"/>
        <w:rPr>
          <w:rFonts w:ascii="Arial" w:hAnsi="Arial" w:cs="Arial"/>
          <w:sz w:val="20"/>
          <w:szCs w:val="20"/>
        </w:rPr>
      </w:pPr>
      <w:r>
        <w:rPr>
          <w:rFonts w:ascii="Arial" w:hAnsi="Arial" w:cs="Arial"/>
          <w:sz w:val="20"/>
          <w:szCs w:val="20"/>
        </w:rPr>
        <w:t>Pierwszy przetarg odbył się 12 kwietnia 2018 r.</w:t>
      </w:r>
      <w:r w:rsidR="003A35D5">
        <w:rPr>
          <w:rFonts w:ascii="Arial" w:hAnsi="Arial" w:cs="Arial"/>
          <w:sz w:val="20"/>
          <w:szCs w:val="20"/>
        </w:rPr>
        <w:t xml:space="preserve"> </w:t>
      </w:r>
    </w:p>
    <w:p w:rsidR="00793F44" w:rsidRPr="00D63DCA" w:rsidRDefault="007A48DB" w:rsidP="00907187">
      <w:pPr>
        <w:jc w:val="both"/>
        <w:rPr>
          <w:rFonts w:ascii="Arial" w:hAnsi="Arial" w:cs="Arial"/>
          <w:sz w:val="20"/>
          <w:szCs w:val="20"/>
        </w:rPr>
      </w:pPr>
      <w:r>
        <w:rPr>
          <w:rFonts w:ascii="Arial" w:hAnsi="Arial" w:cs="Arial"/>
          <w:sz w:val="20"/>
          <w:szCs w:val="20"/>
        </w:rPr>
        <w:t xml:space="preserve">Dla danej nieruchomości prowadzona jest księga </w:t>
      </w:r>
      <w:r w:rsidR="00895364">
        <w:rPr>
          <w:rFonts w:ascii="Arial" w:hAnsi="Arial" w:cs="Arial"/>
          <w:sz w:val="20"/>
          <w:szCs w:val="20"/>
        </w:rPr>
        <w:t>wieczysta</w:t>
      </w:r>
      <w:r w:rsidR="00D618A9">
        <w:rPr>
          <w:rFonts w:ascii="Arial" w:hAnsi="Arial" w:cs="Arial"/>
          <w:sz w:val="20"/>
          <w:szCs w:val="20"/>
        </w:rPr>
        <w:t xml:space="preserve"> KW nr ZG1K</w:t>
      </w:r>
      <w:r w:rsidR="002E712F">
        <w:rPr>
          <w:rFonts w:ascii="Arial" w:hAnsi="Arial" w:cs="Arial"/>
          <w:sz w:val="20"/>
          <w:szCs w:val="20"/>
        </w:rPr>
        <w:t>/</w:t>
      </w:r>
      <w:r w:rsidR="00480EC0">
        <w:rPr>
          <w:rFonts w:ascii="Arial" w:hAnsi="Arial" w:cs="Arial"/>
          <w:sz w:val="20"/>
          <w:szCs w:val="20"/>
        </w:rPr>
        <w:t>00030120/8</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94752" w:rsidRDefault="002B71E5" w:rsidP="002B71E5">
      <w:pPr>
        <w:jc w:val="both"/>
        <w:rPr>
          <w:rFonts w:ascii="Arial" w:hAnsi="Arial" w:cs="Arial"/>
          <w:sz w:val="20"/>
          <w:szCs w:val="20"/>
        </w:rPr>
      </w:pPr>
      <w:r w:rsidRPr="00294752">
        <w:rPr>
          <w:rFonts w:ascii="Arial" w:hAnsi="Arial" w:cs="Arial"/>
          <w:sz w:val="20"/>
          <w:szCs w:val="20"/>
        </w:rPr>
        <w:t>Z</w:t>
      </w:r>
      <w:r w:rsidR="00C63B73" w:rsidRPr="00294752">
        <w:rPr>
          <w:rFonts w:ascii="Arial" w:hAnsi="Arial" w:cs="Arial"/>
          <w:sz w:val="20"/>
          <w:szCs w:val="20"/>
        </w:rPr>
        <w:t>apoznania się przed przetargi</w:t>
      </w:r>
      <w:r w:rsidR="00136AA2" w:rsidRPr="00294752">
        <w:rPr>
          <w:rFonts w:ascii="Arial" w:hAnsi="Arial" w:cs="Arial"/>
          <w:sz w:val="20"/>
          <w:szCs w:val="20"/>
        </w:rPr>
        <w:t>em z istniejącym stanem prawnym</w:t>
      </w:r>
      <w:r w:rsidRPr="00294752">
        <w:rPr>
          <w:rFonts w:ascii="Arial" w:hAnsi="Arial" w:cs="Arial"/>
          <w:sz w:val="20"/>
          <w:szCs w:val="20"/>
        </w:rPr>
        <w:t xml:space="preserve"> i faktycznym nabywanej</w:t>
      </w:r>
      <w:r w:rsidR="00C63B73" w:rsidRPr="00294752">
        <w:rPr>
          <w:rFonts w:ascii="Arial" w:hAnsi="Arial" w:cs="Arial"/>
          <w:sz w:val="20"/>
          <w:szCs w:val="20"/>
        </w:rPr>
        <w:t xml:space="preserve"> nieruchomości</w:t>
      </w:r>
      <w:r w:rsidR="00294752" w:rsidRPr="00294752">
        <w:rPr>
          <w:rFonts w:ascii="Arial" w:hAnsi="Arial" w:cs="Arial"/>
          <w:sz w:val="20"/>
          <w:szCs w:val="20"/>
        </w:rPr>
        <w:t xml:space="preserve"> i przed przystąpieniem do przetargu do złożenia komisji pisemnego oświadczenia </w:t>
      </w:r>
      <w:r w:rsidR="00294752">
        <w:rPr>
          <w:rFonts w:ascii="Arial" w:hAnsi="Arial" w:cs="Arial"/>
          <w:sz w:val="20"/>
          <w:szCs w:val="20"/>
        </w:rPr>
        <w:br/>
      </w:r>
      <w:r w:rsidR="00294752" w:rsidRPr="00294752">
        <w:rPr>
          <w:rFonts w:ascii="Arial" w:hAnsi="Arial" w:cs="Arial"/>
          <w:sz w:val="20"/>
          <w:szCs w:val="20"/>
        </w:rPr>
        <w:t xml:space="preserve">o zapoznaniu się ze stanem prawnym i faktycznym nieruchomości oraz warunkami przetargu </w:t>
      </w:r>
      <w:r w:rsidR="00294752">
        <w:rPr>
          <w:rFonts w:ascii="Arial" w:hAnsi="Arial" w:cs="Arial"/>
          <w:sz w:val="20"/>
          <w:szCs w:val="20"/>
        </w:rPr>
        <w:br/>
      </w:r>
      <w:r w:rsidR="00294752" w:rsidRPr="00294752">
        <w:rPr>
          <w:rFonts w:ascii="Arial" w:hAnsi="Arial" w:cs="Arial"/>
          <w:sz w:val="20"/>
          <w:szCs w:val="20"/>
        </w:rPr>
        <w:t>i przyjęciu ich bez zastrzeżeń, pod rygorem niedopuszczenia tych osób do przetargu.</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6A41A2" w:rsidP="00D618A9">
            <w:pPr>
              <w:jc w:val="both"/>
              <w:rPr>
                <w:rFonts w:ascii="Arial" w:hAnsi="Arial" w:cs="Arial"/>
                <w:sz w:val="20"/>
                <w:szCs w:val="20"/>
              </w:rPr>
            </w:pPr>
            <w:r>
              <w:rPr>
                <w:rFonts w:ascii="Arial" w:hAnsi="Arial" w:cs="Arial"/>
                <w:sz w:val="20"/>
                <w:szCs w:val="20"/>
              </w:rPr>
              <w:t>281/13</w:t>
            </w:r>
          </w:p>
        </w:tc>
        <w:tc>
          <w:tcPr>
            <w:tcW w:w="1561" w:type="dxa"/>
          </w:tcPr>
          <w:p w:rsidR="00A07B11" w:rsidRPr="00A07B11" w:rsidRDefault="006A41A2" w:rsidP="00A07B11">
            <w:pPr>
              <w:jc w:val="center"/>
              <w:rPr>
                <w:rFonts w:ascii="Arial" w:hAnsi="Arial" w:cs="Arial"/>
                <w:sz w:val="20"/>
                <w:szCs w:val="20"/>
              </w:rPr>
            </w:pPr>
            <w:r>
              <w:rPr>
                <w:rFonts w:ascii="Arial" w:hAnsi="Arial" w:cs="Arial"/>
                <w:sz w:val="20"/>
                <w:szCs w:val="20"/>
              </w:rPr>
              <w:t>1045</w:t>
            </w:r>
          </w:p>
        </w:tc>
        <w:tc>
          <w:tcPr>
            <w:tcW w:w="2916" w:type="dxa"/>
          </w:tcPr>
          <w:p w:rsidR="00A07B11" w:rsidRPr="00A07B11" w:rsidRDefault="00B27207" w:rsidP="002B71E5">
            <w:pPr>
              <w:jc w:val="center"/>
              <w:rPr>
                <w:rFonts w:ascii="Arial" w:hAnsi="Arial" w:cs="Arial"/>
                <w:sz w:val="20"/>
                <w:szCs w:val="20"/>
              </w:rPr>
            </w:pPr>
            <w:r>
              <w:rPr>
                <w:rFonts w:ascii="Arial" w:hAnsi="Arial" w:cs="Arial"/>
                <w:sz w:val="20"/>
                <w:szCs w:val="20"/>
              </w:rPr>
              <w:t>46 480,00</w:t>
            </w:r>
            <w:r w:rsidR="00C43B49">
              <w:rPr>
                <w:rFonts w:ascii="Arial" w:hAnsi="Arial" w:cs="Arial"/>
                <w:sz w:val="20"/>
                <w:szCs w:val="20"/>
              </w:rPr>
              <w:t xml:space="preserve"> </w:t>
            </w:r>
          </w:p>
        </w:tc>
        <w:tc>
          <w:tcPr>
            <w:tcW w:w="1538" w:type="dxa"/>
          </w:tcPr>
          <w:p w:rsidR="00A07B11" w:rsidRPr="00A07B11" w:rsidRDefault="00B27207" w:rsidP="00EC4823">
            <w:pPr>
              <w:jc w:val="center"/>
              <w:rPr>
                <w:rFonts w:ascii="Arial" w:hAnsi="Arial" w:cs="Arial"/>
                <w:sz w:val="20"/>
                <w:szCs w:val="20"/>
              </w:rPr>
            </w:pPr>
            <w:r>
              <w:rPr>
                <w:rFonts w:ascii="Arial" w:hAnsi="Arial" w:cs="Arial"/>
                <w:sz w:val="20"/>
                <w:szCs w:val="20"/>
              </w:rPr>
              <w:t>4 650,00</w:t>
            </w:r>
          </w:p>
        </w:tc>
        <w:tc>
          <w:tcPr>
            <w:tcW w:w="1538" w:type="dxa"/>
          </w:tcPr>
          <w:p w:rsidR="00A07B11" w:rsidRPr="00A07B11" w:rsidRDefault="00B27207" w:rsidP="00BB2B73">
            <w:pPr>
              <w:jc w:val="center"/>
              <w:rPr>
                <w:rFonts w:ascii="Arial" w:hAnsi="Arial" w:cs="Arial"/>
                <w:sz w:val="20"/>
                <w:szCs w:val="20"/>
              </w:rPr>
            </w:pPr>
            <w:r>
              <w:rPr>
                <w:rFonts w:ascii="Arial" w:hAnsi="Arial" w:cs="Arial"/>
                <w:sz w:val="20"/>
                <w:szCs w:val="20"/>
              </w:rPr>
              <w:t>470,00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w:t>
      </w:r>
      <w:r w:rsidR="006E48D6">
        <w:rPr>
          <w:rFonts w:ascii="Arial" w:hAnsi="Arial" w:cs="Arial"/>
          <w:sz w:val="20"/>
          <w:szCs w:val="20"/>
        </w:rPr>
        <w:t xml:space="preserve">przedmiotowej </w:t>
      </w:r>
      <w:r w:rsidR="00C63B73" w:rsidRPr="0040140F">
        <w:rPr>
          <w:rFonts w:ascii="Arial" w:hAnsi="Arial" w:cs="Arial"/>
          <w:sz w:val="20"/>
          <w:szCs w:val="20"/>
        </w:rPr>
        <w:t xml:space="preserve">nieruchomości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w:t>
      </w:r>
      <w:r w:rsidR="006E48D6">
        <w:rPr>
          <w:rFonts w:ascii="Arial" w:hAnsi="Arial" w:cs="Arial"/>
          <w:sz w:val="20"/>
          <w:szCs w:val="20"/>
        </w:rPr>
        <w:br/>
      </w:r>
      <w:r>
        <w:rPr>
          <w:rFonts w:ascii="Arial" w:hAnsi="Arial" w:cs="Arial"/>
          <w:sz w:val="20"/>
          <w:szCs w:val="20"/>
        </w:rPr>
        <w:t>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B27207">
        <w:rPr>
          <w:rFonts w:ascii="Arial" w:hAnsi="Arial" w:cs="Arial"/>
          <w:sz w:val="20"/>
          <w:szCs w:val="20"/>
        </w:rPr>
        <w:t xml:space="preserve"> i w związku z art. 67 ust. 2 pkt 2 ustawy obniżona została o 20% w drugim ustnym przetargu nieograniczonym.</w:t>
      </w:r>
    </w:p>
    <w:p w:rsidR="00895364" w:rsidRPr="00895364" w:rsidRDefault="00895364" w:rsidP="005430EE">
      <w:pPr>
        <w:pStyle w:val="Akapitzlist"/>
        <w:numPr>
          <w:ilvl w:val="0"/>
          <w:numId w:val="1"/>
        </w:numPr>
        <w:jc w:val="both"/>
        <w:rPr>
          <w:rFonts w:ascii="Arial" w:hAnsi="Arial" w:cs="Arial"/>
          <w:b/>
          <w:sz w:val="20"/>
          <w:szCs w:val="20"/>
        </w:rPr>
      </w:pPr>
      <w:r w:rsidRPr="00895364">
        <w:rPr>
          <w:rFonts w:ascii="Arial" w:hAnsi="Arial" w:cs="Arial"/>
          <w:b/>
          <w:sz w:val="20"/>
          <w:szCs w:val="20"/>
        </w:rPr>
        <w:t xml:space="preserve">Do ceny sprzedaży zostanie zastosowana stawka podatku od towarów i usług zgodnie </w:t>
      </w:r>
      <w:r w:rsidRPr="00895364">
        <w:rPr>
          <w:rFonts w:ascii="Arial" w:hAnsi="Arial" w:cs="Arial"/>
          <w:b/>
          <w:sz w:val="20"/>
          <w:szCs w:val="20"/>
        </w:rPr>
        <w:br/>
        <w:t>z obowiązującymi przepisami na dzień transakcji.</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EC4823" w:rsidRPr="00D63DCA" w:rsidRDefault="00EC4823" w:rsidP="00C63B73">
      <w:pPr>
        <w:pStyle w:val="Akapitzlist"/>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w:t>
      </w:r>
      <w:r w:rsidR="007D7115">
        <w:rPr>
          <w:rFonts w:ascii="Arial" w:hAnsi="Arial" w:cs="Arial"/>
          <w:sz w:val="20"/>
          <w:szCs w:val="20"/>
        </w:rPr>
        <w:t>Krośnie</w:t>
      </w:r>
      <w:r>
        <w:rPr>
          <w:rFonts w:ascii="Arial" w:hAnsi="Arial" w:cs="Arial"/>
          <w:sz w:val="20"/>
          <w:szCs w:val="20"/>
        </w:rPr>
        <w:t xml:space="preserve"> Odrzańskim. Powyższe nie wyklucza istnienia w terenie innych nie wskazanych na mapie urządzeń podziemnych nie zgłaszanych do ewidencji. W przypadku związanych z tym faktem ewentualnych kolizji z </w:t>
      </w:r>
      <w:r w:rsidR="007D7115">
        <w:rPr>
          <w:rFonts w:ascii="Arial" w:hAnsi="Arial" w:cs="Arial"/>
          <w:sz w:val="20"/>
          <w:szCs w:val="20"/>
        </w:rPr>
        <w:t>zagospodarowaniem</w:t>
      </w:r>
      <w:r>
        <w:rPr>
          <w:rFonts w:ascii="Arial" w:hAnsi="Arial" w:cs="Arial"/>
          <w:sz w:val="20"/>
          <w:szCs w:val="20"/>
        </w:rPr>
        <w:t xml:space="preserve"> terenu</w:t>
      </w:r>
      <w:r w:rsidR="007D7115">
        <w:rPr>
          <w:rFonts w:ascii="Arial" w:hAnsi="Arial" w:cs="Arial"/>
          <w:sz w:val="20"/>
          <w:szCs w:val="20"/>
        </w:rPr>
        <w:t xml:space="preserve"> nabywca przeniesie istniejącą infrastrukturę techniczną na własny koszt po dokonaniu niezbędnych uzgodnień i uzyskaniu przewidzianych prawem pozwoleń. Nabywca nieruchomości poniesie na własny koszt wszelkie inne przeszkody znajdujące się na zbywanej działce kolidujące </w:t>
      </w:r>
      <w:r w:rsidR="007D7115">
        <w:rPr>
          <w:rFonts w:ascii="Arial" w:hAnsi="Arial" w:cs="Arial"/>
          <w:sz w:val="20"/>
          <w:szCs w:val="20"/>
        </w:rPr>
        <w:br/>
        <w:t>z jej zagospodarowaniem.</w:t>
      </w:r>
    </w:p>
    <w:p w:rsidR="0040140F" w:rsidRDefault="00294752" w:rsidP="00552EA7">
      <w:pPr>
        <w:pStyle w:val="Akapitzlist"/>
        <w:numPr>
          <w:ilvl w:val="0"/>
          <w:numId w:val="1"/>
        </w:numPr>
        <w:jc w:val="both"/>
        <w:rPr>
          <w:rFonts w:ascii="Arial" w:hAnsi="Arial" w:cs="Arial"/>
          <w:sz w:val="20"/>
          <w:szCs w:val="20"/>
        </w:rPr>
      </w:pPr>
      <w:r>
        <w:rPr>
          <w:rFonts w:ascii="Arial" w:hAnsi="Arial" w:cs="Arial"/>
          <w:sz w:val="20"/>
          <w:szCs w:val="20"/>
        </w:rPr>
        <w:t>Nieruchomość</w:t>
      </w:r>
      <w:r w:rsidR="00D9319A">
        <w:rPr>
          <w:rFonts w:ascii="Arial" w:hAnsi="Arial" w:cs="Arial"/>
          <w:sz w:val="20"/>
          <w:szCs w:val="20"/>
        </w:rPr>
        <w:t xml:space="preserve"> jest wolna od obciążeń i zobowiązań.</w:t>
      </w: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lastRenderedPageBreak/>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B27207">
        <w:rPr>
          <w:rFonts w:ascii="Arial" w:hAnsi="Arial" w:cs="Arial"/>
          <w:b/>
          <w:sz w:val="20"/>
          <w:szCs w:val="20"/>
        </w:rPr>
        <w:t>4</w:t>
      </w:r>
      <w:r w:rsidR="00C43B49">
        <w:rPr>
          <w:rFonts w:ascii="Arial" w:hAnsi="Arial" w:cs="Arial"/>
          <w:b/>
          <w:sz w:val="20"/>
          <w:szCs w:val="20"/>
        </w:rPr>
        <w:t xml:space="preserve"> </w:t>
      </w:r>
      <w:r w:rsidR="00B27207">
        <w:rPr>
          <w:rFonts w:ascii="Arial" w:hAnsi="Arial" w:cs="Arial"/>
          <w:b/>
          <w:sz w:val="20"/>
          <w:szCs w:val="20"/>
        </w:rPr>
        <w:t>czerwca</w:t>
      </w:r>
      <w:r w:rsidR="0025323D">
        <w:rPr>
          <w:rFonts w:ascii="Arial" w:hAnsi="Arial" w:cs="Arial"/>
          <w:b/>
          <w:sz w:val="20"/>
          <w:szCs w:val="20"/>
        </w:rPr>
        <w:t xml:space="preserve"> </w:t>
      </w:r>
      <w:r w:rsidR="002E712F">
        <w:rPr>
          <w:rFonts w:ascii="Arial" w:hAnsi="Arial" w:cs="Arial"/>
          <w:b/>
          <w:sz w:val="20"/>
          <w:szCs w:val="20"/>
        </w:rPr>
        <w:t>2</w:t>
      </w:r>
      <w:r w:rsidRPr="00D63DCA">
        <w:rPr>
          <w:rFonts w:ascii="Arial" w:hAnsi="Arial" w:cs="Arial"/>
          <w:b/>
          <w:sz w:val="20"/>
          <w:szCs w:val="20"/>
        </w:rPr>
        <w:t>01</w:t>
      </w:r>
      <w:r w:rsidR="007D7115">
        <w:rPr>
          <w:rFonts w:ascii="Arial" w:hAnsi="Arial" w:cs="Arial"/>
          <w:b/>
          <w:sz w:val="20"/>
          <w:szCs w:val="20"/>
        </w:rPr>
        <w:t>8</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r w:rsidR="007D7115">
        <w:rPr>
          <w:rFonts w:ascii="Arial" w:hAnsi="Arial" w:cs="Arial"/>
          <w:sz w:val="20"/>
          <w:szCs w:val="20"/>
        </w:rPr>
        <w:t xml:space="preserve">Za termin wpłaty wadium uznaje się datę wpływu </w:t>
      </w:r>
      <w:r w:rsidR="007D7115">
        <w:rPr>
          <w:rFonts w:ascii="Arial" w:hAnsi="Arial" w:cs="Arial"/>
          <w:sz w:val="20"/>
          <w:szCs w:val="20"/>
        </w:rPr>
        <w:br/>
        <w:t>na konto Urzędu Miasta.</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w:t>
      </w:r>
      <w:r w:rsidR="007D7115">
        <w:rPr>
          <w:rFonts w:ascii="Arial" w:hAnsi="Arial" w:cs="Arial"/>
          <w:sz w:val="20"/>
          <w:szCs w:val="20"/>
        </w:rPr>
        <w:t>etargu oraz imię i nazwisko (nazwę firmy) osoby uczestniczącej w przetargu (nabywcy).</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B27207">
        <w:rPr>
          <w:rFonts w:ascii="Arial" w:hAnsi="Arial" w:cs="Arial"/>
          <w:sz w:val="20"/>
          <w:szCs w:val="20"/>
        </w:rPr>
        <w:t>04.06</w:t>
      </w:r>
      <w:r w:rsidR="007D7115">
        <w:rPr>
          <w:rFonts w:ascii="Arial" w:hAnsi="Arial" w:cs="Arial"/>
          <w:sz w:val="20"/>
          <w:szCs w:val="20"/>
        </w:rPr>
        <w:t>.2018</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B95B4E">
        <w:rPr>
          <w:rFonts w:ascii="Arial" w:hAnsi="Arial" w:cs="Arial"/>
          <w:sz w:val="20"/>
          <w:szCs w:val="20"/>
        </w:rPr>
        <w:t xml:space="preserve">j.t. Dz. U. z 2017 r. </w:t>
      </w:r>
      <w:r w:rsidR="00B95B4E">
        <w:rPr>
          <w:rFonts w:ascii="Arial" w:hAnsi="Arial" w:cs="Arial"/>
          <w:sz w:val="20"/>
          <w:szCs w:val="20"/>
        </w:rPr>
        <w:br/>
        <w:t>poz. 2097</w:t>
      </w:r>
      <w:r w:rsidR="007B0505">
        <w:rPr>
          <w:rFonts w:ascii="Arial" w:hAnsi="Arial" w:cs="Arial"/>
          <w:sz w:val="20"/>
          <w:szCs w:val="20"/>
        </w:rPr>
        <w:t>).</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D7115">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w:t>
      </w:r>
      <w:r w:rsidR="007D7115">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B95B4E">
        <w:rPr>
          <w:rFonts w:ascii="Arial" w:hAnsi="Arial" w:cs="Arial"/>
          <w:sz w:val="20"/>
          <w:szCs w:val="20"/>
        </w:rPr>
        <w:t>j.t. Dz. U. z 2017 r. poz. 2278</w:t>
      </w:r>
      <w:r w:rsidR="007B0505">
        <w:rPr>
          <w:rFonts w:ascii="Arial" w:hAnsi="Arial" w:cs="Arial"/>
          <w:sz w:val="20"/>
          <w:szCs w:val="20"/>
        </w:rPr>
        <w:t>)</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lastRenderedPageBreak/>
        <w:t xml:space="preserve">Przetarg odbędzie się w dniu </w:t>
      </w:r>
      <w:r w:rsidR="00B27207">
        <w:rPr>
          <w:rFonts w:ascii="Arial" w:hAnsi="Arial" w:cs="Arial"/>
          <w:b/>
          <w:sz w:val="20"/>
          <w:szCs w:val="20"/>
        </w:rPr>
        <w:t xml:space="preserve">7 czerwca </w:t>
      </w:r>
      <w:r w:rsidRPr="00D63DCA">
        <w:rPr>
          <w:rFonts w:ascii="Arial" w:hAnsi="Arial" w:cs="Arial"/>
          <w:b/>
          <w:sz w:val="20"/>
          <w:szCs w:val="20"/>
        </w:rPr>
        <w:t>201</w:t>
      </w:r>
      <w:r w:rsidR="00B27207">
        <w:rPr>
          <w:rFonts w:ascii="Arial" w:hAnsi="Arial" w:cs="Arial"/>
          <w:b/>
          <w:sz w:val="20"/>
          <w:szCs w:val="20"/>
        </w:rPr>
        <w:t>8 r. o godz. 10</w:t>
      </w:r>
      <w:r w:rsidR="006A41A2">
        <w:rPr>
          <w:rFonts w:ascii="Arial" w:hAnsi="Arial" w:cs="Arial"/>
          <w:b/>
          <w:sz w:val="20"/>
          <w:szCs w:val="20"/>
          <w:vertAlign w:val="superscript"/>
        </w:rPr>
        <w:t>3</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7D7115">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sidR="008A4444">
        <w:rPr>
          <w:rFonts w:ascii="Arial" w:hAnsi="Arial" w:cs="Arial"/>
          <w:sz w:val="20"/>
          <w:szCs w:val="20"/>
        </w:rPr>
        <w:br/>
      </w:r>
      <w:r>
        <w:rPr>
          <w:rFonts w:ascii="Arial" w:hAnsi="Arial" w:cs="Arial"/>
          <w:sz w:val="20"/>
          <w:szCs w:val="20"/>
        </w:rPr>
        <w:t>(</w:t>
      </w:r>
      <w:r w:rsidR="007B0505">
        <w:rPr>
          <w:rFonts w:ascii="Arial" w:hAnsi="Arial" w:cs="Arial"/>
          <w:sz w:val="20"/>
          <w:szCs w:val="20"/>
        </w:rPr>
        <w:t xml:space="preserve">j.t. </w:t>
      </w:r>
      <w:r>
        <w:rPr>
          <w:rFonts w:ascii="Arial" w:hAnsi="Arial" w:cs="Arial"/>
          <w:sz w:val="20"/>
          <w:szCs w:val="20"/>
        </w:rPr>
        <w:t xml:space="preserve">Dz. U. </w:t>
      </w:r>
      <w:r w:rsidR="00BB188A">
        <w:rPr>
          <w:rFonts w:ascii="Arial" w:hAnsi="Arial" w:cs="Arial"/>
          <w:sz w:val="20"/>
          <w:szCs w:val="20"/>
        </w:rPr>
        <w:t>z 2018 r. poz. 121</w:t>
      </w:r>
      <w:r w:rsidR="00C63B73" w:rsidRPr="005E1BB8">
        <w:rPr>
          <w:rFonts w:ascii="Arial" w:hAnsi="Arial" w:cs="Arial"/>
          <w:sz w:val="20"/>
          <w:szCs w:val="20"/>
        </w:rPr>
        <w:t xml:space="preserve"> ze zm.).</w:t>
      </w:r>
    </w:p>
    <w:p w:rsidR="00C63B73" w:rsidRPr="007D7115"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7D7115" w:rsidRPr="005E1BB8" w:rsidRDefault="007D7115" w:rsidP="005E1BB8">
      <w:pPr>
        <w:pStyle w:val="Akapitzlist"/>
        <w:numPr>
          <w:ilvl w:val="0"/>
          <w:numId w:val="2"/>
        </w:numPr>
        <w:jc w:val="both"/>
        <w:rPr>
          <w:rFonts w:ascii="Arial" w:hAnsi="Arial" w:cs="Arial"/>
          <w:b/>
          <w:sz w:val="20"/>
          <w:szCs w:val="20"/>
        </w:rPr>
      </w:pPr>
      <w:r>
        <w:rPr>
          <w:rFonts w:ascii="Arial" w:hAnsi="Arial" w:cs="Arial"/>
          <w:sz w:val="20"/>
          <w:szCs w:val="20"/>
        </w:rPr>
        <w:t>Informacje wraz z lokalizacją nieruchomości dostępne są również na stronie www.krosnoodrzanskie.e-mapa.net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F30969">
        <w:rPr>
          <w:rFonts w:ascii="Arial" w:hAnsi="Arial" w:cs="Arial"/>
          <w:sz w:val="20"/>
          <w:szCs w:val="20"/>
        </w:rPr>
        <w:t xml:space="preserve">, </w:t>
      </w:r>
      <w:r w:rsidR="00B27207">
        <w:rPr>
          <w:rFonts w:ascii="Arial" w:hAnsi="Arial" w:cs="Arial"/>
          <w:sz w:val="20"/>
          <w:szCs w:val="20"/>
        </w:rPr>
        <w:t xml:space="preserve">   </w:t>
      </w:r>
      <w:r w:rsidR="009425E8">
        <w:rPr>
          <w:rFonts w:ascii="Arial" w:hAnsi="Arial" w:cs="Arial"/>
          <w:sz w:val="20"/>
          <w:szCs w:val="20"/>
        </w:rPr>
        <w:t>26</w:t>
      </w:r>
      <w:bookmarkStart w:id="0" w:name="_GoBack"/>
      <w:bookmarkEnd w:id="0"/>
      <w:r w:rsidR="00B27207">
        <w:rPr>
          <w:rFonts w:ascii="Arial" w:hAnsi="Arial" w:cs="Arial"/>
          <w:sz w:val="20"/>
          <w:szCs w:val="20"/>
        </w:rPr>
        <w:t xml:space="preserve">  kwietnia</w:t>
      </w:r>
      <w:r w:rsidR="00294752">
        <w:rPr>
          <w:rFonts w:ascii="Arial" w:hAnsi="Arial" w:cs="Arial"/>
          <w:sz w:val="20"/>
          <w:szCs w:val="20"/>
        </w:rPr>
        <w:t xml:space="preserve"> </w:t>
      </w:r>
      <w:r w:rsidR="007D7115">
        <w:rPr>
          <w:rFonts w:ascii="Arial" w:hAnsi="Arial" w:cs="Arial"/>
          <w:sz w:val="20"/>
          <w:szCs w:val="20"/>
        </w:rPr>
        <w:t>2018</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B272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4A53"/>
    <w:rsid w:val="00075719"/>
    <w:rsid w:val="00083C7F"/>
    <w:rsid w:val="000C3C43"/>
    <w:rsid w:val="00136AA2"/>
    <w:rsid w:val="0014270F"/>
    <w:rsid w:val="00182C40"/>
    <w:rsid w:val="00193FB5"/>
    <w:rsid w:val="001D4E08"/>
    <w:rsid w:val="002208ED"/>
    <w:rsid w:val="00236857"/>
    <w:rsid w:val="0025323D"/>
    <w:rsid w:val="00272CA8"/>
    <w:rsid w:val="00294752"/>
    <w:rsid w:val="002B71E5"/>
    <w:rsid w:val="002C0714"/>
    <w:rsid w:val="002D3B64"/>
    <w:rsid w:val="002E712F"/>
    <w:rsid w:val="0031646A"/>
    <w:rsid w:val="0034182C"/>
    <w:rsid w:val="003557D3"/>
    <w:rsid w:val="003743A4"/>
    <w:rsid w:val="0039418A"/>
    <w:rsid w:val="003A35D5"/>
    <w:rsid w:val="0040140F"/>
    <w:rsid w:val="00402803"/>
    <w:rsid w:val="004379DF"/>
    <w:rsid w:val="00457E9C"/>
    <w:rsid w:val="00480EC0"/>
    <w:rsid w:val="00484697"/>
    <w:rsid w:val="00487983"/>
    <w:rsid w:val="004C6D3E"/>
    <w:rsid w:val="004D25AA"/>
    <w:rsid w:val="004D2C06"/>
    <w:rsid w:val="004F7678"/>
    <w:rsid w:val="005133A5"/>
    <w:rsid w:val="005270FC"/>
    <w:rsid w:val="005430EE"/>
    <w:rsid w:val="00552EA7"/>
    <w:rsid w:val="005B1DE1"/>
    <w:rsid w:val="005E1767"/>
    <w:rsid w:val="005E1BB8"/>
    <w:rsid w:val="006960D0"/>
    <w:rsid w:val="006A41A2"/>
    <w:rsid w:val="006A4A69"/>
    <w:rsid w:val="006C33BA"/>
    <w:rsid w:val="006E48D6"/>
    <w:rsid w:val="00726D14"/>
    <w:rsid w:val="007646BD"/>
    <w:rsid w:val="00771F52"/>
    <w:rsid w:val="00776150"/>
    <w:rsid w:val="00793F44"/>
    <w:rsid w:val="007A48DB"/>
    <w:rsid w:val="007B0505"/>
    <w:rsid w:val="007D7115"/>
    <w:rsid w:val="00850AE8"/>
    <w:rsid w:val="00895364"/>
    <w:rsid w:val="008A4444"/>
    <w:rsid w:val="008C245A"/>
    <w:rsid w:val="00907187"/>
    <w:rsid w:val="00927FF8"/>
    <w:rsid w:val="009425E8"/>
    <w:rsid w:val="0098779C"/>
    <w:rsid w:val="009B023D"/>
    <w:rsid w:val="00A00B08"/>
    <w:rsid w:val="00A07B11"/>
    <w:rsid w:val="00A600C2"/>
    <w:rsid w:val="00A70B87"/>
    <w:rsid w:val="00A74E71"/>
    <w:rsid w:val="00A93171"/>
    <w:rsid w:val="00AB662B"/>
    <w:rsid w:val="00B06953"/>
    <w:rsid w:val="00B17DA9"/>
    <w:rsid w:val="00B27207"/>
    <w:rsid w:val="00B7121C"/>
    <w:rsid w:val="00B8434E"/>
    <w:rsid w:val="00B95B4E"/>
    <w:rsid w:val="00BB188A"/>
    <w:rsid w:val="00BB2B73"/>
    <w:rsid w:val="00C161C0"/>
    <w:rsid w:val="00C43B49"/>
    <w:rsid w:val="00C63B73"/>
    <w:rsid w:val="00CF76F1"/>
    <w:rsid w:val="00D46650"/>
    <w:rsid w:val="00D618A9"/>
    <w:rsid w:val="00D63DCA"/>
    <w:rsid w:val="00D9319A"/>
    <w:rsid w:val="00D96659"/>
    <w:rsid w:val="00DD085B"/>
    <w:rsid w:val="00DF0957"/>
    <w:rsid w:val="00E161B5"/>
    <w:rsid w:val="00E372DA"/>
    <w:rsid w:val="00E82D6C"/>
    <w:rsid w:val="00EC4823"/>
    <w:rsid w:val="00F30969"/>
    <w:rsid w:val="00F71EA2"/>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3</Pages>
  <Words>1265</Words>
  <Characters>7590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45</cp:revision>
  <cp:lastPrinted>2018-04-24T09:58:00Z</cp:lastPrinted>
  <dcterms:created xsi:type="dcterms:W3CDTF">2013-03-05T14:54:00Z</dcterms:created>
  <dcterms:modified xsi:type="dcterms:W3CDTF">2018-05-02T11:10:00Z</dcterms:modified>
</cp:coreProperties>
</file>