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50" w:rsidRPr="003C6283" w:rsidRDefault="00CA4B50" w:rsidP="00CA4B50">
      <w:pPr>
        <w:pStyle w:val="western"/>
        <w:spacing w:before="0" w:after="0"/>
        <w:jc w:val="center"/>
        <w:rPr>
          <w:rFonts w:ascii="Arial Narrow" w:hAnsi="Arial Narrow"/>
          <w:b/>
          <w:sz w:val="24"/>
          <w:szCs w:val="24"/>
        </w:rPr>
      </w:pPr>
      <w:r w:rsidRPr="003C6283">
        <w:rPr>
          <w:rFonts w:ascii="Arial Narrow" w:hAnsi="Arial Narrow"/>
          <w:b/>
          <w:sz w:val="24"/>
          <w:szCs w:val="24"/>
        </w:rPr>
        <w:t>Wyniki otwartego konkursu ofert</w:t>
      </w:r>
    </w:p>
    <w:p w:rsidR="00CA4B50" w:rsidRPr="003C6283" w:rsidRDefault="00CA4B50" w:rsidP="00CA4B50">
      <w:pPr>
        <w:pStyle w:val="western"/>
        <w:spacing w:before="0" w:after="0"/>
        <w:jc w:val="center"/>
        <w:rPr>
          <w:rFonts w:ascii="Arial Narrow" w:hAnsi="Arial Narrow"/>
          <w:b/>
          <w:sz w:val="24"/>
          <w:szCs w:val="24"/>
        </w:rPr>
      </w:pPr>
    </w:p>
    <w:p w:rsidR="00CA4B50" w:rsidRPr="00B042DE" w:rsidRDefault="00CA4B50" w:rsidP="00B042DE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B042DE">
        <w:rPr>
          <w:rFonts w:ascii="Arial Narrow" w:hAnsi="Arial Narrow"/>
          <w:sz w:val="24"/>
          <w:szCs w:val="24"/>
        </w:rPr>
        <w:t>na wsparcie rea</w:t>
      </w:r>
      <w:r w:rsidR="00714F4D" w:rsidRPr="00B042DE">
        <w:rPr>
          <w:rFonts w:ascii="Arial Narrow" w:hAnsi="Arial Narrow"/>
          <w:sz w:val="24"/>
          <w:szCs w:val="24"/>
        </w:rPr>
        <w:t>lizacji zadań publicznych w 2019</w:t>
      </w:r>
      <w:r w:rsidRPr="00B042DE">
        <w:rPr>
          <w:rFonts w:ascii="Arial Narrow" w:hAnsi="Arial Narrow"/>
          <w:sz w:val="24"/>
          <w:szCs w:val="24"/>
        </w:rPr>
        <w:t xml:space="preserve"> r. Gminy Krosno Odrzańskie z zakresu ochrony zdrowia, ogłoszon</w:t>
      </w:r>
      <w:r w:rsidR="00B042DE" w:rsidRPr="00B042DE">
        <w:rPr>
          <w:rFonts w:ascii="Arial Narrow" w:hAnsi="Arial Narrow"/>
          <w:sz w:val="24"/>
          <w:szCs w:val="24"/>
        </w:rPr>
        <w:t xml:space="preserve">ego na podstawie ustawy z dnia </w:t>
      </w:r>
      <w:r w:rsidR="00B042DE" w:rsidRPr="00B042DE">
        <w:rPr>
          <w:rFonts w:ascii="Arial Narrow" w:eastAsia="Calibri" w:hAnsi="Arial Narrow" w:cs="Arial"/>
          <w:sz w:val="24"/>
          <w:szCs w:val="24"/>
        </w:rPr>
        <w:t>11 września 2015 r. o zdrowiu publicznym</w:t>
      </w:r>
      <w:r w:rsidR="00B042DE" w:rsidRPr="00B042DE">
        <w:rPr>
          <w:rFonts w:ascii="Arial Narrow" w:eastAsia="Calibri" w:hAnsi="Arial Narrow" w:cs="Arial"/>
          <w:sz w:val="24"/>
          <w:szCs w:val="24"/>
        </w:rPr>
        <w:t xml:space="preserve"> (</w:t>
      </w:r>
      <w:proofErr w:type="spellStart"/>
      <w:r w:rsidR="00B042DE" w:rsidRPr="00B042DE">
        <w:rPr>
          <w:rFonts w:ascii="Arial Narrow" w:eastAsia="Calibri" w:hAnsi="Arial Narrow" w:cs="Arial"/>
          <w:sz w:val="24"/>
          <w:szCs w:val="24"/>
        </w:rPr>
        <w:t>t.j</w:t>
      </w:r>
      <w:proofErr w:type="spellEnd"/>
      <w:r w:rsidR="00B042DE" w:rsidRPr="00B042DE">
        <w:rPr>
          <w:rFonts w:ascii="Arial Narrow" w:eastAsia="Calibri" w:hAnsi="Arial Narrow" w:cs="Arial"/>
          <w:sz w:val="24"/>
          <w:szCs w:val="24"/>
        </w:rPr>
        <w:t xml:space="preserve">. Dz. </w:t>
      </w:r>
      <w:r w:rsidR="00B042DE">
        <w:rPr>
          <w:rFonts w:ascii="Arial Narrow" w:eastAsia="Calibri" w:hAnsi="Arial Narrow" w:cs="Arial"/>
          <w:sz w:val="24"/>
          <w:szCs w:val="24"/>
        </w:rPr>
        <w:br/>
      </w:r>
      <w:r w:rsidR="00B042DE" w:rsidRPr="00B042DE">
        <w:rPr>
          <w:rFonts w:ascii="Arial Narrow" w:eastAsia="Calibri" w:hAnsi="Arial Narrow" w:cs="Arial"/>
          <w:sz w:val="24"/>
          <w:szCs w:val="24"/>
        </w:rPr>
        <w:t xml:space="preserve">U. z 2018 r. poz. 1492) </w:t>
      </w:r>
    </w:p>
    <w:p w:rsidR="00B042DE" w:rsidRDefault="00B042DE" w:rsidP="00B042DE">
      <w:pPr>
        <w:pStyle w:val="Akapitzlist"/>
        <w:spacing w:after="0" w:line="240" w:lineRule="auto"/>
        <w:ind w:left="284"/>
        <w:jc w:val="both"/>
        <w:rPr>
          <w:rFonts w:ascii="Arial Narrow" w:eastAsia="Calibri" w:hAnsi="Arial Narrow" w:cs="Arial"/>
          <w:sz w:val="24"/>
          <w:szCs w:val="24"/>
        </w:rPr>
      </w:pPr>
    </w:p>
    <w:p w:rsidR="00B042DE" w:rsidRPr="00B042DE" w:rsidRDefault="00B042DE" w:rsidP="00B042DE">
      <w:pPr>
        <w:pStyle w:val="Akapitzlist"/>
        <w:spacing w:after="0" w:line="240" w:lineRule="auto"/>
        <w:ind w:left="284"/>
        <w:jc w:val="both"/>
        <w:rPr>
          <w:rFonts w:ascii="Arial Narrow" w:eastAsia="Calibri" w:hAnsi="Arial Narrow" w:cs="Arial"/>
          <w:sz w:val="24"/>
          <w:szCs w:val="24"/>
        </w:rPr>
      </w:pPr>
    </w:p>
    <w:p w:rsidR="00EC3CB9" w:rsidRPr="00EC3CB9" w:rsidRDefault="00EC3CB9" w:rsidP="00EC3CB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B042DE" w:rsidRPr="00B042DE" w:rsidRDefault="00B042DE" w:rsidP="00B042DE">
      <w:pPr>
        <w:jc w:val="both"/>
        <w:rPr>
          <w:rFonts w:ascii="Arial Narrow" w:hAnsi="Arial Narrow"/>
        </w:rPr>
      </w:pPr>
      <w:r w:rsidRPr="00B042DE">
        <w:rPr>
          <w:rFonts w:ascii="Arial Narrow" w:eastAsia="Times New Roman" w:hAnsi="Arial Narrow" w:cs="Times New Roman"/>
          <w:bCs/>
          <w:lang w:eastAsia="ar-SA"/>
        </w:rPr>
        <w:t>Organizacja imprez profilaktycznych o treściach propagujących zdrowy styl życia oraz prowadzenie profilaktycznej działalności informacyjnej i edukacyjnej dla dzieci i młodzieży</w:t>
      </w:r>
    </w:p>
    <w:p w:rsidR="00B042DE" w:rsidRPr="00B042DE" w:rsidRDefault="00B042DE" w:rsidP="00B042DE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lang w:eastAsia="ar-SA"/>
        </w:rPr>
      </w:pPr>
    </w:p>
    <w:tbl>
      <w:tblPr>
        <w:tblpPr w:leftFromText="141" w:rightFromText="141" w:vertAnchor="text" w:horzAnchor="margin" w:tblpX="-528" w:tblpY="1"/>
        <w:tblW w:w="10368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3672"/>
        <w:gridCol w:w="4253"/>
        <w:gridCol w:w="1842"/>
      </w:tblGrid>
      <w:tr w:rsidR="00B042DE" w:rsidRPr="00B042DE" w:rsidTr="00543463">
        <w:tc>
          <w:tcPr>
            <w:tcW w:w="6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042DE" w:rsidRPr="00B042DE" w:rsidRDefault="00B042DE" w:rsidP="00B042D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B042DE">
              <w:rPr>
                <w:rFonts w:ascii="Arial Narrow" w:eastAsiaTheme="minorEastAsia" w:hAnsi="Arial Narrow" w:cs="Helvetica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67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B042DE" w:rsidRPr="00B042DE" w:rsidRDefault="00B042DE" w:rsidP="00B042D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B042DE">
              <w:rPr>
                <w:rFonts w:ascii="Arial Narrow" w:eastAsiaTheme="minorEastAsia" w:hAnsi="Arial Narrow" w:cs="Helvetica"/>
                <w:b/>
                <w:bCs/>
                <w:color w:val="000000"/>
                <w:lang w:eastAsia="pl-PL"/>
              </w:rPr>
              <w:t>Podmiot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B042DE" w:rsidRPr="00B042DE" w:rsidRDefault="00B042DE" w:rsidP="00B042D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B042DE">
              <w:rPr>
                <w:rFonts w:ascii="Arial Narrow" w:eastAsiaTheme="minorEastAsia" w:hAnsi="Arial Narrow" w:cs="Helvetica"/>
                <w:b/>
                <w:bCs/>
                <w:color w:val="000000"/>
                <w:lang w:eastAsia="pl-PL"/>
              </w:rPr>
              <w:t>Nazwa zadania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B042DE" w:rsidRPr="00B042DE" w:rsidRDefault="00B042DE" w:rsidP="00B042D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Helvetica"/>
                <w:b/>
                <w:bCs/>
                <w:color w:val="000000"/>
                <w:lang w:eastAsia="pl-PL"/>
              </w:rPr>
              <w:t>K</w:t>
            </w:r>
            <w:r w:rsidRPr="00B042DE">
              <w:rPr>
                <w:rFonts w:ascii="Arial Narrow" w:eastAsiaTheme="minorEastAsia" w:hAnsi="Arial Narrow" w:cs="Helvetica"/>
                <w:b/>
                <w:bCs/>
                <w:color w:val="000000"/>
                <w:lang w:eastAsia="pl-PL"/>
              </w:rPr>
              <w:t>wota</w:t>
            </w:r>
            <w:r>
              <w:rPr>
                <w:rFonts w:ascii="Arial Narrow" w:eastAsiaTheme="minorEastAsia" w:hAnsi="Arial Narrow" w:cs="Helvetica"/>
                <w:b/>
                <w:bCs/>
                <w:color w:val="000000"/>
                <w:lang w:eastAsia="pl-PL"/>
              </w:rPr>
              <w:t xml:space="preserve"> przyznana</w:t>
            </w:r>
            <w:bookmarkStart w:id="0" w:name="_GoBack"/>
            <w:bookmarkEnd w:id="0"/>
          </w:p>
        </w:tc>
      </w:tr>
      <w:tr w:rsidR="00B042DE" w:rsidRPr="00B042DE" w:rsidTr="00543463">
        <w:tc>
          <w:tcPr>
            <w:tcW w:w="6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042DE" w:rsidRPr="00B042DE" w:rsidRDefault="00B042DE" w:rsidP="00B042DE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B042DE">
              <w:rPr>
                <w:rFonts w:ascii="Arial Narrow" w:eastAsiaTheme="minorEastAsia" w:hAnsi="Arial Narrow" w:cs="Helvetica"/>
                <w:color w:val="000000"/>
                <w:lang w:eastAsia="pl-PL"/>
              </w:rPr>
              <w:t>1</w:t>
            </w:r>
          </w:p>
        </w:tc>
        <w:tc>
          <w:tcPr>
            <w:tcW w:w="367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B042DE" w:rsidRPr="00B042DE" w:rsidRDefault="00B042DE" w:rsidP="00B042DE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B042DE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Stowarzyszenie SUBSIDIUM w Brzózce 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B042DE" w:rsidRPr="00B042DE" w:rsidRDefault="00B042DE" w:rsidP="00B042DE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B042DE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Letnia akademia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B042DE" w:rsidRPr="00B042DE" w:rsidRDefault="00B042DE" w:rsidP="00B042D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B042DE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8 320,00 zł</w:t>
            </w:r>
          </w:p>
        </w:tc>
      </w:tr>
      <w:tr w:rsidR="00B042DE" w:rsidRPr="00B042DE" w:rsidTr="00543463">
        <w:tc>
          <w:tcPr>
            <w:tcW w:w="6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042DE" w:rsidRPr="00B042DE" w:rsidRDefault="00B042DE" w:rsidP="00B042DE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B042DE">
              <w:rPr>
                <w:rFonts w:ascii="Arial Narrow" w:eastAsiaTheme="minorEastAsia" w:hAnsi="Arial Narrow" w:cs="Helvetica"/>
                <w:color w:val="000000"/>
                <w:lang w:eastAsia="pl-PL"/>
              </w:rPr>
              <w:t>2</w:t>
            </w:r>
          </w:p>
        </w:tc>
        <w:tc>
          <w:tcPr>
            <w:tcW w:w="367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B042DE" w:rsidRPr="00B042DE" w:rsidRDefault="00B042DE" w:rsidP="00B042DE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B042DE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Stowarzyszenie SUBSIDIUM w Brzózce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B042DE" w:rsidRPr="00B042DE" w:rsidRDefault="00B042DE" w:rsidP="00B042DE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B042DE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Zdrowa rodzina – pogodna rodzina V Piknik zdrowia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B042DE" w:rsidRPr="00B042DE" w:rsidRDefault="00B042DE" w:rsidP="00B042D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B042DE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2 400,00 zł</w:t>
            </w:r>
          </w:p>
        </w:tc>
      </w:tr>
      <w:tr w:rsidR="00B042DE" w:rsidRPr="00B042DE" w:rsidTr="00543463">
        <w:tc>
          <w:tcPr>
            <w:tcW w:w="8526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042DE" w:rsidRPr="00B042DE" w:rsidRDefault="00B042DE" w:rsidP="00B042DE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Arial Narrow" w:eastAsiaTheme="minorEastAsia" w:hAnsi="Arial Narrow" w:cs="Helvetica"/>
                <w:b/>
                <w:color w:val="000000"/>
                <w:lang w:eastAsia="pl-PL"/>
              </w:rPr>
            </w:pPr>
            <w:r w:rsidRPr="00B042DE">
              <w:rPr>
                <w:rFonts w:ascii="Arial Narrow" w:eastAsiaTheme="minorEastAsia" w:hAnsi="Arial Narrow" w:cs="Helvetica"/>
                <w:b/>
                <w:color w:val="000000"/>
                <w:lang w:eastAsia="pl-PL"/>
              </w:rPr>
              <w:t xml:space="preserve">Razem: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B042DE" w:rsidRPr="00B042DE" w:rsidRDefault="00B042DE" w:rsidP="00B042DE">
            <w:pPr>
              <w:suppressAutoHyphens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b/>
                <w:color w:val="000000"/>
                <w:sz w:val="24"/>
                <w:szCs w:val="24"/>
                <w:lang w:eastAsia="pl-PL"/>
              </w:rPr>
            </w:pPr>
            <w:r w:rsidRPr="00B042DE">
              <w:rPr>
                <w:rFonts w:ascii="Arial Narrow" w:eastAsiaTheme="minorEastAsia" w:hAnsi="Arial Narrow" w:cs="Helvetica"/>
                <w:b/>
                <w:color w:val="000000"/>
                <w:sz w:val="24"/>
                <w:szCs w:val="24"/>
                <w:lang w:eastAsia="pl-PL"/>
              </w:rPr>
              <w:t>10 720,00 zł</w:t>
            </w:r>
          </w:p>
        </w:tc>
      </w:tr>
    </w:tbl>
    <w:p w:rsidR="00B042DE" w:rsidRPr="00B042DE" w:rsidRDefault="00B042DE" w:rsidP="00B042DE">
      <w:pPr>
        <w:jc w:val="both"/>
        <w:rPr>
          <w:rFonts w:ascii="Arial Narrow" w:hAnsi="Arial Narrow"/>
        </w:rPr>
      </w:pPr>
    </w:p>
    <w:p w:rsidR="00202056" w:rsidRDefault="00202056" w:rsidP="00EC3CB9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sectPr w:rsidR="00202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BBA"/>
    <w:multiLevelType w:val="hybridMultilevel"/>
    <w:tmpl w:val="D73222F6"/>
    <w:lvl w:ilvl="0" w:tplc="8F5C1E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20831"/>
    <w:multiLevelType w:val="hybridMultilevel"/>
    <w:tmpl w:val="DEB099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C846AB"/>
    <w:multiLevelType w:val="hybridMultilevel"/>
    <w:tmpl w:val="55422A34"/>
    <w:lvl w:ilvl="0" w:tplc="B80E8FAC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14D48"/>
    <w:multiLevelType w:val="hybridMultilevel"/>
    <w:tmpl w:val="893E6FC0"/>
    <w:lvl w:ilvl="0" w:tplc="506E160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E748F"/>
    <w:multiLevelType w:val="hybridMultilevel"/>
    <w:tmpl w:val="6A12A35C"/>
    <w:lvl w:ilvl="0" w:tplc="3618904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E18C8"/>
    <w:multiLevelType w:val="hybridMultilevel"/>
    <w:tmpl w:val="5CBE4C68"/>
    <w:lvl w:ilvl="0" w:tplc="6B08836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50"/>
    <w:rsid w:val="00187876"/>
    <w:rsid w:val="00202056"/>
    <w:rsid w:val="00680FDA"/>
    <w:rsid w:val="00714F4D"/>
    <w:rsid w:val="00924971"/>
    <w:rsid w:val="00A77CA9"/>
    <w:rsid w:val="00B042DE"/>
    <w:rsid w:val="00B7079B"/>
    <w:rsid w:val="00B9631D"/>
    <w:rsid w:val="00C009C9"/>
    <w:rsid w:val="00CA4B50"/>
    <w:rsid w:val="00EC3CB9"/>
    <w:rsid w:val="00EC6F9F"/>
    <w:rsid w:val="00FB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CA4B5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CA4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CA4B5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CA4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BBE8C-C562-4F62-B7B7-5CF5DFE97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Maryniec</dc:creator>
  <cp:lastModifiedBy>Aneta Maryniec</cp:lastModifiedBy>
  <cp:revision>11</cp:revision>
  <cp:lastPrinted>2019-02-18T08:29:00Z</cp:lastPrinted>
  <dcterms:created xsi:type="dcterms:W3CDTF">2017-02-02T13:36:00Z</dcterms:created>
  <dcterms:modified xsi:type="dcterms:W3CDTF">2019-02-18T08:46:00Z</dcterms:modified>
</cp:coreProperties>
</file>