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11" w:rsidRPr="006E19B5" w:rsidRDefault="005D6C11" w:rsidP="005D6C11">
      <w:pPr>
        <w:rPr>
          <w:rFonts w:ascii="Arial Narrow" w:hAnsi="Arial Narrow"/>
          <w:b/>
        </w:rPr>
      </w:pPr>
      <w:bookmarkStart w:id="0" w:name="_GoBack"/>
      <w:bookmarkEnd w:id="0"/>
      <w:r w:rsidRPr="006E19B5">
        <w:rPr>
          <w:rFonts w:ascii="Arial Narrow" w:hAnsi="Arial Narrow"/>
          <w:b/>
        </w:rPr>
        <w:t>Zał. do wniosku producenta rolnego</w:t>
      </w:r>
      <w:r w:rsidRPr="006E19B5">
        <w:rPr>
          <w:rFonts w:ascii="Arial Narrow" w:hAnsi="Arial Narrow"/>
          <w:b/>
        </w:rPr>
        <w:br/>
      </w:r>
    </w:p>
    <w:p w:rsidR="005D6C11" w:rsidRPr="005D6C11" w:rsidRDefault="005D6C11" w:rsidP="005D6C11">
      <w:pPr>
        <w:jc w:val="both"/>
        <w:rPr>
          <w:rFonts w:ascii="Arial Narrow" w:eastAsia="Calibri" w:hAnsi="Arial Narrow"/>
          <w:b/>
          <w:i/>
          <w:sz w:val="22"/>
          <w:szCs w:val="22"/>
        </w:rPr>
      </w:pPr>
      <w:r w:rsidRPr="005D6C11">
        <w:rPr>
          <w:rFonts w:ascii="Arial Narrow" w:eastAsia="Calibri" w:hAnsi="Arial Narrow"/>
          <w:b/>
          <w:sz w:val="22"/>
          <w:szCs w:val="22"/>
        </w:rPr>
        <w:t>o zwrot podatku akcyzowego zawartego w cenie oleju napędowego wykorzystywanego do produkcji rolnej</w:t>
      </w:r>
      <w:r w:rsidRPr="005D6C11">
        <w:rPr>
          <w:rFonts w:ascii="Arial Narrow" w:hAnsi="Arial Narrow" w:cs="Arial"/>
          <w:b/>
          <w:iCs/>
          <w:sz w:val="22"/>
          <w:szCs w:val="22"/>
        </w:rPr>
        <w:t>.</w:t>
      </w:r>
      <w:r w:rsidRPr="005D6C11">
        <w:rPr>
          <w:rFonts w:ascii="Arial Narrow" w:eastAsia="Calibri" w:hAnsi="Arial Narrow"/>
          <w:b/>
          <w:sz w:val="22"/>
          <w:szCs w:val="22"/>
        </w:rPr>
        <w:t xml:space="preserve"> Podstawa prawna: </w:t>
      </w:r>
      <w:r w:rsidRPr="005D6C11">
        <w:rPr>
          <w:rFonts w:ascii="Arial" w:hAnsi="Arial" w:cs="Arial"/>
          <w:b/>
          <w:color w:val="000000"/>
          <w:sz w:val="20"/>
          <w:szCs w:val="20"/>
        </w:rPr>
        <w:t xml:space="preserve">ustawa </w:t>
      </w:r>
      <w:r w:rsidRPr="005D6C11">
        <w:rPr>
          <w:rFonts w:ascii="Arial" w:hAnsi="Arial" w:cs="Arial"/>
          <w:b/>
          <w:sz w:val="20"/>
          <w:szCs w:val="20"/>
        </w:rPr>
        <w:t xml:space="preserve">z dnia 10 marca 2006 r. </w:t>
      </w:r>
      <w:r w:rsidRPr="005D6C11">
        <w:rPr>
          <w:rFonts w:ascii="Arial" w:hAnsi="Arial" w:cs="Arial"/>
          <w:b/>
          <w:bCs/>
          <w:sz w:val="20"/>
          <w:szCs w:val="20"/>
        </w:rPr>
        <w:t xml:space="preserve">o zwrocie podatku akcyzowego zawartego w cenie oleju napędowego wykorzystywanego do produkcji rolnej </w:t>
      </w:r>
      <w:r w:rsidRPr="005D6C11">
        <w:rPr>
          <w:rFonts w:ascii="Arial" w:hAnsi="Arial" w:cs="Arial"/>
          <w:b/>
          <w:sz w:val="20"/>
          <w:szCs w:val="20"/>
        </w:rPr>
        <w:t xml:space="preserve">(j. t. Dz. U. </w:t>
      </w:r>
      <w:r>
        <w:rPr>
          <w:rFonts w:ascii="Arial" w:hAnsi="Arial" w:cs="Arial"/>
          <w:b/>
          <w:sz w:val="20"/>
          <w:szCs w:val="20"/>
        </w:rPr>
        <w:br/>
      </w:r>
      <w:r w:rsidRPr="005D6C11">
        <w:rPr>
          <w:rFonts w:ascii="Arial" w:hAnsi="Arial" w:cs="Arial"/>
          <w:b/>
          <w:sz w:val="20"/>
          <w:szCs w:val="20"/>
        </w:rPr>
        <w:t>z 2015 r.</w:t>
      </w:r>
      <w:r>
        <w:rPr>
          <w:rFonts w:ascii="Arial" w:hAnsi="Arial" w:cs="Arial"/>
          <w:b/>
          <w:sz w:val="20"/>
          <w:szCs w:val="20"/>
        </w:rPr>
        <w:t xml:space="preserve"> poz. 1340</w:t>
      </w:r>
      <w:r w:rsidR="00E366C2">
        <w:rPr>
          <w:rFonts w:ascii="Arial" w:hAnsi="Arial" w:cs="Arial"/>
          <w:b/>
          <w:sz w:val="20"/>
          <w:szCs w:val="20"/>
        </w:rPr>
        <w:t xml:space="preserve"> ze zm.</w:t>
      </w:r>
      <w:r>
        <w:rPr>
          <w:rFonts w:ascii="Arial" w:hAnsi="Arial" w:cs="Arial"/>
          <w:b/>
          <w:sz w:val="20"/>
          <w:szCs w:val="20"/>
        </w:rPr>
        <w:t>).</w:t>
      </w:r>
    </w:p>
    <w:p w:rsidR="005D6C11" w:rsidRPr="00212942" w:rsidRDefault="005D6C11" w:rsidP="005D6C11">
      <w:pPr>
        <w:jc w:val="both"/>
        <w:rPr>
          <w:rFonts w:ascii="Arial Narrow" w:hAnsi="Arial Narrow"/>
        </w:rPr>
      </w:pPr>
    </w:p>
    <w:p w:rsidR="005D6C11" w:rsidRPr="00212942" w:rsidRDefault="00686CF2" w:rsidP="005D6C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zapisami art. 13 R</w:t>
      </w:r>
      <w:r w:rsidR="005D6C11" w:rsidRPr="00212942">
        <w:rPr>
          <w:rFonts w:ascii="Arial Narrow" w:hAnsi="Arial Narrow"/>
        </w:rPr>
        <w:t>ozporządzeni</w:t>
      </w:r>
      <w:r>
        <w:rPr>
          <w:rFonts w:ascii="Arial Narrow" w:hAnsi="Arial Narrow"/>
        </w:rPr>
        <w:t>a</w:t>
      </w:r>
      <w:r w:rsidR="005D6C11" w:rsidRPr="00212942">
        <w:rPr>
          <w:rFonts w:ascii="Arial Narrow" w:hAnsi="Arial Narrow"/>
        </w:rPr>
        <w:t xml:space="preserve"> Parlamentu Europejskiego i Rady (UE) 2016/679 </w:t>
      </w:r>
      <w:r>
        <w:rPr>
          <w:rFonts w:ascii="Arial Narrow" w:hAnsi="Arial Narrow"/>
        </w:rPr>
        <w:br/>
      </w:r>
      <w:r w:rsidR="005D6C11" w:rsidRPr="00212942">
        <w:rPr>
          <w:rFonts w:ascii="Arial Narrow" w:hAnsi="Arial Narrow"/>
        </w:rPr>
        <w:t xml:space="preserve">z 27.04.2016 r. </w:t>
      </w:r>
      <w:r w:rsidR="005D6C11" w:rsidRPr="00212942">
        <w:rPr>
          <w:rFonts w:ascii="Arial Narrow" w:hAnsi="Arial Narrow"/>
          <w:i/>
        </w:rPr>
        <w:t xml:space="preserve">w sprawie ochrony osób fizycznych w związku z przetwarzaniem danych osobowych </w:t>
      </w:r>
      <w:r>
        <w:rPr>
          <w:rFonts w:ascii="Arial Narrow" w:hAnsi="Arial Narrow"/>
          <w:i/>
        </w:rPr>
        <w:br/>
      </w:r>
      <w:r w:rsidR="005D6C11" w:rsidRPr="00212942">
        <w:rPr>
          <w:rFonts w:ascii="Arial Narrow" w:hAnsi="Arial Narrow"/>
          <w:i/>
        </w:rPr>
        <w:t xml:space="preserve">i w sprawie swobodnego przepływu takich danych oraz uchylenia dyrektywy 95/46/WE (ogólne rozporządzenie o ochronie danych) </w:t>
      </w:r>
      <w:r w:rsidR="005D6C11" w:rsidRPr="00212942">
        <w:rPr>
          <w:rFonts w:ascii="Arial Narrow" w:hAnsi="Arial Narrow"/>
        </w:rPr>
        <w:t>(Dz. Urz. UE L 119, s. 1)</w:t>
      </w:r>
      <w:r>
        <w:rPr>
          <w:rFonts w:ascii="Arial Narrow" w:hAnsi="Arial Narrow"/>
        </w:rPr>
        <w:t xml:space="preserve"> informujemy, że:</w:t>
      </w:r>
    </w:p>
    <w:p w:rsidR="005D6C11" w:rsidRPr="00212942" w:rsidRDefault="005D6C11" w:rsidP="005D6C11">
      <w:pPr>
        <w:jc w:val="both"/>
        <w:rPr>
          <w:rFonts w:ascii="Arial Narrow" w:hAnsi="Arial Narrow"/>
        </w:rPr>
      </w:pPr>
    </w:p>
    <w:p w:rsidR="005D6C11" w:rsidRPr="00212942" w:rsidRDefault="005D6C11" w:rsidP="005D6C11">
      <w:pPr>
        <w:jc w:val="both"/>
        <w:rPr>
          <w:rFonts w:ascii="Arial Narrow" w:hAnsi="Arial Narrow"/>
        </w:rPr>
      </w:pPr>
    </w:p>
    <w:p w:rsidR="005D6C11" w:rsidRPr="00212942" w:rsidRDefault="005D6C11" w:rsidP="005D6C11">
      <w:pPr>
        <w:pStyle w:val="Tekstpodstawowy3"/>
        <w:spacing w:after="0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212942">
        <w:rPr>
          <w:rFonts w:ascii="Arial Narrow" w:hAnsi="Arial Narrow"/>
          <w:b/>
          <w:sz w:val="24"/>
          <w:szCs w:val="24"/>
        </w:rPr>
        <w:t>Ogólna klauzula informacyjna</w:t>
      </w:r>
    </w:p>
    <w:p w:rsidR="005D6C11" w:rsidRPr="00212942" w:rsidRDefault="005D6C11" w:rsidP="005D6C11">
      <w:pPr>
        <w:jc w:val="both"/>
        <w:rPr>
          <w:rFonts w:ascii="Arial Narrow" w:hAnsi="Arial Narrow"/>
        </w:rPr>
      </w:pPr>
    </w:p>
    <w:p w:rsidR="005D6C11" w:rsidRPr="00212942" w:rsidRDefault="005D6C11" w:rsidP="005D6C11">
      <w:pPr>
        <w:jc w:val="both"/>
        <w:rPr>
          <w:rFonts w:ascii="Arial Narrow" w:hAnsi="Arial Narrow"/>
        </w:rPr>
      </w:pPr>
    </w:p>
    <w:p w:rsidR="005D6C11" w:rsidRDefault="005D6C11" w:rsidP="005D6C11">
      <w:pPr>
        <w:ind w:left="284" w:hanging="35"/>
        <w:jc w:val="both"/>
        <w:rPr>
          <w:rFonts w:ascii="Arial Narrow" w:eastAsia="Calibri" w:hAnsi="Arial Narrow"/>
          <w:sz w:val="22"/>
          <w:szCs w:val="22"/>
        </w:rPr>
      </w:pPr>
      <w:r w:rsidRPr="005D6C11">
        <w:rPr>
          <w:rFonts w:ascii="Arial Narrow" w:hAnsi="Arial Narrow" w:cs="Calibri"/>
          <w:sz w:val="22"/>
          <w:szCs w:val="22"/>
        </w:rPr>
        <w:t xml:space="preserve">Administratorem Pani/Pana danych osobowych jest Burmistrz Krosna Odrzańskiego z siedzibą w Urzędzie Miasta przy ul. Parkowej 1, 66 – 600 Krosno Odrzańskie. Z administratorem można kontaktować się poprzez adres email sekretariat@krosnoodrzanskie.pl lub pisemnie na adres siedziby administratora. Administrator wyznaczył Inspektora Ochrony Danych, z którym może się Pani/Pan skontaktować poprzez email </w:t>
      </w:r>
      <w:hyperlink r:id="rId5" w:history="1">
        <w:r w:rsidRPr="005D6C11">
          <w:rPr>
            <w:rStyle w:val="Hipercze"/>
            <w:rFonts w:ascii="Arial Narrow" w:hAnsi="Arial Narrow" w:cs="Calibri"/>
            <w:color w:val="auto"/>
            <w:sz w:val="22"/>
            <w:szCs w:val="22"/>
          </w:rPr>
          <w:t>a.szurgot@krosnoodrzanskie.pl</w:t>
        </w:r>
      </w:hyperlink>
      <w:r w:rsidRPr="005D6C11">
        <w:rPr>
          <w:rFonts w:ascii="Arial Narrow" w:hAnsi="Arial Narrow" w:cs="Calibri"/>
          <w:sz w:val="22"/>
          <w:szCs w:val="22"/>
        </w:rPr>
        <w:t xml:space="preserve">. Z inspektorem ochrony danych można kontaktować się we wszystkich sprawach dotyczących przetwarzania danych przez administratora oraz korzystania z praw związanych </w:t>
      </w:r>
      <w:r>
        <w:rPr>
          <w:rFonts w:ascii="Arial Narrow" w:hAnsi="Arial Narrow" w:cs="Calibri"/>
          <w:sz w:val="22"/>
          <w:szCs w:val="22"/>
        </w:rPr>
        <w:br/>
      </w:r>
      <w:r w:rsidRPr="005D6C11">
        <w:rPr>
          <w:rFonts w:ascii="Arial Narrow" w:hAnsi="Arial Narrow" w:cs="Calibri"/>
          <w:sz w:val="22"/>
          <w:szCs w:val="22"/>
        </w:rPr>
        <w:t xml:space="preserve">z przetwarzaniem danych. </w:t>
      </w:r>
      <w:r w:rsidRPr="005D6C11">
        <w:rPr>
          <w:rFonts w:ascii="Arial Narrow" w:eastAsia="Calibri" w:hAnsi="Arial Narrow"/>
          <w:sz w:val="22"/>
          <w:szCs w:val="22"/>
        </w:rPr>
        <w:t xml:space="preserve">Pani/Pana dane będą przetwarzane w celu: </w:t>
      </w:r>
    </w:p>
    <w:p w:rsidR="005D6C11" w:rsidRPr="005D6C11" w:rsidRDefault="005D6C11" w:rsidP="005D6C11">
      <w:pPr>
        <w:ind w:left="284" w:hanging="35"/>
        <w:jc w:val="both"/>
        <w:rPr>
          <w:rFonts w:ascii="Arial Narrow" w:eastAsia="Calibri" w:hAnsi="Arial Narrow"/>
          <w:b/>
          <w:i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 </w:t>
      </w:r>
      <w:r w:rsidRPr="005D6C11">
        <w:rPr>
          <w:rFonts w:ascii="Arial Narrow" w:eastAsia="Calibri" w:hAnsi="Arial Narrow"/>
          <w:b/>
          <w:sz w:val="22"/>
          <w:szCs w:val="22"/>
        </w:rPr>
        <w:t>rozpatrzenia wniosku o zwrot podatku akcyzowego zawartego w cenie oleju napędowego wykorzystywanego do produkcji rolnej</w:t>
      </w:r>
      <w:r w:rsidRPr="005D6C11">
        <w:rPr>
          <w:rFonts w:ascii="Arial Narrow" w:hAnsi="Arial Narrow" w:cs="Arial"/>
          <w:b/>
          <w:iCs/>
          <w:sz w:val="22"/>
          <w:szCs w:val="22"/>
        </w:rPr>
        <w:t>.</w:t>
      </w:r>
      <w:r w:rsidRPr="005D6C11">
        <w:rPr>
          <w:rFonts w:ascii="Arial Narrow" w:eastAsia="Calibri" w:hAnsi="Arial Narrow"/>
          <w:b/>
          <w:sz w:val="22"/>
          <w:szCs w:val="22"/>
        </w:rPr>
        <w:t xml:space="preserve"> Podstawa prawna: </w:t>
      </w:r>
      <w:r w:rsidRPr="005D6C11">
        <w:rPr>
          <w:rFonts w:ascii="Arial" w:hAnsi="Arial" w:cs="Arial"/>
          <w:b/>
          <w:color w:val="000000"/>
          <w:sz w:val="20"/>
          <w:szCs w:val="20"/>
        </w:rPr>
        <w:t xml:space="preserve">ustawa </w:t>
      </w:r>
      <w:r w:rsidRPr="005D6C11">
        <w:rPr>
          <w:rFonts w:ascii="Arial" w:hAnsi="Arial" w:cs="Arial"/>
          <w:b/>
          <w:sz w:val="20"/>
          <w:szCs w:val="20"/>
        </w:rPr>
        <w:t xml:space="preserve">z dnia 10 marca 2006 r. </w:t>
      </w:r>
      <w:r>
        <w:rPr>
          <w:rFonts w:ascii="Arial" w:hAnsi="Arial" w:cs="Arial"/>
          <w:b/>
          <w:sz w:val="20"/>
          <w:szCs w:val="20"/>
        </w:rPr>
        <w:br/>
      </w:r>
      <w:r w:rsidRPr="005D6C11">
        <w:rPr>
          <w:rFonts w:ascii="Arial" w:hAnsi="Arial" w:cs="Arial"/>
          <w:b/>
          <w:bCs/>
          <w:sz w:val="20"/>
          <w:szCs w:val="20"/>
        </w:rPr>
        <w:t xml:space="preserve">o zwrocie podatku akcyzowego zawartego w cenie oleju napędowego wykorzystywanego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5D6C11">
        <w:rPr>
          <w:rFonts w:ascii="Arial" w:hAnsi="Arial" w:cs="Arial"/>
          <w:b/>
          <w:bCs/>
          <w:sz w:val="20"/>
          <w:szCs w:val="20"/>
        </w:rPr>
        <w:t xml:space="preserve">do produkcji rolnej </w:t>
      </w:r>
      <w:r w:rsidRPr="005D6C11">
        <w:rPr>
          <w:rFonts w:ascii="Arial" w:hAnsi="Arial" w:cs="Arial"/>
          <w:b/>
          <w:sz w:val="20"/>
          <w:szCs w:val="20"/>
        </w:rPr>
        <w:t>(j. t. Dz. U. z 2015 r.</w:t>
      </w:r>
      <w:r>
        <w:rPr>
          <w:rFonts w:ascii="Arial" w:hAnsi="Arial" w:cs="Arial"/>
          <w:b/>
          <w:sz w:val="20"/>
          <w:szCs w:val="20"/>
        </w:rPr>
        <w:t xml:space="preserve"> poz. 1340</w:t>
      </w:r>
      <w:r w:rsidR="00E366C2">
        <w:rPr>
          <w:rFonts w:ascii="Arial" w:hAnsi="Arial" w:cs="Arial"/>
          <w:b/>
          <w:sz w:val="20"/>
          <w:szCs w:val="20"/>
        </w:rPr>
        <w:t xml:space="preserve"> ze zm.</w:t>
      </w:r>
      <w:r>
        <w:rPr>
          <w:rFonts w:ascii="Arial" w:hAnsi="Arial" w:cs="Arial"/>
          <w:b/>
          <w:sz w:val="20"/>
          <w:szCs w:val="20"/>
        </w:rPr>
        <w:t>).</w:t>
      </w:r>
    </w:p>
    <w:p w:rsidR="005D6C11" w:rsidRPr="005D6C11" w:rsidRDefault="005D6C11" w:rsidP="005D6C11">
      <w:pPr>
        <w:ind w:left="284" w:hanging="35"/>
        <w:jc w:val="both"/>
        <w:rPr>
          <w:rFonts w:ascii="Arial Narrow" w:eastAsia="Calibri" w:hAnsi="Arial Narrow"/>
          <w:sz w:val="22"/>
          <w:szCs w:val="22"/>
        </w:rPr>
      </w:pPr>
      <w:r w:rsidRPr="005D6C11">
        <w:rPr>
          <w:rFonts w:ascii="Arial Narrow" w:eastAsia="Calibri" w:hAnsi="Arial Narrow"/>
          <w:sz w:val="22"/>
          <w:szCs w:val="22"/>
        </w:rPr>
        <w:t xml:space="preserve">Odbiorcami Pani/Pana danych osobowych będą wyłącznie podmioty uprawnione do uzyskania danych osobowych na podstawie przepisów prawa lub osoby przez nie upoważnione. Pani/Pana dane osobowe nie będą przekazywane do państwa trzeciego. Pani/Pana dane osobowe będą przechowywane w czasie określonym przepisami prawa, zgodnie z załącznikiem nr  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 Posiada Pani/Pan prawo żądania od administratora dostępu do danych osobowych, prawo </w:t>
      </w:r>
      <w:r w:rsidRPr="005D6C11">
        <w:rPr>
          <w:rFonts w:ascii="Arial Narrow" w:eastAsia="Calibri" w:hAnsi="Arial Narrow"/>
          <w:sz w:val="22"/>
          <w:szCs w:val="22"/>
        </w:rPr>
        <w:br/>
        <w:t xml:space="preserve">do ich sprostowania, ograniczenia przetwarzania, prawo do wniesienia sprzeciwu wobec przetwarzania, prawo cofnięcia wyrażonej zgody (jeżeli przetwarzanie odbywa się na podstawie udzielonej zgody. </w:t>
      </w:r>
      <w:r>
        <w:rPr>
          <w:rFonts w:ascii="Arial Narrow" w:eastAsia="Calibri" w:hAnsi="Arial Narrow"/>
          <w:sz w:val="22"/>
          <w:szCs w:val="22"/>
        </w:rPr>
        <w:br/>
      </w:r>
      <w:r w:rsidRPr="005D6C11">
        <w:rPr>
          <w:rFonts w:ascii="Arial Narrow" w:eastAsia="Calibri" w:hAnsi="Arial Narrow"/>
          <w:sz w:val="22"/>
          <w:szCs w:val="22"/>
        </w:rPr>
        <w:t xml:space="preserve">Ma Pani/Pan prawo wniesienia skargi do organu nadzorczego zajmującego się ochroną danych osobowych </w:t>
      </w:r>
      <w:r>
        <w:rPr>
          <w:rFonts w:ascii="Arial Narrow" w:eastAsia="Calibri" w:hAnsi="Arial Narrow"/>
          <w:sz w:val="22"/>
          <w:szCs w:val="22"/>
        </w:rPr>
        <w:br/>
      </w:r>
      <w:r w:rsidRPr="005D6C11">
        <w:rPr>
          <w:rFonts w:ascii="Arial Narrow" w:eastAsia="Calibri" w:hAnsi="Arial Narrow"/>
          <w:sz w:val="22"/>
          <w:szCs w:val="22"/>
        </w:rPr>
        <w:t>w państwie członkowskim Pani/Pana pobytu, miejsca pracy lub miejsca popełnienia domniema</w:t>
      </w:r>
      <w:r>
        <w:rPr>
          <w:rFonts w:ascii="Arial Narrow" w:eastAsia="Calibri" w:hAnsi="Arial Narrow"/>
          <w:sz w:val="22"/>
          <w:szCs w:val="22"/>
        </w:rPr>
        <w:t xml:space="preserve">nego naruszenia. Dane zbierane </w:t>
      </w:r>
      <w:r w:rsidRPr="005D6C11">
        <w:rPr>
          <w:rFonts w:ascii="Arial Narrow" w:eastAsia="Calibri" w:hAnsi="Arial Narrow"/>
          <w:sz w:val="22"/>
          <w:szCs w:val="22"/>
        </w:rPr>
        <w:t>są bezpośrednio od osób, których dane dotyczą bezpośrednio od osób, których dane dotyczą lub z innych źródeł (w</w:t>
      </w:r>
      <w:r>
        <w:rPr>
          <w:rFonts w:ascii="Arial Narrow" w:eastAsia="Calibri" w:hAnsi="Arial Narrow"/>
          <w:sz w:val="22"/>
          <w:szCs w:val="22"/>
        </w:rPr>
        <w:t xml:space="preserve">skazać źródła). Pani/Pana dane </w:t>
      </w:r>
      <w:r w:rsidRPr="005D6C11">
        <w:rPr>
          <w:rFonts w:ascii="Arial Narrow" w:eastAsia="Calibri" w:hAnsi="Arial Narrow"/>
          <w:sz w:val="22"/>
          <w:szCs w:val="22"/>
        </w:rPr>
        <w:t xml:space="preserve">nie będą przetwarzane </w:t>
      </w:r>
      <w:r>
        <w:rPr>
          <w:rFonts w:ascii="Arial Narrow" w:eastAsia="Calibri" w:hAnsi="Arial Narrow"/>
          <w:sz w:val="22"/>
          <w:szCs w:val="22"/>
        </w:rPr>
        <w:br/>
      </w:r>
      <w:r w:rsidRPr="005D6C11">
        <w:rPr>
          <w:rFonts w:ascii="Arial Narrow" w:eastAsia="Calibri" w:hAnsi="Arial Narrow"/>
          <w:sz w:val="22"/>
          <w:szCs w:val="22"/>
        </w:rPr>
        <w:t>dla zautomatyzowanego podejmowania decyzji, nie będą podlegały profilowaniu.</w:t>
      </w:r>
    </w:p>
    <w:p w:rsidR="005D6C11" w:rsidRPr="005D6C11" w:rsidRDefault="005D6C11" w:rsidP="005D6C11">
      <w:pPr>
        <w:rPr>
          <w:rFonts w:ascii="Arial Narrow" w:hAnsi="Arial Narrow"/>
          <w:sz w:val="22"/>
          <w:szCs w:val="22"/>
        </w:rPr>
      </w:pPr>
      <w:r w:rsidRPr="005D6C11">
        <w:rPr>
          <w:rFonts w:ascii="Arial Narrow" w:hAnsi="Arial Narrow"/>
          <w:sz w:val="22"/>
          <w:szCs w:val="22"/>
          <w:vertAlign w:val="superscript"/>
        </w:rPr>
        <w:t xml:space="preserve">* </w:t>
      </w:r>
      <w:r w:rsidRPr="005D6C11">
        <w:rPr>
          <w:rFonts w:ascii="Arial Narrow" w:hAnsi="Arial Narrow"/>
          <w:sz w:val="22"/>
          <w:szCs w:val="22"/>
        </w:rPr>
        <w:t>- niepotrzebne skreślić</w:t>
      </w:r>
    </w:p>
    <w:p w:rsidR="005D6C11" w:rsidRPr="005D6C11" w:rsidRDefault="005D6C11" w:rsidP="005D6C11">
      <w:pPr>
        <w:rPr>
          <w:rFonts w:ascii="Arial Narrow" w:hAnsi="Arial Narrow"/>
          <w:sz w:val="22"/>
          <w:szCs w:val="22"/>
        </w:rPr>
      </w:pPr>
    </w:p>
    <w:p w:rsidR="005D6C11" w:rsidRPr="005D6C11" w:rsidRDefault="005D6C11" w:rsidP="005D6C11">
      <w:pPr>
        <w:rPr>
          <w:rFonts w:ascii="Arial Narrow" w:hAnsi="Arial Narrow"/>
          <w:sz w:val="22"/>
          <w:szCs w:val="22"/>
        </w:rPr>
      </w:pPr>
    </w:p>
    <w:p w:rsidR="005D6C11" w:rsidRPr="009E6C7C" w:rsidRDefault="005D6C11" w:rsidP="005D6C1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Pr="009E6C7C">
        <w:rPr>
          <w:rFonts w:ascii="Arial Narrow" w:hAnsi="Arial Narrow"/>
        </w:rPr>
        <w:t>……….…………………..</w:t>
      </w:r>
    </w:p>
    <w:p w:rsidR="005D6C11" w:rsidRPr="009E6C7C" w:rsidRDefault="005D6C11" w:rsidP="005D6C11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czytelny podpis wnioskodawcy     </w:t>
      </w:r>
    </w:p>
    <w:p w:rsidR="00CF0D15" w:rsidRDefault="00CF0D15"/>
    <w:sectPr w:rsidR="00CF0D15" w:rsidSect="005D6C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4E"/>
    <w:rsid w:val="003C2B6D"/>
    <w:rsid w:val="005D6C11"/>
    <w:rsid w:val="00686CF2"/>
    <w:rsid w:val="006E19B5"/>
    <w:rsid w:val="0088624E"/>
    <w:rsid w:val="00CF0D15"/>
    <w:rsid w:val="00E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D6C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5D6C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6C1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D6C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5D6C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6C1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zurgot@krosnoodrza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Matuszewski</dc:creator>
  <cp:lastModifiedBy>Robert Węglik</cp:lastModifiedBy>
  <cp:revision>2</cp:revision>
  <cp:lastPrinted>2018-08-06T08:19:00Z</cp:lastPrinted>
  <dcterms:created xsi:type="dcterms:W3CDTF">2019-02-22T10:44:00Z</dcterms:created>
  <dcterms:modified xsi:type="dcterms:W3CDTF">2019-02-22T10:44:00Z</dcterms:modified>
</cp:coreProperties>
</file>