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DE" w:rsidRPr="00AF45E6" w:rsidRDefault="00756ADE" w:rsidP="00756ADE">
      <w:pPr>
        <w:jc w:val="right"/>
        <w:rPr>
          <w:rFonts w:ascii="Verdana" w:hAnsi="Verdana" w:cs="Arial"/>
          <w:sz w:val="22"/>
          <w:szCs w:val="22"/>
        </w:rPr>
      </w:pPr>
      <w:r w:rsidRPr="00AF45E6">
        <w:rPr>
          <w:rFonts w:ascii="Verdana" w:hAnsi="Verdana" w:cs="Arial"/>
          <w:sz w:val="22"/>
          <w:szCs w:val="22"/>
        </w:rPr>
        <w:t xml:space="preserve">Krosno Odrzańskie dnia </w:t>
      </w:r>
      <w:r>
        <w:rPr>
          <w:rFonts w:ascii="Verdana" w:hAnsi="Verdana" w:cs="Arial"/>
          <w:sz w:val="22"/>
          <w:szCs w:val="22"/>
        </w:rPr>
        <w:t xml:space="preserve"> </w:t>
      </w:r>
      <w:r w:rsidR="00040E80">
        <w:rPr>
          <w:rFonts w:ascii="Verdana" w:hAnsi="Verdana" w:cs="Arial"/>
          <w:sz w:val="22"/>
          <w:szCs w:val="22"/>
        </w:rPr>
        <w:t>2</w:t>
      </w:r>
      <w:r>
        <w:rPr>
          <w:rFonts w:ascii="Verdana" w:hAnsi="Verdana" w:cs="Arial"/>
          <w:sz w:val="22"/>
          <w:szCs w:val="22"/>
        </w:rPr>
        <w:t xml:space="preserve"> </w:t>
      </w:r>
      <w:r w:rsidR="00040E80">
        <w:rPr>
          <w:rFonts w:ascii="Verdana" w:hAnsi="Verdana" w:cs="Arial"/>
          <w:sz w:val="22"/>
          <w:szCs w:val="22"/>
        </w:rPr>
        <w:t>grudnia</w:t>
      </w:r>
      <w:r w:rsidR="008563AC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2022 </w:t>
      </w:r>
      <w:r w:rsidRPr="00AF45E6">
        <w:rPr>
          <w:rFonts w:ascii="Verdana" w:hAnsi="Verdana" w:cs="Arial"/>
          <w:sz w:val="22"/>
          <w:szCs w:val="22"/>
        </w:rPr>
        <w:t xml:space="preserve"> r.</w:t>
      </w:r>
    </w:p>
    <w:p w:rsidR="00756ADE" w:rsidRPr="00AF45E6" w:rsidRDefault="00756ADE" w:rsidP="00756ADE">
      <w:pPr>
        <w:jc w:val="both"/>
        <w:rPr>
          <w:rFonts w:ascii="Verdana" w:hAnsi="Verdana" w:cs="Arial"/>
          <w:sz w:val="22"/>
          <w:szCs w:val="22"/>
        </w:rPr>
      </w:pPr>
    </w:p>
    <w:p w:rsidR="00756ADE" w:rsidRPr="00AF45E6" w:rsidRDefault="00756ADE" w:rsidP="00756ADE">
      <w:pPr>
        <w:jc w:val="both"/>
        <w:rPr>
          <w:rFonts w:ascii="Verdana" w:hAnsi="Verdana" w:cs="Arial"/>
          <w:sz w:val="22"/>
          <w:szCs w:val="22"/>
        </w:rPr>
      </w:pPr>
    </w:p>
    <w:p w:rsidR="00756ADE" w:rsidRPr="00AF45E6" w:rsidRDefault="00756ADE" w:rsidP="00756ADE">
      <w:pPr>
        <w:jc w:val="both"/>
        <w:rPr>
          <w:rFonts w:ascii="Verdana" w:hAnsi="Verdana" w:cs="Arial"/>
          <w:sz w:val="22"/>
          <w:szCs w:val="22"/>
        </w:rPr>
      </w:pPr>
      <w:r w:rsidRPr="00AF45E6">
        <w:rPr>
          <w:rFonts w:ascii="Verdana" w:hAnsi="Verdana" w:cs="Arial"/>
          <w:sz w:val="22"/>
          <w:szCs w:val="22"/>
        </w:rPr>
        <w:t>IR.6733.</w:t>
      </w:r>
      <w:r w:rsidR="008563AC">
        <w:rPr>
          <w:rFonts w:ascii="Verdana" w:hAnsi="Verdana" w:cs="Arial"/>
          <w:sz w:val="22"/>
          <w:szCs w:val="22"/>
        </w:rPr>
        <w:t>1</w:t>
      </w:r>
      <w:r w:rsidR="00040E80">
        <w:rPr>
          <w:rFonts w:ascii="Verdana" w:hAnsi="Verdana" w:cs="Arial"/>
          <w:sz w:val="22"/>
          <w:szCs w:val="22"/>
        </w:rPr>
        <w:t>0</w:t>
      </w:r>
      <w:r w:rsidR="00194D2A">
        <w:rPr>
          <w:rFonts w:ascii="Verdana" w:hAnsi="Verdana" w:cs="Arial"/>
          <w:sz w:val="22"/>
          <w:szCs w:val="22"/>
        </w:rPr>
        <w:t>.2022.AW</w:t>
      </w:r>
    </w:p>
    <w:p w:rsidR="00756ADE" w:rsidRPr="00AF45E6" w:rsidRDefault="00756ADE" w:rsidP="00756ADE">
      <w:pPr>
        <w:pStyle w:val="Nagwek1"/>
        <w:numPr>
          <w:ilvl w:val="0"/>
          <w:numId w:val="0"/>
        </w:numPr>
        <w:jc w:val="left"/>
        <w:rPr>
          <w:rFonts w:ascii="Verdana" w:hAnsi="Verdana" w:cs="Arial"/>
          <w:sz w:val="22"/>
          <w:szCs w:val="22"/>
        </w:rPr>
      </w:pPr>
    </w:p>
    <w:p w:rsidR="00756ADE" w:rsidRDefault="00756ADE" w:rsidP="00756ADE">
      <w:pPr>
        <w:pStyle w:val="Nagwek1"/>
        <w:rPr>
          <w:rFonts w:ascii="Verdana" w:hAnsi="Verdana" w:cs="Arial"/>
          <w:sz w:val="56"/>
          <w:szCs w:val="56"/>
        </w:rPr>
      </w:pPr>
    </w:p>
    <w:p w:rsidR="00756ADE" w:rsidRPr="005B1D89" w:rsidRDefault="00756ADE" w:rsidP="00756ADE">
      <w:pPr>
        <w:pStyle w:val="Nagwek1"/>
        <w:rPr>
          <w:rFonts w:ascii="Verdana" w:hAnsi="Verdana" w:cs="Arial"/>
          <w:sz w:val="56"/>
          <w:szCs w:val="56"/>
        </w:rPr>
      </w:pPr>
      <w:r w:rsidRPr="005B1D89">
        <w:rPr>
          <w:rFonts w:ascii="Verdana" w:hAnsi="Verdana" w:cs="Arial"/>
          <w:sz w:val="56"/>
          <w:szCs w:val="56"/>
        </w:rPr>
        <w:t>OBWIESZCZENIE</w:t>
      </w:r>
    </w:p>
    <w:p w:rsidR="00756ADE" w:rsidRPr="005B1D89" w:rsidRDefault="00756ADE" w:rsidP="00756ADE">
      <w:pPr>
        <w:rPr>
          <w:rFonts w:ascii="Verdana" w:hAnsi="Verdana" w:cs="Arial"/>
        </w:rPr>
      </w:pPr>
    </w:p>
    <w:p w:rsidR="00756ADE" w:rsidRPr="00AF45E6" w:rsidRDefault="00756ADE" w:rsidP="00756ADE">
      <w:pPr>
        <w:rPr>
          <w:rFonts w:ascii="Verdana" w:hAnsi="Verdana" w:cs="Arial"/>
          <w:sz w:val="22"/>
          <w:szCs w:val="22"/>
        </w:rPr>
      </w:pPr>
    </w:p>
    <w:p w:rsidR="00756ADE" w:rsidRPr="00756ADE" w:rsidRDefault="00756ADE" w:rsidP="00756ADE">
      <w:pPr>
        <w:pStyle w:val="Tekstpodstawowy"/>
        <w:spacing w:line="360" w:lineRule="auto"/>
        <w:ind w:firstLine="708"/>
        <w:rPr>
          <w:rFonts w:ascii="Verdana" w:hAnsi="Verdana" w:cs="Arial"/>
          <w:szCs w:val="22"/>
        </w:rPr>
      </w:pPr>
      <w:r w:rsidRPr="00AF45E6">
        <w:rPr>
          <w:rFonts w:ascii="Verdana" w:hAnsi="Verdana" w:cs="Arial"/>
          <w:szCs w:val="22"/>
        </w:rPr>
        <w:t>Informuję, że stosownie do przepisów art</w:t>
      </w:r>
      <w:r w:rsidRPr="00756ADE">
        <w:rPr>
          <w:rFonts w:ascii="Verdana" w:hAnsi="Verdana" w:cs="Arial"/>
          <w:szCs w:val="22"/>
        </w:rPr>
        <w:t>. 49 kodeksu postępowania admini</w:t>
      </w:r>
      <w:r w:rsidR="00895BAB">
        <w:rPr>
          <w:rFonts w:ascii="Verdana" w:hAnsi="Verdana" w:cs="Arial"/>
          <w:szCs w:val="22"/>
        </w:rPr>
        <w:t>stracyjnego (t. j. Dz. U. z 2022 r. poz. 2000</w:t>
      </w:r>
      <w:r w:rsidRPr="00756ADE">
        <w:rPr>
          <w:rFonts w:ascii="Verdana" w:hAnsi="Verdana" w:cs="Arial"/>
          <w:szCs w:val="22"/>
        </w:rPr>
        <w:t>)</w:t>
      </w:r>
      <w:r w:rsidRPr="00756ADE">
        <w:rPr>
          <w:rFonts w:ascii="Verdana" w:hAnsi="Verdana"/>
          <w:szCs w:val="22"/>
        </w:rPr>
        <w:t xml:space="preserve"> </w:t>
      </w:r>
      <w:r w:rsidRPr="00756ADE">
        <w:rPr>
          <w:rFonts w:ascii="Verdana" w:hAnsi="Verdana" w:cs="Arial"/>
          <w:szCs w:val="22"/>
        </w:rPr>
        <w:t xml:space="preserve"> art. 1 ust. 2 i art. 53 ust. </w:t>
      </w:r>
      <w:r w:rsidR="00895BAB">
        <w:rPr>
          <w:rFonts w:ascii="Verdana" w:hAnsi="Verdana" w:cs="Arial"/>
          <w:szCs w:val="22"/>
        </w:rPr>
        <w:br/>
      </w:r>
      <w:bookmarkStart w:id="0" w:name="_GoBack"/>
      <w:bookmarkEnd w:id="0"/>
      <w:r w:rsidRPr="00756ADE">
        <w:rPr>
          <w:rFonts w:ascii="Verdana" w:hAnsi="Verdana" w:cs="Arial"/>
          <w:szCs w:val="22"/>
        </w:rPr>
        <w:t>1 ustawy z dnia 27 marca 2003r. o planowaniu i zagospodarowaniu przestrzennym (t. j. Dz. U. z 202</w:t>
      </w:r>
      <w:r w:rsidR="00A5008E">
        <w:rPr>
          <w:rFonts w:ascii="Verdana" w:hAnsi="Verdana" w:cs="Arial"/>
          <w:szCs w:val="22"/>
        </w:rPr>
        <w:t>2</w:t>
      </w:r>
      <w:r w:rsidRPr="00756ADE">
        <w:rPr>
          <w:rFonts w:ascii="Verdana" w:hAnsi="Verdana" w:cs="Arial"/>
          <w:szCs w:val="22"/>
        </w:rPr>
        <w:t xml:space="preserve"> r. poz. </w:t>
      </w:r>
      <w:r w:rsidR="00A5008E">
        <w:rPr>
          <w:rFonts w:ascii="Verdana" w:hAnsi="Verdana" w:cs="Arial"/>
          <w:szCs w:val="22"/>
        </w:rPr>
        <w:t>503</w:t>
      </w:r>
      <w:r w:rsidRPr="00756ADE">
        <w:rPr>
          <w:rFonts w:ascii="Verdana" w:hAnsi="Verdana" w:cs="Arial"/>
          <w:szCs w:val="22"/>
        </w:rPr>
        <w:t>).</w:t>
      </w:r>
    </w:p>
    <w:p w:rsidR="00756ADE" w:rsidRPr="0091631C" w:rsidRDefault="00B411AC" w:rsidP="00756ADE">
      <w:pPr>
        <w:spacing w:line="480" w:lineRule="auto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ustalam</w:t>
      </w:r>
    </w:p>
    <w:p w:rsidR="00756ADE" w:rsidRDefault="00B411AC" w:rsidP="00756ADE">
      <w:pPr>
        <w:spacing w:line="276" w:lineRule="auto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w drodze</w:t>
      </w:r>
      <w:r w:rsidR="00B85062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decyzji </w:t>
      </w:r>
      <w:r w:rsidR="00756ADE" w:rsidRPr="0091631C">
        <w:rPr>
          <w:rFonts w:ascii="Verdana" w:hAnsi="Verdana" w:cs="Arial"/>
          <w:b/>
          <w:sz w:val="22"/>
          <w:szCs w:val="22"/>
        </w:rPr>
        <w:t>administracyjne</w:t>
      </w:r>
      <w:r>
        <w:rPr>
          <w:rFonts w:ascii="Verdana" w:hAnsi="Verdana" w:cs="Arial"/>
          <w:b/>
          <w:sz w:val="22"/>
          <w:szCs w:val="22"/>
        </w:rPr>
        <w:t>j</w:t>
      </w:r>
    </w:p>
    <w:p w:rsidR="00B411AC" w:rsidRPr="0091631C" w:rsidRDefault="00040E80" w:rsidP="00756ADE">
      <w:pPr>
        <w:spacing w:line="276" w:lineRule="auto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z dnia 2 grudnia</w:t>
      </w:r>
      <w:r w:rsidR="00B411AC">
        <w:rPr>
          <w:rFonts w:ascii="Verdana" w:hAnsi="Verdana" w:cs="Arial"/>
          <w:b/>
          <w:sz w:val="22"/>
          <w:szCs w:val="22"/>
        </w:rPr>
        <w:t xml:space="preserve"> 2022 r.</w:t>
      </w:r>
    </w:p>
    <w:p w:rsidR="00756ADE" w:rsidRPr="0091631C" w:rsidRDefault="00756ADE" w:rsidP="00756ADE">
      <w:pPr>
        <w:spacing w:line="276" w:lineRule="auto"/>
        <w:jc w:val="center"/>
        <w:rPr>
          <w:rFonts w:ascii="Verdana" w:hAnsi="Verdana" w:cs="Arial"/>
          <w:b/>
          <w:sz w:val="22"/>
          <w:szCs w:val="22"/>
        </w:rPr>
      </w:pPr>
    </w:p>
    <w:p w:rsidR="00B411AC" w:rsidRDefault="00B411AC" w:rsidP="00B411AC">
      <w:pPr>
        <w:spacing w:before="240"/>
        <w:ind w:right="8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warunki lokalizacji inwestycji celu publicznego </w:t>
      </w:r>
      <w:r w:rsidR="00756ADE" w:rsidRPr="00316994">
        <w:rPr>
          <w:rFonts w:ascii="Verdana" w:hAnsi="Verdana" w:cs="Arial"/>
          <w:sz w:val="22"/>
          <w:szCs w:val="22"/>
        </w:rPr>
        <w:t>dla zamierzenia</w:t>
      </w:r>
    </w:p>
    <w:p w:rsidR="00B411AC" w:rsidRDefault="00B411AC" w:rsidP="00B411AC">
      <w:pPr>
        <w:spacing w:before="240"/>
        <w:ind w:right="8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polegającego na:</w:t>
      </w:r>
      <w:r w:rsidR="00756ADE" w:rsidRPr="00316994">
        <w:rPr>
          <w:rFonts w:ascii="Verdana" w:hAnsi="Verdana" w:cs="Arial"/>
          <w:sz w:val="22"/>
          <w:szCs w:val="22"/>
        </w:rPr>
        <w:t xml:space="preserve"> </w:t>
      </w:r>
    </w:p>
    <w:p w:rsidR="00756ADE" w:rsidRPr="00781506" w:rsidRDefault="00756ADE" w:rsidP="00B411AC">
      <w:pPr>
        <w:spacing w:before="240" w:line="360" w:lineRule="auto"/>
        <w:ind w:right="8"/>
        <w:rPr>
          <w:rFonts w:ascii="Verdana" w:hAnsi="Verdana" w:cs="Arial"/>
          <w:b/>
          <w:sz w:val="22"/>
          <w:szCs w:val="22"/>
        </w:rPr>
      </w:pPr>
    </w:p>
    <w:p w:rsidR="00040E80" w:rsidRPr="00040E80" w:rsidRDefault="00040E80" w:rsidP="00040E80">
      <w:pPr>
        <w:pStyle w:val="Tekstpodstawowy2"/>
        <w:numPr>
          <w:ilvl w:val="0"/>
          <w:numId w:val="2"/>
        </w:numPr>
        <w:tabs>
          <w:tab w:val="clear" w:pos="360"/>
          <w:tab w:val="num" w:pos="2484"/>
        </w:tabs>
        <w:ind w:left="2484"/>
        <w:rPr>
          <w:b/>
          <w:szCs w:val="20"/>
        </w:rPr>
      </w:pPr>
      <w:r w:rsidRPr="00040E80">
        <w:rPr>
          <w:b/>
          <w:szCs w:val="20"/>
          <w:lang w:eastAsia="ar-SA"/>
        </w:rPr>
        <w:t xml:space="preserve">Przebudowie placu miejskiego w ramach inwestycji, </w:t>
      </w:r>
      <w:r w:rsidRPr="00040E80">
        <w:rPr>
          <w:b/>
          <w:szCs w:val="20"/>
          <w:lang w:eastAsia="ar-SA"/>
        </w:rPr>
        <w:br/>
        <w:t>pn. „Rewitalizacja obszaru mie</w:t>
      </w:r>
      <w:r>
        <w:rPr>
          <w:b/>
          <w:szCs w:val="20"/>
          <w:lang w:eastAsia="ar-SA"/>
        </w:rPr>
        <w:t xml:space="preserve">jskiego wzdłuż </w:t>
      </w:r>
      <w:r>
        <w:rPr>
          <w:b/>
          <w:szCs w:val="20"/>
          <w:lang w:eastAsia="ar-SA"/>
        </w:rPr>
        <w:br/>
        <w:t xml:space="preserve">ul. Poznańskiej </w:t>
      </w:r>
      <w:r w:rsidRPr="00040E80">
        <w:rPr>
          <w:b/>
          <w:szCs w:val="20"/>
          <w:lang w:eastAsia="ar-SA"/>
        </w:rPr>
        <w:t>w Krośnie Odrzańskim, d</w:t>
      </w:r>
      <w:r>
        <w:rPr>
          <w:b/>
          <w:szCs w:val="20"/>
          <w:lang w:eastAsia="ar-SA"/>
        </w:rPr>
        <w:t xml:space="preserve">o skrzyżowania </w:t>
      </w:r>
      <w:r>
        <w:rPr>
          <w:b/>
          <w:szCs w:val="20"/>
          <w:lang w:eastAsia="ar-SA"/>
        </w:rPr>
        <w:br/>
        <w:t xml:space="preserve">z ul. Kościuszki </w:t>
      </w:r>
      <w:r w:rsidRPr="00040E80">
        <w:rPr>
          <w:b/>
          <w:szCs w:val="20"/>
          <w:lang w:eastAsia="ar-SA"/>
        </w:rPr>
        <w:t>(centrum miasta, wzdłuż DK29)” przewidzianej</w:t>
      </w:r>
      <w:r>
        <w:rPr>
          <w:b/>
          <w:szCs w:val="20"/>
          <w:lang w:eastAsia="ar-SA"/>
        </w:rPr>
        <w:t xml:space="preserve"> do realizacji </w:t>
      </w:r>
      <w:r w:rsidRPr="00040E80">
        <w:rPr>
          <w:b/>
          <w:szCs w:val="20"/>
          <w:lang w:eastAsia="ar-SA"/>
        </w:rPr>
        <w:t xml:space="preserve">na części działki oznaczonej geodezyjnie numerem 627/79 oraz 1227/4 </w:t>
      </w:r>
      <w:r>
        <w:rPr>
          <w:b/>
          <w:szCs w:val="20"/>
          <w:lang w:eastAsia="ar-SA"/>
        </w:rPr>
        <w:br/>
      </w:r>
      <w:r w:rsidRPr="00040E80">
        <w:rPr>
          <w:b/>
          <w:szCs w:val="20"/>
          <w:lang w:eastAsia="ar-SA"/>
        </w:rPr>
        <w:t xml:space="preserve">w miejscowości Krosno Odrzańskie, gm. </w:t>
      </w:r>
      <w:r w:rsidRPr="00040E80">
        <w:rPr>
          <w:b/>
          <w:szCs w:val="20"/>
        </w:rPr>
        <w:t xml:space="preserve">Krosno Odrzańskie, </w:t>
      </w:r>
      <w:r w:rsidRPr="00040E80">
        <w:rPr>
          <w:b/>
          <w:szCs w:val="20"/>
          <w:lang w:eastAsia="ar-SA"/>
        </w:rPr>
        <w:t>woj. lubuskie</w:t>
      </w:r>
    </w:p>
    <w:p w:rsidR="00420E0F" w:rsidRPr="00E55C83" w:rsidRDefault="00420E0F" w:rsidP="00420E0F">
      <w:pPr>
        <w:pStyle w:val="Tekstpodstawowy2"/>
        <w:ind w:left="2484"/>
        <w:rPr>
          <w:b/>
          <w:szCs w:val="20"/>
        </w:rPr>
      </w:pPr>
    </w:p>
    <w:p w:rsidR="00756ADE" w:rsidRDefault="00756ADE" w:rsidP="00756ADE">
      <w:pPr>
        <w:pStyle w:val="Tekstpodstawowy2"/>
        <w:rPr>
          <w:rFonts w:cs="Arial"/>
          <w:b/>
          <w:bCs/>
          <w:sz w:val="22"/>
          <w:szCs w:val="22"/>
          <w:lang w:eastAsia="ar-SA"/>
        </w:rPr>
      </w:pPr>
    </w:p>
    <w:p w:rsidR="00BC12EB" w:rsidRDefault="00BC12EB" w:rsidP="00756ADE">
      <w:pPr>
        <w:pStyle w:val="Tekstpodstawowy2"/>
        <w:rPr>
          <w:rFonts w:cs="Arial"/>
          <w:bCs/>
          <w:szCs w:val="20"/>
          <w:lang w:eastAsia="ar-SA"/>
        </w:rPr>
      </w:pPr>
    </w:p>
    <w:p w:rsidR="00420E0F" w:rsidRPr="00420E0F" w:rsidRDefault="00420E0F" w:rsidP="00756ADE">
      <w:pPr>
        <w:pStyle w:val="Tekstpodstawowy2"/>
        <w:rPr>
          <w:rFonts w:cs="Arial"/>
          <w:bCs/>
          <w:szCs w:val="20"/>
          <w:lang w:eastAsia="ar-SA"/>
        </w:rPr>
      </w:pPr>
      <w:r>
        <w:rPr>
          <w:rFonts w:cs="Arial"/>
          <w:bCs/>
          <w:szCs w:val="20"/>
          <w:lang w:eastAsia="ar-SA"/>
        </w:rPr>
        <w:t>Wnioskodawca: do wiadomości w aktach sprawy</w:t>
      </w:r>
    </w:p>
    <w:p w:rsidR="00756ADE" w:rsidRPr="00781506" w:rsidRDefault="00756ADE" w:rsidP="00756ADE">
      <w:pPr>
        <w:pStyle w:val="Tekstpodstawowy2"/>
        <w:rPr>
          <w:rFonts w:cs="Arial"/>
          <w:sz w:val="22"/>
          <w:szCs w:val="22"/>
        </w:rPr>
      </w:pPr>
    </w:p>
    <w:p w:rsidR="00756ADE" w:rsidRDefault="00756ADE" w:rsidP="00756ADE">
      <w:pPr>
        <w:rPr>
          <w:rFonts w:ascii="Verdana" w:hAnsi="Verdana"/>
          <w:sz w:val="18"/>
          <w:szCs w:val="18"/>
        </w:rPr>
      </w:pPr>
    </w:p>
    <w:p w:rsidR="00756ADE" w:rsidRPr="00F81F44" w:rsidRDefault="00756ADE" w:rsidP="00756ADE">
      <w:pPr>
        <w:ind w:left="720"/>
        <w:jc w:val="both"/>
        <w:rPr>
          <w:rFonts w:ascii="Verdana" w:hAnsi="Verdana" w:cs="Tahoma"/>
        </w:rPr>
      </w:pPr>
    </w:p>
    <w:p w:rsidR="00756ADE" w:rsidRDefault="00756ADE" w:rsidP="00756ADE">
      <w:pPr>
        <w:ind w:left="720"/>
        <w:jc w:val="both"/>
        <w:rPr>
          <w:rFonts w:ascii="Verdana" w:hAnsi="Verdana" w:cs="Tahoma"/>
        </w:rPr>
      </w:pPr>
    </w:p>
    <w:p w:rsidR="00756ADE" w:rsidRPr="005B1D89" w:rsidRDefault="00756ADE" w:rsidP="00756ADE">
      <w:pPr>
        <w:ind w:left="720"/>
        <w:jc w:val="both"/>
        <w:rPr>
          <w:rFonts w:ascii="Verdana" w:hAnsi="Verdana" w:cs="Tahoma"/>
        </w:rPr>
      </w:pPr>
    </w:p>
    <w:p w:rsidR="00A5008E" w:rsidRDefault="00A5008E"/>
    <w:sectPr w:rsidR="00A5008E" w:rsidSect="00A5008E">
      <w:pgSz w:w="11905" w:h="16837"/>
      <w:pgMar w:top="709" w:right="1418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7F32DAF"/>
    <w:multiLevelType w:val="hybridMultilevel"/>
    <w:tmpl w:val="8D3CA7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6ADE"/>
    <w:rsid w:val="00040E80"/>
    <w:rsid w:val="001503BE"/>
    <w:rsid w:val="00186B06"/>
    <w:rsid w:val="00194D2A"/>
    <w:rsid w:val="002D1022"/>
    <w:rsid w:val="003841A0"/>
    <w:rsid w:val="00387B9F"/>
    <w:rsid w:val="00420E0F"/>
    <w:rsid w:val="00455A6C"/>
    <w:rsid w:val="0062609D"/>
    <w:rsid w:val="006F52B5"/>
    <w:rsid w:val="00756ADE"/>
    <w:rsid w:val="00797E77"/>
    <w:rsid w:val="008563AC"/>
    <w:rsid w:val="00895BAB"/>
    <w:rsid w:val="00A5008E"/>
    <w:rsid w:val="00A536CB"/>
    <w:rsid w:val="00A90258"/>
    <w:rsid w:val="00AF5BCE"/>
    <w:rsid w:val="00B260A8"/>
    <w:rsid w:val="00B411AC"/>
    <w:rsid w:val="00B85062"/>
    <w:rsid w:val="00BC12EB"/>
    <w:rsid w:val="00C96E3D"/>
    <w:rsid w:val="00CD038E"/>
    <w:rsid w:val="00E55C83"/>
    <w:rsid w:val="00E65EF0"/>
    <w:rsid w:val="00E9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6ADE"/>
    <w:pPr>
      <w:keepNext/>
      <w:numPr>
        <w:numId w:val="1"/>
      </w:numPr>
      <w:suppressAutoHyphens/>
      <w:jc w:val="center"/>
      <w:outlineLvl w:val="0"/>
    </w:pPr>
    <w:rPr>
      <w:rFonts w:ascii="Century Gothic" w:hAnsi="Century Gothic"/>
      <w:b/>
      <w:sz w:val="9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6ADE"/>
    <w:rPr>
      <w:rFonts w:ascii="Century Gothic" w:eastAsia="Times New Roman" w:hAnsi="Century Gothic" w:cs="Times New Roman"/>
      <w:b/>
      <w:sz w:val="9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56ADE"/>
    <w:pPr>
      <w:suppressAutoHyphens/>
      <w:jc w:val="both"/>
    </w:pPr>
    <w:rPr>
      <w:rFonts w:ascii="Century Gothic" w:hAnsi="Century Gothic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56ADE"/>
    <w:rPr>
      <w:rFonts w:ascii="Century Gothic" w:eastAsia="Times New Roman" w:hAnsi="Century Gothic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56ADE"/>
    <w:pPr>
      <w:spacing w:line="360" w:lineRule="auto"/>
      <w:jc w:val="both"/>
    </w:pPr>
    <w:rPr>
      <w:rFonts w:ascii="Verdana" w:hAnsi="Verdana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56ADE"/>
    <w:rPr>
      <w:rFonts w:ascii="Verdana" w:eastAsia="Times New Roman" w:hAnsi="Verdana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A.Bartoszek</dc:creator>
  <cp:lastModifiedBy>Małgorzata Marzol</cp:lastModifiedBy>
  <cp:revision>20</cp:revision>
  <cp:lastPrinted>2022-12-01T11:33:00Z</cp:lastPrinted>
  <dcterms:created xsi:type="dcterms:W3CDTF">2022-02-22T07:39:00Z</dcterms:created>
  <dcterms:modified xsi:type="dcterms:W3CDTF">2022-12-01T11:33:00Z</dcterms:modified>
</cp:coreProperties>
</file>