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F" w:rsidRDefault="003C5A3F" w:rsidP="00022DE6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3C5A3F" w:rsidRDefault="003C5A3F" w:rsidP="00AD5DE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22DE6" w:rsidRDefault="00022DE6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022DE6" w:rsidRDefault="00022DE6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AD5DEB" w:rsidRPr="00022DE6" w:rsidRDefault="003C5A3F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22DE6">
        <w:rPr>
          <w:rFonts w:asciiTheme="minorHAnsi" w:hAnsiTheme="minorHAnsi" w:cs="Arial"/>
          <w:b/>
          <w:sz w:val="32"/>
          <w:szCs w:val="32"/>
        </w:rPr>
        <w:t>I</w:t>
      </w:r>
      <w:r w:rsidR="00AD5DEB" w:rsidRPr="00022DE6">
        <w:rPr>
          <w:rFonts w:asciiTheme="minorHAnsi" w:hAnsiTheme="minorHAnsi" w:cs="Arial"/>
          <w:b/>
          <w:sz w:val="32"/>
          <w:szCs w:val="32"/>
        </w:rPr>
        <w:t>NFORMACJA</w:t>
      </w:r>
    </w:p>
    <w:p w:rsidR="00AD5DEB" w:rsidRPr="00022DE6" w:rsidRDefault="00AD5DEB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22DE6">
        <w:rPr>
          <w:rFonts w:asciiTheme="minorHAnsi" w:hAnsiTheme="minorHAnsi" w:cs="Arial"/>
          <w:b/>
          <w:sz w:val="32"/>
          <w:szCs w:val="32"/>
        </w:rPr>
        <w:t xml:space="preserve">O STANIE MIENIA </w:t>
      </w:r>
    </w:p>
    <w:p w:rsidR="00AD5DEB" w:rsidRPr="00022DE6" w:rsidRDefault="00AD5DEB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22DE6">
        <w:rPr>
          <w:rFonts w:asciiTheme="minorHAnsi" w:hAnsiTheme="minorHAnsi" w:cs="Arial"/>
          <w:b/>
          <w:sz w:val="32"/>
          <w:szCs w:val="32"/>
        </w:rPr>
        <w:t>JEDNOSTKI SAMORZĄDU TERYTORIALNEGO</w:t>
      </w:r>
    </w:p>
    <w:p w:rsidR="00AD5DEB" w:rsidRPr="00022DE6" w:rsidRDefault="00AD5DEB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22DE6">
        <w:rPr>
          <w:rFonts w:asciiTheme="minorHAnsi" w:hAnsiTheme="minorHAnsi" w:cs="Arial"/>
          <w:b/>
          <w:sz w:val="32"/>
          <w:szCs w:val="32"/>
        </w:rPr>
        <w:t>GMINY KROSNO ODRZAŃSKIE</w:t>
      </w:r>
    </w:p>
    <w:p w:rsidR="00AD5DEB" w:rsidRPr="00022DE6" w:rsidRDefault="00AD5DEB" w:rsidP="00AD5DEB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22DE6">
        <w:rPr>
          <w:rFonts w:asciiTheme="minorHAnsi" w:hAnsiTheme="minorHAnsi" w:cs="Arial"/>
          <w:b/>
          <w:sz w:val="32"/>
          <w:szCs w:val="32"/>
        </w:rPr>
        <w:t>na dzień 31 grudnia 201</w:t>
      </w:r>
      <w:r w:rsidR="003C5A3F" w:rsidRPr="00022DE6">
        <w:rPr>
          <w:rFonts w:asciiTheme="minorHAnsi" w:hAnsiTheme="minorHAnsi" w:cs="Arial"/>
          <w:b/>
          <w:sz w:val="32"/>
          <w:szCs w:val="32"/>
        </w:rPr>
        <w:t>2</w:t>
      </w: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3D613F" w:rsidRDefault="003D613F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3D613F" w:rsidRDefault="003D613F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3D613F" w:rsidRDefault="003D613F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022DE6" w:rsidRDefault="00022DE6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022DE6" w:rsidRDefault="00022DE6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022DE6" w:rsidRDefault="00022DE6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022DE6" w:rsidRDefault="00022DE6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  <w:r w:rsidRPr="00096C02">
        <w:rPr>
          <w:rFonts w:ascii="Arial" w:hAnsi="Arial" w:cs="Arial"/>
          <w:b/>
          <w:sz w:val="20"/>
          <w:szCs w:val="20"/>
        </w:rPr>
        <w:t>STRUKTURA GRUNTÓW GMINY KROSNO ODRZAŃSKIE</w:t>
      </w:r>
    </w:p>
    <w:p w:rsidR="00AD5DEB" w:rsidRDefault="00AD5DEB" w:rsidP="00AD5DEB">
      <w:pPr>
        <w:jc w:val="center"/>
        <w:rPr>
          <w:rFonts w:ascii="Arial" w:hAnsi="Arial" w:cs="Arial"/>
          <w:b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96C02">
        <w:rPr>
          <w:rFonts w:ascii="Arial" w:hAnsi="Arial" w:cs="Arial"/>
          <w:sz w:val="20"/>
          <w:szCs w:val="20"/>
        </w:rPr>
        <w:t>tan na 31 grudnia 201</w:t>
      </w:r>
      <w:r w:rsidR="003C5A3F">
        <w:rPr>
          <w:rFonts w:ascii="Arial" w:hAnsi="Arial" w:cs="Arial"/>
          <w:sz w:val="20"/>
          <w:szCs w:val="20"/>
        </w:rPr>
        <w:t>2</w:t>
      </w:r>
      <w:r w:rsidRPr="00096C02">
        <w:rPr>
          <w:rFonts w:ascii="Arial" w:hAnsi="Arial" w:cs="Arial"/>
          <w:sz w:val="20"/>
          <w:szCs w:val="20"/>
        </w:rPr>
        <w:t xml:space="preserve"> r.</w:t>
      </w:r>
    </w:p>
    <w:p w:rsidR="00AD5DEB" w:rsidRDefault="00AD5DEB" w:rsidP="00AD5DEB">
      <w:pPr>
        <w:jc w:val="center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Krosno Odrzańskie zajmuje powierzchnię 21.240 ha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1985"/>
      </w:tblGrid>
      <w:tr w:rsidR="00AD5DEB" w:rsidRPr="009D5437" w:rsidTr="00F339E3">
        <w:trPr>
          <w:trHeight w:val="69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Miasto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pow. ha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ha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ha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Użytki rolne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7.282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7.504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Lasy i grunty zadrzewione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10.749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10.826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Grunty zabudowane i zurbanizowane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Tereny komunikacyjne:</w:t>
            </w:r>
          </w:p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- Drogi</w:t>
            </w:r>
          </w:p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- Tereny kolejowe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Grunty po wodami:</w:t>
            </w:r>
          </w:p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- płynącymi</w:t>
            </w:r>
          </w:p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- stojącymi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874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940</w:t>
            </w:r>
          </w:p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Tereny pozostałe</w:t>
            </w:r>
          </w:p>
          <w:p w:rsidR="00AD5DEB" w:rsidRPr="009D5437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(nieużytki, różne)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E402EF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4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437">
              <w:rPr>
                <w:rFonts w:ascii="Arial" w:hAnsi="Arial" w:cs="Arial"/>
                <w:b/>
                <w:sz w:val="20"/>
                <w:szCs w:val="20"/>
              </w:rPr>
              <w:t>815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437">
              <w:rPr>
                <w:rFonts w:ascii="Arial" w:hAnsi="Arial" w:cs="Arial"/>
                <w:b/>
                <w:sz w:val="20"/>
                <w:szCs w:val="20"/>
              </w:rPr>
              <w:t>20.425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437">
              <w:rPr>
                <w:rFonts w:ascii="Arial" w:hAnsi="Arial" w:cs="Arial"/>
                <w:b/>
                <w:sz w:val="20"/>
                <w:szCs w:val="20"/>
              </w:rPr>
              <w:t>21.240</w:t>
            </w:r>
          </w:p>
        </w:tc>
      </w:tr>
      <w:tr w:rsidR="00AD5DEB" w:rsidRPr="009D5437" w:rsidTr="00F339E3">
        <w:trPr>
          <w:trHeight w:val="69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 grunty komunalne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739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1.086</w:t>
            </w:r>
          </w:p>
          <w:p w:rsidR="00AD5DEB" w:rsidRPr="009D5437" w:rsidRDefault="0026639A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 5,09</w:t>
            </w:r>
            <w:r w:rsidR="00AD5DEB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</w:tbl>
    <w:p w:rsidR="00AD5DEB" w:rsidRDefault="00AD5DEB" w:rsidP="00AD5DEB">
      <w:pPr>
        <w:jc w:val="center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center"/>
        <w:rPr>
          <w:noProof/>
        </w:rPr>
      </w:pPr>
    </w:p>
    <w:p w:rsidR="00AD5DEB" w:rsidRDefault="00AD5DEB" w:rsidP="00AD5DEB">
      <w:pPr>
        <w:rPr>
          <w:noProof/>
        </w:rPr>
      </w:pPr>
    </w:p>
    <w:p w:rsidR="00AD5DEB" w:rsidRDefault="00AD5DEB" w:rsidP="00AD5D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1C4A18" wp14:editId="03534B58">
            <wp:extent cx="457200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5DEB" w:rsidRDefault="00AD5DEB" w:rsidP="00AD5DEB">
      <w:pPr>
        <w:jc w:val="center"/>
        <w:rPr>
          <w:noProof/>
        </w:rPr>
      </w:pPr>
    </w:p>
    <w:p w:rsidR="00AD5DEB" w:rsidRDefault="00AD5DEB" w:rsidP="00AD5DEB">
      <w:pPr>
        <w:jc w:val="center"/>
        <w:rPr>
          <w:noProof/>
        </w:rPr>
      </w:pPr>
    </w:p>
    <w:p w:rsidR="00AD5DEB" w:rsidRDefault="00AD5DEB" w:rsidP="00AD5DEB">
      <w:pPr>
        <w:jc w:val="center"/>
        <w:rPr>
          <w:noProof/>
        </w:rPr>
      </w:pPr>
    </w:p>
    <w:p w:rsidR="00AD5DEB" w:rsidRDefault="00AD5DEB" w:rsidP="00AD5DEB">
      <w:pPr>
        <w:jc w:val="center"/>
        <w:rPr>
          <w:noProof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2"/>
          <w:szCs w:val="22"/>
        </w:rPr>
      </w:pPr>
    </w:p>
    <w:p w:rsidR="00AD5DEB" w:rsidRDefault="00AD5DEB" w:rsidP="00AD5DEB">
      <w:pPr>
        <w:jc w:val="center"/>
        <w:rPr>
          <w:rFonts w:ascii="Arial" w:hAnsi="Arial" w:cs="Arial"/>
          <w:b/>
          <w:sz w:val="22"/>
          <w:szCs w:val="22"/>
        </w:rPr>
      </w:pPr>
    </w:p>
    <w:p w:rsidR="00AD5DEB" w:rsidRPr="00F91BAF" w:rsidRDefault="00AD5DEB" w:rsidP="00AD5DEB">
      <w:pPr>
        <w:jc w:val="center"/>
        <w:rPr>
          <w:rFonts w:ascii="Arial" w:hAnsi="Arial" w:cs="Arial"/>
          <w:b/>
          <w:sz w:val="22"/>
          <w:szCs w:val="22"/>
        </w:rPr>
      </w:pPr>
      <w:r w:rsidRPr="00F91BAF">
        <w:rPr>
          <w:rFonts w:ascii="Arial" w:hAnsi="Arial" w:cs="Arial"/>
          <w:b/>
          <w:sz w:val="22"/>
          <w:szCs w:val="22"/>
        </w:rPr>
        <w:t>ZESTAWIENIE POWIERZCHNI GRUNTÓW MIENIA KOMUNALNEGO</w:t>
      </w:r>
    </w:p>
    <w:p w:rsidR="00AD5DEB" w:rsidRPr="0038418B" w:rsidRDefault="00AD5DEB" w:rsidP="00AD5DEB">
      <w:pPr>
        <w:jc w:val="center"/>
        <w:rPr>
          <w:rFonts w:ascii="Arial" w:hAnsi="Arial" w:cs="Arial"/>
          <w:sz w:val="22"/>
          <w:szCs w:val="22"/>
        </w:rPr>
      </w:pPr>
    </w:p>
    <w:p w:rsidR="00AD5DEB" w:rsidRPr="0038418B" w:rsidRDefault="00AD5DEB" w:rsidP="00AD5DEB">
      <w:pPr>
        <w:jc w:val="center"/>
        <w:rPr>
          <w:rFonts w:ascii="Arial" w:hAnsi="Arial" w:cs="Arial"/>
          <w:sz w:val="22"/>
          <w:szCs w:val="22"/>
        </w:rPr>
      </w:pPr>
    </w:p>
    <w:p w:rsidR="00AD5DEB" w:rsidRPr="0038418B" w:rsidRDefault="00AD5DEB" w:rsidP="00AD5DE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1469"/>
        <w:gridCol w:w="1469"/>
      </w:tblGrid>
      <w:tr w:rsidR="00AD5DEB" w:rsidRPr="0038418B" w:rsidTr="00D14A50">
        <w:trPr>
          <w:trHeight w:val="460"/>
          <w:jc w:val="center"/>
        </w:trPr>
        <w:tc>
          <w:tcPr>
            <w:tcW w:w="4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pow. ha</w:t>
            </w:r>
          </w:p>
        </w:tc>
        <w:tc>
          <w:tcPr>
            <w:tcW w:w="1469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 </w:t>
            </w:r>
          </w:p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D5DEB" w:rsidRPr="0038418B" w:rsidTr="00D14A50">
        <w:trPr>
          <w:trHeight w:val="460"/>
          <w:jc w:val="center"/>
        </w:trPr>
        <w:tc>
          <w:tcPr>
            <w:tcW w:w="4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Grunty przekazane w zarząd</w:t>
            </w: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AD5DEB" w:rsidRPr="0038418B" w:rsidRDefault="00770524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AD5DEB" w:rsidRPr="0038418B" w:rsidTr="00D14A50">
        <w:trPr>
          <w:trHeight w:val="460"/>
          <w:jc w:val="center"/>
        </w:trPr>
        <w:tc>
          <w:tcPr>
            <w:tcW w:w="4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Grunty w użytkowaniu wieczystym</w:t>
            </w: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3E6ECC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AD5DEB" w:rsidRPr="0038418B" w:rsidRDefault="00770524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AD5DEB" w:rsidRPr="0038418B" w:rsidTr="00D14A50">
        <w:trPr>
          <w:trHeight w:val="460"/>
          <w:jc w:val="center"/>
        </w:trPr>
        <w:tc>
          <w:tcPr>
            <w:tcW w:w="48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Grunty bez ustalonych praw</w:t>
            </w: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3E6ECC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AD5DEB" w:rsidRPr="0038418B" w:rsidRDefault="00AD5DEB" w:rsidP="00770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</w:t>
            </w:r>
            <w:r w:rsidR="00770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5DEB" w:rsidRPr="0038418B" w:rsidTr="00D14A50">
        <w:trPr>
          <w:trHeight w:val="460"/>
          <w:jc w:val="center"/>
        </w:trPr>
        <w:tc>
          <w:tcPr>
            <w:tcW w:w="48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18B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DEB" w:rsidRPr="0038418B" w:rsidRDefault="003E6ECC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1.082</w:t>
            </w:r>
          </w:p>
        </w:tc>
        <w:tc>
          <w:tcPr>
            <w:tcW w:w="1469" w:type="dxa"/>
            <w:tcBorders>
              <w:bottom w:val="double" w:sz="4" w:space="0" w:color="auto"/>
              <w:right w:val="double" w:sz="4" w:space="0" w:color="auto"/>
            </w:tcBorders>
          </w:tcPr>
          <w:p w:rsidR="00AD5DEB" w:rsidRPr="0038418B" w:rsidRDefault="00AD5DEB" w:rsidP="00F33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DEB" w:rsidRPr="0038418B" w:rsidRDefault="00AD5DEB" w:rsidP="00AD5DE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BC0EE4" w:rsidRDefault="00AD5DEB" w:rsidP="00AD5DEB">
      <w:pPr>
        <w:rPr>
          <w:rFonts w:ascii="Calibri" w:hAnsi="Calibri" w:cs="Calibri"/>
          <w:color w:val="000000"/>
          <w:sz w:val="22"/>
          <w:szCs w:val="22"/>
        </w:rPr>
      </w:pPr>
    </w:p>
    <w:p w:rsidR="00AD5DEB" w:rsidRPr="00BC0EE4" w:rsidRDefault="00AD5DEB" w:rsidP="00AD5DEB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6E4B4EF" wp14:editId="5EFDF423">
            <wp:extent cx="4572000" cy="427672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DEB" w:rsidRDefault="00AD5DEB" w:rsidP="00AD5DEB">
      <w:pPr>
        <w:spacing w:line="360" w:lineRule="auto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Default="00AD5DEB" w:rsidP="00AD5DEB">
      <w:pPr>
        <w:spacing w:line="360" w:lineRule="auto"/>
        <w:jc w:val="center"/>
        <w:rPr>
          <w:rFonts w:ascii="Arial" w:hAnsi="Arial" w:cs="Arial"/>
        </w:rPr>
      </w:pPr>
    </w:p>
    <w:p w:rsidR="00AD5DEB" w:rsidRPr="00096C02" w:rsidRDefault="00AD5DEB" w:rsidP="004961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smallCaps/>
          <w:sz w:val="20"/>
          <w:szCs w:val="20"/>
        </w:rPr>
        <w:br w:type="page"/>
      </w:r>
    </w:p>
    <w:p w:rsidR="00AD5DEB" w:rsidRPr="004F25E0" w:rsidRDefault="00AD5DEB" w:rsidP="00AD5DEB">
      <w:pPr>
        <w:jc w:val="center"/>
        <w:rPr>
          <w:rFonts w:ascii="Arial" w:hAnsi="Arial" w:cs="Arial"/>
          <w:sz w:val="20"/>
          <w:szCs w:val="20"/>
        </w:rPr>
      </w:pPr>
      <w:r w:rsidRPr="004F25E0">
        <w:rPr>
          <w:rFonts w:ascii="Arial" w:hAnsi="Arial" w:cs="Arial"/>
          <w:sz w:val="20"/>
          <w:szCs w:val="20"/>
        </w:rPr>
        <w:lastRenderedPageBreak/>
        <w:t xml:space="preserve">INFORMACJA O ZBYCIU MIENIA GMINNEGO  W OKRESIE OD </w:t>
      </w:r>
      <w:r>
        <w:rPr>
          <w:rFonts w:ascii="Arial" w:hAnsi="Arial" w:cs="Arial"/>
          <w:sz w:val="20"/>
          <w:szCs w:val="20"/>
        </w:rPr>
        <w:t>01.01.201</w:t>
      </w:r>
      <w:r w:rsidR="003C5A3F">
        <w:rPr>
          <w:rFonts w:ascii="Arial" w:hAnsi="Arial" w:cs="Arial"/>
          <w:sz w:val="20"/>
          <w:szCs w:val="20"/>
        </w:rPr>
        <w:t>2</w:t>
      </w:r>
      <w:r w:rsidRPr="004F25E0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31.12</w:t>
      </w:r>
      <w:r w:rsidRPr="004F25E0">
        <w:rPr>
          <w:rFonts w:ascii="Arial" w:hAnsi="Arial" w:cs="Arial"/>
          <w:sz w:val="20"/>
          <w:szCs w:val="20"/>
        </w:rPr>
        <w:t>.201</w:t>
      </w:r>
      <w:r w:rsidR="003C5A3F">
        <w:rPr>
          <w:rFonts w:ascii="Arial" w:hAnsi="Arial" w:cs="Arial"/>
          <w:sz w:val="20"/>
          <w:szCs w:val="20"/>
        </w:rPr>
        <w:t>2</w:t>
      </w:r>
      <w:r w:rsidRPr="004F25E0">
        <w:rPr>
          <w:rFonts w:ascii="Arial" w:hAnsi="Arial" w:cs="Arial"/>
          <w:sz w:val="20"/>
          <w:szCs w:val="20"/>
        </w:rPr>
        <w:t xml:space="preserve"> r.</w:t>
      </w:r>
    </w:p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8B5B95" w:rsidRDefault="008B5B95" w:rsidP="008B5B9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981"/>
        <w:gridCol w:w="2303"/>
      </w:tblGrid>
      <w:tr w:rsidR="008B5B95" w:rsidTr="00D62838">
        <w:trPr>
          <w:trHeight w:val="92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sprzedaży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Przekształcenie prawa użytkowania wieczystego  w prawo własności nieruchomości gruntowej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B95" w:rsidRDefault="00D62838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B95" w:rsidRDefault="008B5B95" w:rsidP="00D628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5B95" w:rsidRDefault="00D62838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58.184,72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użytkowania wieczystego nieruchomości gruntowej na rzecz dotychczasowych użytkowników wieczystych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B95" w:rsidRDefault="00D62838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B95" w:rsidRDefault="008B5B95" w:rsidP="00D628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5B95" w:rsidRDefault="00D62838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17.144,00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lokalu mieszkalnego na rzecz najemcy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D62838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5B95" w:rsidRDefault="00D62838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48.241,20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lokalu mieszkalnego - przetarg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D62838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5B95" w:rsidRDefault="00D62838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329.008,00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lokalu użytkowego na rzecz najemcy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  <w:r w:rsidR="00D6283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8B5B95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lokalu użytkowego - przetarg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5B95" w:rsidRDefault="00D62838" w:rsidP="00D6283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</w:tr>
      <w:tr w:rsidR="00381612" w:rsidTr="00D6283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612" w:rsidRDefault="00381612" w:rsidP="00D6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612" w:rsidRDefault="00381612" w:rsidP="00D6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działek pod zabudowę, rolnych, rekreacyjnych i poprawę zagospodarowania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612" w:rsidRDefault="00381612" w:rsidP="00D62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12" w:rsidRDefault="00381612" w:rsidP="00D628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182.654,00</w:t>
            </w:r>
          </w:p>
        </w:tc>
      </w:tr>
      <w:tr w:rsidR="008B5B95" w:rsidTr="00D62838">
        <w:trPr>
          <w:trHeight w:val="920"/>
        </w:trPr>
        <w:tc>
          <w:tcPr>
            <w:tcW w:w="69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B95" w:rsidRDefault="008B5B95" w:rsidP="00D6283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5B95" w:rsidRDefault="00381612" w:rsidP="00D6283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693.371,92</w:t>
            </w:r>
          </w:p>
        </w:tc>
      </w:tr>
    </w:tbl>
    <w:p w:rsidR="008B5B95" w:rsidRDefault="008B5B95" w:rsidP="008B5B95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8B5B95" w:rsidRDefault="008B5B95" w:rsidP="00AD5DEB">
      <w:pPr>
        <w:rPr>
          <w:rFonts w:ascii="Arial" w:hAnsi="Arial" w:cs="Arial"/>
          <w:b/>
          <w:sz w:val="22"/>
          <w:szCs w:val="22"/>
        </w:rPr>
      </w:pPr>
    </w:p>
    <w:p w:rsidR="008B5B95" w:rsidRDefault="008B5B95" w:rsidP="00AD5DEB">
      <w:pPr>
        <w:rPr>
          <w:rFonts w:ascii="Arial" w:hAnsi="Arial" w:cs="Arial"/>
          <w:b/>
          <w:sz w:val="22"/>
          <w:szCs w:val="22"/>
        </w:rPr>
      </w:pPr>
    </w:p>
    <w:p w:rsidR="00AD5DEB" w:rsidRPr="001B57AE" w:rsidRDefault="00AD5DEB" w:rsidP="00AD5DEB">
      <w:pPr>
        <w:rPr>
          <w:sz w:val="20"/>
          <w:szCs w:val="20"/>
        </w:rPr>
      </w:pPr>
      <w:r w:rsidRPr="008767A9">
        <w:rPr>
          <w:rFonts w:ascii="Arial" w:hAnsi="Arial" w:cs="Arial"/>
          <w:b/>
          <w:sz w:val="22"/>
          <w:szCs w:val="22"/>
        </w:rPr>
        <w:lastRenderedPageBreak/>
        <w:t>INFORMACJA O ZBYCIU MIENIA KOMUNALNEGO W LATACH 1990–31.12.</w:t>
      </w:r>
      <w:r>
        <w:rPr>
          <w:rFonts w:ascii="Arial" w:hAnsi="Arial" w:cs="Arial"/>
          <w:b/>
        </w:rPr>
        <w:t>201</w:t>
      </w:r>
      <w:r w:rsidR="003C5A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8767A9">
        <w:rPr>
          <w:rFonts w:ascii="Arial" w:hAnsi="Arial" w:cs="Arial"/>
          <w:b/>
          <w:sz w:val="22"/>
          <w:szCs w:val="22"/>
        </w:rPr>
        <w:t>r</w:t>
      </w:r>
      <w:r w:rsidRPr="008767A9">
        <w:rPr>
          <w:rFonts w:ascii="Arial" w:hAnsi="Arial" w:cs="Arial"/>
          <w:sz w:val="22"/>
          <w:szCs w:val="22"/>
        </w:rPr>
        <w:t>.</w:t>
      </w:r>
    </w:p>
    <w:p w:rsidR="00AD5DEB" w:rsidRDefault="00AD5DEB" w:rsidP="00AD5DEB">
      <w:pPr>
        <w:jc w:val="center"/>
        <w:rPr>
          <w:sz w:val="20"/>
          <w:szCs w:val="20"/>
          <w:u w:val="double"/>
        </w:rPr>
      </w:pPr>
    </w:p>
    <w:p w:rsidR="00AD5DEB" w:rsidRPr="00054362" w:rsidRDefault="00AD5DEB" w:rsidP="00AD5DEB">
      <w:pPr>
        <w:numPr>
          <w:ilvl w:val="0"/>
          <w:numId w:val="1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Zbycie lokali mieszkalnych w budynkach wielorodzinnych:</w:t>
      </w:r>
    </w:p>
    <w:p w:rsidR="00AD5DEB" w:rsidRDefault="00AD5DEB" w:rsidP="00AD5DEB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23" w:type="dxa"/>
        <w:tblLook w:val="01E0" w:firstRow="1" w:lastRow="1" w:firstColumn="1" w:lastColumn="1" w:noHBand="0" w:noVBand="0"/>
      </w:tblPr>
      <w:tblGrid>
        <w:gridCol w:w="3160"/>
        <w:gridCol w:w="4868"/>
      </w:tblGrid>
      <w:tr w:rsidR="00AD5DEB" w:rsidRPr="009D5437" w:rsidTr="00F339E3"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58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93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93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81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88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184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159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63 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D5DEB" w:rsidRPr="009D5437" w:rsidTr="00F339E3">
        <w:tc>
          <w:tcPr>
            <w:tcW w:w="3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D5DEB" w:rsidRPr="009D5437" w:rsidTr="00F339E3"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A65B6E" w:rsidRDefault="00F05786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1341</w:t>
            </w:r>
          </w:p>
        </w:tc>
      </w:tr>
    </w:tbl>
    <w:p w:rsidR="00AD5DEB" w:rsidRDefault="00AD5DEB" w:rsidP="00AD5DEB">
      <w:pPr>
        <w:jc w:val="center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center"/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Zbycie budynków jednorodzinnych i innych: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45156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567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A65B6E" w:rsidRDefault="00F05786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Pr="00054362">
        <w:rPr>
          <w:rFonts w:asciiTheme="minorHAnsi" w:hAnsiTheme="minorHAnsi" w:cs="Arial"/>
          <w:b/>
          <w:sz w:val="20"/>
          <w:szCs w:val="20"/>
        </w:rPr>
        <w:t>Zbycie działek budowlanych pod budowę domów jednorodzinnych: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A65B6E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A65B6E" w:rsidRDefault="00F05786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</w:tr>
    </w:tbl>
    <w:p w:rsidR="00AD5DEB" w:rsidRPr="00A65B6E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3"/>
        </w:numPr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Zbycie działek pod budowę pawilonów handlowo-usługowych: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A65B6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B6E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3"/>
        </w:numPr>
        <w:ind w:left="360"/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54362">
        <w:rPr>
          <w:rFonts w:asciiTheme="minorHAnsi" w:hAnsiTheme="minorHAnsi" w:cs="Arial"/>
          <w:b/>
          <w:sz w:val="20"/>
          <w:szCs w:val="20"/>
        </w:rPr>
        <w:lastRenderedPageBreak/>
        <w:t>Zbycie działek budowlano-rzemieślniczych: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65"/>
        <w:gridCol w:w="4935"/>
      </w:tblGrid>
      <w:tr w:rsidR="00AD5DEB" w:rsidRPr="009D5437" w:rsidTr="00F339E3"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83201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201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4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83201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20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3"/>
        </w:numPr>
        <w:ind w:left="357" w:hanging="357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Zbycie działek pod garażami i innymi obiektami wybudowanymi z własnych środków i pod</w:t>
      </w:r>
    </w:p>
    <w:p w:rsidR="00AD5DEB" w:rsidRPr="00054362" w:rsidRDefault="00AD5DEB" w:rsidP="00AD5DEB">
      <w:pPr>
        <w:ind w:left="357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 xml:space="preserve"> budowę garaży: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83201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20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83201" w:rsidRDefault="00F05786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3"/>
        </w:numPr>
        <w:ind w:left="360"/>
        <w:rPr>
          <w:rFonts w:asciiTheme="minorHAnsi" w:hAnsiTheme="minorHAnsi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54362">
        <w:rPr>
          <w:rFonts w:asciiTheme="minorHAnsi" w:hAnsiTheme="minorHAnsi" w:cs="Arial"/>
          <w:b/>
          <w:sz w:val="20"/>
          <w:szCs w:val="20"/>
        </w:rPr>
        <w:lastRenderedPageBreak/>
        <w:t>Zbycie działek pod wybudowanymi pawilonami z własnych środków</w:t>
      </w:r>
      <w:r w:rsidRPr="00054362">
        <w:rPr>
          <w:rFonts w:asciiTheme="minorHAnsi" w:hAnsiTheme="minorHAnsi" w:cs="Arial"/>
          <w:b/>
          <w:smallCaps/>
          <w:sz w:val="20"/>
          <w:szCs w:val="20"/>
        </w:rPr>
        <w:t>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  <w:u w:val="single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EB" w:rsidRPr="00D83201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20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83201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201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3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Zbycie działek na powiększenie już posiadanych: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468" w:tblpY="12"/>
        <w:tblW w:w="8028" w:type="dxa"/>
        <w:tblLook w:val="01E0" w:firstRow="1" w:lastRow="1" w:firstColumn="1" w:lastColumn="1" w:noHBand="0" w:noVBand="0"/>
      </w:tblPr>
      <w:tblGrid>
        <w:gridCol w:w="3168"/>
        <w:gridCol w:w="4860"/>
      </w:tblGrid>
      <w:tr w:rsidR="00AD5DEB" w:rsidRPr="009D5437" w:rsidTr="00F339E3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B705E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E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B705EE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5786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</w:tr>
    </w:tbl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right"/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54362">
        <w:rPr>
          <w:rFonts w:asciiTheme="minorHAnsi" w:hAnsiTheme="minorHAnsi" w:cs="Arial"/>
          <w:b/>
          <w:sz w:val="20"/>
          <w:szCs w:val="20"/>
        </w:rPr>
        <w:lastRenderedPageBreak/>
        <w:t>Przekształcenie prawa użytkowania wieczystego w prawo własności: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ind w:left="3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3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460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156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6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790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                              --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790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                               --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18 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ind w:left="5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D5DEB" w:rsidRPr="00D42D0B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42D0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D0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42D0B" w:rsidRDefault="00F05786" w:rsidP="00F339E3">
            <w:pPr>
              <w:ind w:left="5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999</w:t>
            </w:r>
          </w:p>
        </w:tc>
      </w:tr>
    </w:tbl>
    <w:p w:rsidR="00AD5DEB" w:rsidRPr="00D42D0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Sprzedaż działek rolnych: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      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610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                                 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610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                                  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3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3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F05786" w:rsidP="00F339E3">
            <w:pPr>
              <w:ind w:left="4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D42D0B" w:rsidTr="00F339E3">
        <w:trPr>
          <w:trHeight w:val="237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42D0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D0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42D0B" w:rsidRDefault="00F05786" w:rsidP="00F339E3">
            <w:pPr>
              <w:ind w:left="4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AD5DEB" w:rsidRPr="00D42D0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rPr>
          <w:rFonts w:asciiTheme="minorHAnsi" w:hAnsiTheme="minorHAnsi" w:cs="Arial"/>
          <w:b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Sprzedaż lokali użytkowych i innych niż mieszkalne: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42D0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D0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42D0B" w:rsidRDefault="00F05786" w:rsidP="00F339E3">
            <w:pPr>
              <w:ind w:lef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Nabycie prawa użytkowania wieczystego w prawo własności:</w:t>
      </w:r>
    </w:p>
    <w:p w:rsidR="00AD5DEB" w:rsidRDefault="00AD5DEB" w:rsidP="00AD5DEB">
      <w:pPr>
        <w:rPr>
          <w:rFonts w:ascii="Arial" w:hAnsi="Arial" w:cs="Arial"/>
          <w:smallCaps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D5DEB" w:rsidRPr="009D5437" w:rsidTr="00F339E3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Default="00F05786" w:rsidP="00F339E3">
            <w:pPr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5DEB" w:rsidRPr="00D42D0B" w:rsidTr="00F339E3"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42D0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D0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42D0B" w:rsidRDefault="00F05786" w:rsidP="00F339E3">
            <w:pPr>
              <w:ind w:lef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</w:tbl>
    <w:p w:rsidR="00AD5DEB" w:rsidRPr="00D42D0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Pr="00054362" w:rsidRDefault="00AD5DEB" w:rsidP="00AD5DEB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szCs w:val="20"/>
        </w:rPr>
      </w:pPr>
      <w:r w:rsidRPr="00054362">
        <w:rPr>
          <w:rFonts w:asciiTheme="minorHAnsi" w:hAnsiTheme="minorHAnsi" w:cs="Arial"/>
          <w:b/>
          <w:sz w:val="20"/>
          <w:szCs w:val="20"/>
        </w:rPr>
        <w:t>Sprzedaż działek rekreacyjnych:</w:t>
      </w: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3300"/>
        <w:gridCol w:w="4800"/>
      </w:tblGrid>
      <w:tr w:rsidR="00AD5DEB" w:rsidRPr="009D5437" w:rsidTr="00F339E3"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43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5DEB" w:rsidRPr="009D5437" w:rsidTr="00F339E3"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5DEB" w:rsidRPr="009D5437" w:rsidTr="00F339E3">
        <w:tc>
          <w:tcPr>
            <w:tcW w:w="3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AD5DEB" w:rsidRPr="009D5437" w:rsidTr="00F339E3">
        <w:tc>
          <w:tcPr>
            <w:tcW w:w="3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DEB" w:rsidRPr="009D5437" w:rsidTr="00F339E3">
        <w:tc>
          <w:tcPr>
            <w:tcW w:w="3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9D5437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9D5437" w:rsidRDefault="00F05786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5DEB" w:rsidRPr="009D5437" w:rsidTr="00F339E3"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DEB" w:rsidRPr="00D42D0B" w:rsidRDefault="00AD5DEB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D0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DEB" w:rsidRPr="00D42D0B" w:rsidRDefault="00F05786" w:rsidP="00F33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jc w:val="center"/>
        <w:rPr>
          <w:rFonts w:ascii="Arial" w:eastAsia="Arial Unicode MS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eastAsia="Arial Unicode MS" w:hAnsi="Arial" w:cs="Arial"/>
          <w:b/>
        </w:rPr>
        <w:lastRenderedPageBreak/>
        <w:t>INFORMACJA O SKŁADNIKACH MIENIA KOMUNALNEGO</w:t>
      </w:r>
    </w:p>
    <w:p w:rsidR="00AD5DEB" w:rsidRDefault="00AD5DEB" w:rsidP="00AD5DEB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NA DZIEŃ 31 grudnia 201</w:t>
      </w:r>
      <w:r w:rsidR="003C5A3F"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>r.</w:t>
      </w:r>
    </w:p>
    <w:p w:rsidR="00AD5DEB" w:rsidRDefault="00AD5DEB" w:rsidP="00AD5DEB">
      <w:pPr>
        <w:jc w:val="center"/>
        <w:rPr>
          <w:rFonts w:ascii="Arial" w:eastAsia="Arial Unicode MS" w:hAnsi="Arial" w:cs="Arial"/>
          <w:b/>
        </w:rPr>
      </w:pPr>
    </w:p>
    <w:p w:rsidR="00AD5DEB" w:rsidRDefault="00AD5DEB" w:rsidP="00AD5DEB">
      <w:pPr>
        <w:jc w:val="center"/>
        <w:rPr>
          <w:rFonts w:ascii="Arial" w:eastAsia="Arial Unicode MS" w:hAnsi="Arial" w:cs="Arial"/>
          <w:b/>
        </w:rPr>
      </w:pPr>
    </w:p>
    <w:p w:rsidR="00AD5DEB" w:rsidRDefault="00AD5DEB" w:rsidP="00AD5DEB">
      <w:pPr>
        <w:jc w:val="center"/>
        <w:rPr>
          <w:rFonts w:ascii="Arial" w:eastAsia="Arial Unicode MS" w:hAnsi="Arial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12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1146"/>
        <w:gridCol w:w="1146"/>
        <w:gridCol w:w="2128"/>
        <w:gridCol w:w="1636"/>
      </w:tblGrid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99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99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99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155" w:type="pct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99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:rsidR="00AD5DEB" w:rsidRDefault="00AD5DEB" w:rsidP="003D6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ludności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99716C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18.313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99716C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11.835</w:t>
            </w:r>
          </w:p>
        </w:tc>
        <w:tc>
          <w:tcPr>
            <w:tcW w:w="1155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99716C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6.478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</w:p>
        </w:tc>
        <w:tc>
          <w:tcPr>
            <w:tcW w:w="6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212,4 km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8,2 km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204,2 km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wsi sołeckich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7237AE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8" w:type="pct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lokali mieszkalnych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lokali użytkowych</w:t>
            </w:r>
          </w:p>
        </w:tc>
        <w:tc>
          <w:tcPr>
            <w:tcW w:w="622" w:type="pct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2" w:type="pct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5" w:type="pct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/ garaże, budynki gospodarcze /</w:t>
            </w:r>
          </w:p>
        </w:tc>
        <w:tc>
          <w:tcPr>
            <w:tcW w:w="622" w:type="pct"/>
            <w:tcBorders>
              <w:top w:val="dashed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2" w:type="pct"/>
            <w:tcBorders>
              <w:top w:val="dashed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5" w:type="pct"/>
            <w:tcBorders>
              <w:top w:val="dashed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Targowiska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8" w:type="pct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Szkoły podstawowe / liczba uczniów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/ 929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/ 684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/ 245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 / liczba uczniów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/ 582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488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Przedszkola / liczba uczniów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021C33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/ 645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/ 488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/ 157</w:t>
            </w:r>
          </w:p>
          <w:p w:rsidR="00AD5DEB" w:rsidRDefault="007237AE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D5DEB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działy przyszkolne w Wężyskach,</w:t>
            </w:r>
            <w:r w:rsidR="00AD5DEB">
              <w:rPr>
                <w:rFonts w:ascii="Arial" w:hAnsi="Arial" w:cs="Arial"/>
                <w:sz w:val="20"/>
                <w:szCs w:val="20"/>
              </w:rPr>
              <w:t xml:space="preserve"> Radnicy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i Osiecznica</w:t>
            </w:r>
          </w:p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Stary Raduszec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świetlic wiejskich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bibliotek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+ 3 filie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filie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filie: Osiecznica, Wężyska, Radnica</w:t>
            </w: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Cmentarze komunalne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Cmentarz wojenny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dróg gminnych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57,08 km</w:t>
            </w: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Remizy strażackie (OSP)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Wężyska, Czarnowo, Osiecznica, Radnica, Gostchorze</w:t>
            </w:r>
          </w:p>
        </w:tc>
      </w:tr>
      <w:tr w:rsidR="00AD5DEB" w:rsidTr="003D613F">
        <w:trPr>
          <w:cantSplit/>
          <w:trHeight w:val="454"/>
        </w:trPr>
        <w:tc>
          <w:tcPr>
            <w:tcW w:w="17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Wysypiska śmieci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AD5DEB" w:rsidRDefault="00AD5DEB" w:rsidP="00F33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>
      <w:pPr>
        <w:rPr>
          <w:rFonts w:ascii="Arial" w:hAnsi="Arial" w:cs="Arial"/>
          <w:sz w:val="20"/>
          <w:szCs w:val="20"/>
        </w:rPr>
      </w:pPr>
    </w:p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p w:rsidR="00AD5DEB" w:rsidRDefault="00AD5DEB" w:rsidP="00AD5DEB"/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6840"/>
      </w:tblGrid>
      <w:tr w:rsidR="00AD5DEB" w:rsidTr="00F339E3">
        <w:trPr>
          <w:cantSplit/>
          <w:trHeight w:val="1573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D5DEB" w:rsidRDefault="00AD5DEB" w:rsidP="00F339E3">
            <w:pPr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Gminne urządzenia sportowe 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AD5DEB" w:rsidRPr="003D613F" w:rsidRDefault="00AD5DEB" w:rsidP="00F339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61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 I A S T O     (</w:t>
            </w:r>
            <w:proofErr w:type="spellStart"/>
            <w:r w:rsidRPr="003D61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OSiR</w:t>
            </w:r>
            <w:proofErr w:type="spellEnd"/>
            <w:r w:rsidRPr="003D61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):</w:t>
            </w:r>
          </w:p>
          <w:p w:rsidR="003D613F" w:rsidRDefault="003D613F" w:rsidP="00F339E3">
            <w:pPr>
              <w:tabs>
                <w:tab w:val="left" w:pos="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DEB" w:rsidRDefault="00AD5DEB" w:rsidP="00F339E3">
            <w:pPr>
              <w:tabs>
                <w:tab w:val="left" w:pos="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Stadion</w:t>
            </w:r>
            <w:r>
              <w:rPr>
                <w:rFonts w:ascii="Arial" w:hAnsi="Arial" w:cs="Arial"/>
                <w:sz w:val="20"/>
                <w:szCs w:val="20"/>
              </w:rPr>
              <w:t>: 4 boiska piłkarskie;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bieżnia LA;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sguasha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kręgielnia dwutorowa, 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boiska do gier zespołowych – siatkówka ,koszykówka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trybuny na 800 miejsc siedzących.</w:t>
            </w:r>
          </w:p>
          <w:p w:rsidR="003D613F" w:rsidRDefault="003D613F" w:rsidP="00F33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sportowo-widowiskowa pełnowymiarowa: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trybuny na 600 miejsc;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sauna;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konferencyjna,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taneczna.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siłownia,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boiska zewnętrzne do siatkówki i koszykówki,</w:t>
            </w:r>
          </w:p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kawiarnia i hotel</w:t>
            </w:r>
          </w:p>
          <w:p w:rsidR="003D613F" w:rsidRDefault="003D613F" w:rsidP="00F339E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D5DEB" w:rsidRPr="003D613F" w:rsidRDefault="00AD5DEB" w:rsidP="00F339E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D61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 M I N A</w:t>
            </w:r>
          </w:p>
          <w:p w:rsidR="003D613F" w:rsidRDefault="003D613F" w:rsidP="00F33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DEB" w:rsidRDefault="00AD5DEB" w:rsidP="00F3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boisk sportowych: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Stary Raduszec,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Wężyska,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Czarnowo,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Osiecznica,</w:t>
            </w:r>
          </w:p>
          <w:p w:rsidR="00AD5DEB" w:rsidRDefault="00AD5DEB" w:rsidP="00F339E3">
            <w:pPr>
              <w:ind w:left="8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Radnica </w:t>
            </w:r>
          </w:p>
        </w:tc>
      </w:tr>
    </w:tbl>
    <w:p w:rsidR="00AD5DEB" w:rsidRPr="00F7183E" w:rsidRDefault="00AD5DEB" w:rsidP="00AD5DEB">
      <w:pPr>
        <w:rPr>
          <w:sz w:val="16"/>
          <w:szCs w:val="16"/>
        </w:rPr>
      </w:pPr>
    </w:p>
    <w:p w:rsidR="002D28E6" w:rsidRDefault="002D28E6"/>
    <w:sectPr w:rsidR="002D28E6" w:rsidSect="00F339E3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95" w:rsidRDefault="008B5B95">
      <w:r>
        <w:separator/>
      </w:r>
    </w:p>
  </w:endnote>
  <w:endnote w:type="continuationSeparator" w:id="0">
    <w:p w:rsidR="008B5B95" w:rsidRDefault="008B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95" w:rsidRDefault="008B5B95">
      <w:r>
        <w:separator/>
      </w:r>
    </w:p>
  </w:footnote>
  <w:footnote w:type="continuationSeparator" w:id="0">
    <w:p w:rsidR="008B5B95" w:rsidRDefault="008B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397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B5B95" w:rsidRPr="00F7183E" w:rsidRDefault="008B5B95">
        <w:pPr>
          <w:pStyle w:val="Nagwek"/>
          <w:jc w:val="right"/>
          <w:rPr>
            <w:sz w:val="16"/>
            <w:szCs w:val="16"/>
          </w:rPr>
        </w:pPr>
        <w:r w:rsidRPr="00F7183E">
          <w:rPr>
            <w:sz w:val="16"/>
            <w:szCs w:val="16"/>
          </w:rPr>
          <w:fldChar w:fldCharType="begin"/>
        </w:r>
        <w:r w:rsidRPr="00F7183E">
          <w:rPr>
            <w:sz w:val="16"/>
            <w:szCs w:val="16"/>
          </w:rPr>
          <w:instrText>PAGE   \* MERGEFORMAT</w:instrText>
        </w:r>
        <w:r w:rsidRPr="00F7183E">
          <w:rPr>
            <w:sz w:val="16"/>
            <w:szCs w:val="16"/>
          </w:rPr>
          <w:fldChar w:fldCharType="separate"/>
        </w:r>
        <w:r w:rsidR="00496169">
          <w:rPr>
            <w:noProof/>
            <w:sz w:val="16"/>
            <w:szCs w:val="16"/>
          </w:rPr>
          <w:t>12</w:t>
        </w:r>
        <w:r w:rsidRPr="00F7183E">
          <w:rPr>
            <w:sz w:val="16"/>
            <w:szCs w:val="16"/>
          </w:rPr>
          <w:fldChar w:fldCharType="end"/>
        </w:r>
      </w:p>
    </w:sdtContent>
  </w:sdt>
  <w:p w:rsidR="008B5B95" w:rsidRDefault="008B5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873"/>
    <w:multiLevelType w:val="hybridMultilevel"/>
    <w:tmpl w:val="6F9409E8"/>
    <w:lvl w:ilvl="0" w:tplc="0680A8DC">
      <w:numFmt w:val="bullet"/>
      <w:lvlText w:val=""/>
      <w:lvlJc w:val="left"/>
      <w:pPr>
        <w:ind w:left="450" w:hanging="37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940103"/>
    <w:multiLevelType w:val="hybridMultilevel"/>
    <w:tmpl w:val="4C7C94AC"/>
    <w:lvl w:ilvl="0" w:tplc="0DC2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77A44"/>
    <w:multiLevelType w:val="hybridMultilevel"/>
    <w:tmpl w:val="FDDC9D2A"/>
    <w:lvl w:ilvl="0" w:tplc="0DC224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626BE"/>
    <w:multiLevelType w:val="hybridMultilevel"/>
    <w:tmpl w:val="F2C61F9E"/>
    <w:lvl w:ilvl="0" w:tplc="F4F4CA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347F8"/>
    <w:multiLevelType w:val="hybridMultilevel"/>
    <w:tmpl w:val="00F87B94"/>
    <w:lvl w:ilvl="0" w:tplc="8FE022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1"/>
    <w:rsid w:val="00021C33"/>
    <w:rsid w:val="00022DE6"/>
    <w:rsid w:val="001521CA"/>
    <w:rsid w:val="0026639A"/>
    <w:rsid w:val="002D28E6"/>
    <w:rsid w:val="00381612"/>
    <w:rsid w:val="003C5A3F"/>
    <w:rsid w:val="003D613F"/>
    <w:rsid w:val="003E6ECC"/>
    <w:rsid w:val="00496169"/>
    <w:rsid w:val="007237AE"/>
    <w:rsid w:val="00770524"/>
    <w:rsid w:val="008B5B95"/>
    <w:rsid w:val="0099716C"/>
    <w:rsid w:val="00AD5DEB"/>
    <w:rsid w:val="00B13721"/>
    <w:rsid w:val="00CE35EA"/>
    <w:rsid w:val="00D14A50"/>
    <w:rsid w:val="00D62838"/>
    <w:rsid w:val="00E402EF"/>
    <w:rsid w:val="00F05786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E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5D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E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5D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Arkusz1!$A$1:$A$2</c:f>
              <c:strCache>
                <c:ptCount val="2"/>
                <c:pt idx="0">
                  <c:v>grunty gminy Krosno Odrz.</c:v>
                </c:pt>
                <c:pt idx="1">
                  <c:v>grunty komualne</c:v>
                </c:pt>
              </c:strCache>
            </c:strRef>
          </c:cat>
          <c:val>
            <c:numRef>
              <c:f>Arkusz1!$B$1:$B$2</c:f>
              <c:numCache>
                <c:formatCode>General</c:formatCode>
                <c:ptCount val="2"/>
                <c:pt idx="0">
                  <c:v>21240</c:v>
                </c:pt>
                <c:pt idx="1">
                  <c:v>1086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Arkusz1!$A$1:$A$3</c:f>
              <c:strCache>
                <c:ptCount val="3"/>
                <c:pt idx="0">
                  <c:v>Grunty przekazane w zarząd                  1%</c:v>
                </c:pt>
                <c:pt idx="1">
                  <c:v>Grunty w użytkowaniu wieczystym      7%</c:v>
                </c:pt>
                <c:pt idx="2">
                  <c:v>Grunty bez ustalonych praw                  92%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14</c:v>
                </c:pt>
                <c:pt idx="1">
                  <c:v>72</c:v>
                </c:pt>
                <c:pt idx="2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Ciecińska</dc:creator>
  <cp:keywords/>
  <dc:description/>
  <cp:lastModifiedBy>Ewa Ciecińska</cp:lastModifiedBy>
  <cp:revision>18</cp:revision>
  <cp:lastPrinted>2013-03-29T09:42:00Z</cp:lastPrinted>
  <dcterms:created xsi:type="dcterms:W3CDTF">2013-03-28T14:15:00Z</dcterms:created>
  <dcterms:modified xsi:type="dcterms:W3CDTF">2013-03-29T11:22:00Z</dcterms:modified>
</cp:coreProperties>
</file>